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1355" w14:paraId="79450D26" w14:textId="77777777" w:rsidTr="00907317">
        <w:trPr>
          <w:trHeight w:val="48"/>
        </w:trPr>
        <w:tc>
          <w:tcPr>
            <w:tcW w:w="4675" w:type="dxa"/>
          </w:tcPr>
          <w:p w14:paraId="063FAD1E" w14:textId="04633A56" w:rsidR="000B1355" w:rsidRPr="000B1355" w:rsidRDefault="000B1355" w:rsidP="000B1355">
            <w:pPr>
              <w:pStyle w:val="BlockText"/>
              <w:jc w:val="center"/>
              <w:rPr>
                <w:b/>
                <w:bCs/>
                <w:lang w:val="es-MX"/>
              </w:rPr>
            </w:pPr>
            <w:r w:rsidRPr="000B1355">
              <w:rPr>
                <w:b/>
                <w:bCs/>
                <w:lang w:val="es-MX"/>
              </w:rPr>
              <w:t>Términos y Condiciones de Venta</w:t>
            </w:r>
          </w:p>
        </w:tc>
        <w:tc>
          <w:tcPr>
            <w:tcW w:w="4675" w:type="dxa"/>
          </w:tcPr>
          <w:p w14:paraId="53E0FC8A" w14:textId="3C4BA266" w:rsidR="000B1355" w:rsidRPr="00491BE1" w:rsidRDefault="00907317" w:rsidP="00491BE1">
            <w:pPr>
              <w:pStyle w:val="Heading1"/>
              <w:spacing w:before="44"/>
              <w:jc w:val="center"/>
              <w:rPr>
                <w:b w:val="0"/>
                <w:bCs w:val="0"/>
              </w:rPr>
            </w:pPr>
            <w:r>
              <w:rPr>
                <w:spacing w:val="-1"/>
              </w:rPr>
              <w:t>Terms</w:t>
            </w:r>
            <w:r>
              <w:t xml:space="preserve"> and</w:t>
            </w:r>
            <w:r>
              <w:rPr>
                <w:spacing w:val="-1"/>
              </w:rPr>
              <w:t xml:space="preserve"> Conditions</w:t>
            </w:r>
            <w:r>
              <w:t xml:space="preserve"> of</w:t>
            </w:r>
            <w:r>
              <w:rPr>
                <w:spacing w:val="-2"/>
              </w:rPr>
              <w:t xml:space="preserve"> </w:t>
            </w:r>
            <w:r>
              <w:t>Sale</w:t>
            </w:r>
          </w:p>
        </w:tc>
      </w:tr>
      <w:tr w:rsidR="000B1355" w14:paraId="223E84E2" w14:textId="77777777" w:rsidTr="00907317">
        <w:tc>
          <w:tcPr>
            <w:tcW w:w="4675" w:type="dxa"/>
          </w:tcPr>
          <w:p w14:paraId="691674E5" w14:textId="1EE63EC1" w:rsidR="000B1355" w:rsidRDefault="000C6919" w:rsidP="000C6919">
            <w:pPr>
              <w:pStyle w:val="BlockText"/>
              <w:numPr>
                <w:ilvl w:val="0"/>
                <w:numId w:val="31"/>
              </w:numPr>
              <w:ind w:hanging="46"/>
              <w:jc w:val="both"/>
            </w:pPr>
            <w:r w:rsidRPr="000C6919">
              <w:rPr>
                <w:b/>
                <w:bCs/>
                <w:lang w:val="es-MX"/>
              </w:rPr>
              <w:t>TÉRMINOS Y CONDICIONES DE VENTA.</w:t>
            </w:r>
            <w:r w:rsidRPr="000C6919">
              <w:rPr>
                <w:lang w:val="es-MX"/>
              </w:rPr>
              <w:t xml:space="preserve"> El vendedor es miembro de un grupo de empresas y, en consecuencia, el vendedor puede cumplir cualquiera de sus obligaciones o ejercer cualquiera de sus derechos en virtud del presente, por sí mismo o a través de cualquier otro miembro de su grupo. Los siguientes términos y condiciones (estos "Términos y Condiciones") regirán todas las ventas de productos ("Productos") por la entidad Incora o afiliada que realice el Pedido, según se define a continuación ("Incora") y serán aplicables y se considerarán incorporados en cualquier cotización, orden de venta, orden de compra del cliente, liberación de producto, acuerdo de compra y venta de productos, o documento similar (cada uno, un "Pedido"), ya sea que se incorpore expresamente en dicho documento o no, entre Incora y un comprador de dichos productos (un "Comprador"), cada uno una "Parte", y juntos, "Partes". Estos Términos y Condiciones regirán el Pedido y prevalecerán sobre cualquier término y condición del Comprador, ya sea incluido en la Orden de Compra del Comprador o no, y cualquier otro documento similar; además, dichos términos y condiciones del Comprador no tendrán efecto legal y por la presente se rechazan expresamente. El cumplimiento del Pedido del Comprador no constituye la aceptación de ninguno de los términos y condiciones del Comprador y no sirve para modificar o enmendar estos Términos y Condiciones. Ningún Pedido presentado por el Comprador se considerará aceptado por Incora a menos y hasta que sea confirmado por escrito por el representante autorizado de Incora. La participación de Incora en este Pedido está expresamente limitada y condicionada a la aceptación por parte del Comprador de estos Términos y Condiciones. La aceptación de los Productos por parte del Comprador se considerará una aceptación de estos Términos </w:t>
            </w:r>
            <w:r w:rsidRPr="000C6919">
              <w:rPr>
                <w:lang w:val="es-MX"/>
              </w:rPr>
              <w:lastRenderedPageBreak/>
              <w:t xml:space="preserve">y Condiciones y reemplazará, anulará y dejará sin efecto cualquier otro término, condición, representación, entendimiento, en forma oral o escrita. </w:t>
            </w:r>
            <w:proofErr w:type="spellStart"/>
            <w:r w:rsidRPr="000C6919">
              <w:t>Incora</w:t>
            </w:r>
            <w:proofErr w:type="spellEnd"/>
            <w:r w:rsidRPr="000C6919">
              <w:t xml:space="preserve"> se </w:t>
            </w:r>
            <w:proofErr w:type="spellStart"/>
            <w:r w:rsidRPr="000C6919">
              <w:t>opone</w:t>
            </w:r>
            <w:proofErr w:type="spellEnd"/>
            <w:r w:rsidRPr="000C6919">
              <w:t xml:space="preserve"> a </w:t>
            </w:r>
            <w:proofErr w:type="spellStart"/>
            <w:r w:rsidRPr="000C6919">
              <w:t>cualquier</w:t>
            </w:r>
            <w:proofErr w:type="spellEnd"/>
            <w:r w:rsidRPr="000C6919">
              <w:t xml:space="preserve"> </w:t>
            </w:r>
            <w:proofErr w:type="spellStart"/>
            <w:r w:rsidRPr="000C6919">
              <w:t>término</w:t>
            </w:r>
            <w:proofErr w:type="spellEnd"/>
            <w:r w:rsidRPr="000C6919">
              <w:t xml:space="preserve"> </w:t>
            </w:r>
            <w:proofErr w:type="spellStart"/>
            <w:r w:rsidRPr="000C6919">
              <w:t>diferente</w:t>
            </w:r>
            <w:proofErr w:type="spellEnd"/>
            <w:r w:rsidRPr="000C6919">
              <w:t xml:space="preserve"> o </w:t>
            </w:r>
            <w:proofErr w:type="spellStart"/>
            <w:r w:rsidRPr="000C6919">
              <w:t>adicional</w:t>
            </w:r>
            <w:proofErr w:type="spellEnd"/>
            <w:r w:rsidRPr="000C6919">
              <w:t>.</w:t>
            </w:r>
          </w:p>
        </w:tc>
        <w:tc>
          <w:tcPr>
            <w:tcW w:w="4675" w:type="dxa"/>
          </w:tcPr>
          <w:p w14:paraId="2BF2E618" w14:textId="28801D3F" w:rsidR="000B1355" w:rsidRPr="0083555A" w:rsidRDefault="000B1355" w:rsidP="000C6919">
            <w:pPr>
              <w:pStyle w:val="BodyText"/>
              <w:widowControl w:val="0"/>
              <w:numPr>
                <w:ilvl w:val="0"/>
                <w:numId w:val="41"/>
              </w:numPr>
              <w:tabs>
                <w:tab w:val="left" w:pos="72"/>
              </w:tabs>
              <w:spacing w:after="0"/>
              <w:ind w:left="72" w:firstLine="0"/>
              <w:jc w:val="both"/>
            </w:pPr>
            <w:r w:rsidRPr="00F22DF0">
              <w:rPr>
                <w:rFonts w:cs="Calibri"/>
                <w:b/>
                <w:bCs/>
                <w:spacing w:val="-2"/>
              </w:rPr>
              <w:lastRenderedPageBreak/>
              <w:t>TERMS</w:t>
            </w:r>
            <w:r w:rsidRPr="00F22DF0">
              <w:rPr>
                <w:rFonts w:cs="Calibri"/>
                <w:b/>
                <w:bCs/>
                <w:spacing w:val="12"/>
              </w:rPr>
              <w:t xml:space="preserve"> </w:t>
            </w:r>
            <w:r w:rsidRPr="00F22DF0">
              <w:rPr>
                <w:rFonts w:cs="Calibri"/>
                <w:b/>
                <w:bCs/>
                <w:spacing w:val="-1"/>
              </w:rPr>
              <w:t>AND</w:t>
            </w:r>
            <w:r w:rsidRPr="00F22DF0">
              <w:rPr>
                <w:rFonts w:cs="Calibri"/>
                <w:b/>
                <w:bCs/>
                <w:spacing w:val="13"/>
              </w:rPr>
              <w:t xml:space="preserve"> </w:t>
            </w:r>
            <w:r w:rsidRPr="00F22DF0">
              <w:rPr>
                <w:rFonts w:cs="Calibri"/>
                <w:b/>
                <w:bCs/>
                <w:spacing w:val="-2"/>
              </w:rPr>
              <w:t>CONDITIONS</w:t>
            </w:r>
            <w:r w:rsidRPr="00F22DF0">
              <w:rPr>
                <w:rFonts w:cs="Calibri"/>
                <w:b/>
                <w:bCs/>
                <w:spacing w:val="17"/>
              </w:rPr>
              <w:t xml:space="preserve"> </w:t>
            </w:r>
            <w:r w:rsidRPr="00F22DF0">
              <w:rPr>
                <w:rFonts w:cs="Calibri"/>
                <w:b/>
                <w:bCs/>
                <w:spacing w:val="-2"/>
              </w:rPr>
              <w:t>OF</w:t>
            </w:r>
            <w:r w:rsidRPr="00F22DF0">
              <w:rPr>
                <w:rFonts w:cs="Calibri"/>
                <w:b/>
                <w:bCs/>
                <w:spacing w:val="17"/>
              </w:rPr>
              <w:t xml:space="preserve"> </w:t>
            </w:r>
            <w:r w:rsidRPr="00F22DF0">
              <w:rPr>
                <w:rFonts w:cs="Calibri"/>
                <w:b/>
                <w:bCs/>
                <w:spacing w:val="-2"/>
              </w:rPr>
              <w:t>SALE.</w:t>
            </w:r>
            <w:r w:rsidRPr="00F22DF0">
              <w:rPr>
                <w:rFonts w:cs="Calibri"/>
                <w:b/>
                <w:bCs/>
                <w:spacing w:val="24"/>
              </w:rPr>
              <w:t xml:space="preserve"> </w:t>
            </w:r>
            <w:r w:rsidRPr="00F22DF0">
              <w:rPr>
                <w:spacing w:val="-1"/>
              </w:rPr>
              <w:t>The</w:t>
            </w:r>
            <w:r w:rsidRPr="00F22DF0">
              <w:rPr>
                <w:spacing w:val="16"/>
              </w:rPr>
              <w:t xml:space="preserve"> </w:t>
            </w:r>
            <w:r w:rsidRPr="00F22DF0">
              <w:rPr>
                <w:spacing w:val="-2"/>
              </w:rPr>
              <w:t>seller</w:t>
            </w:r>
            <w:r w:rsidRPr="00F22DF0">
              <w:rPr>
                <w:spacing w:val="18"/>
              </w:rPr>
              <w:t xml:space="preserve"> </w:t>
            </w:r>
            <w:r w:rsidRPr="00F22DF0">
              <w:rPr>
                <w:spacing w:val="-1"/>
              </w:rPr>
              <w:t>is</w:t>
            </w:r>
            <w:r w:rsidRPr="00F22DF0">
              <w:rPr>
                <w:spacing w:val="16"/>
              </w:rPr>
              <w:t xml:space="preserve"> </w:t>
            </w:r>
            <w:r>
              <w:t>a</w:t>
            </w:r>
            <w:r w:rsidRPr="00F22DF0">
              <w:rPr>
                <w:spacing w:val="16"/>
              </w:rPr>
              <w:t xml:space="preserve"> </w:t>
            </w:r>
            <w:r w:rsidRPr="00F22DF0">
              <w:rPr>
                <w:spacing w:val="-2"/>
              </w:rPr>
              <w:t>member</w:t>
            </w:r>
            <w:r w:rsidRPr="00F22DF0">
              <w:rPr>
                <w:spacing w:val="15"/>
              </w:rPr>
              <w:t xml:space="preserve"> </w:t>
            </w:r>
            <w:r w:rsidRPr="00F22DF0">
              <w:rPr>
                <w:spacing w:val="-1"/>
              </w:rPr>
              <w:t>of</w:t>
            </w:r>
            <w:r w:rsidRPr="00F22DF0">
              <w:rPr>
                <w:spacing w:val="15"/>
              </w:rPr>
              <w:t xml:space="preserve"> </w:t>
            </w:r>
            <w:r>
              <w:t>a</w:t>
            </w:r>
            <w:r w:rsidRPr="00F22DF0">
              <w:rPr>
                <w:spacing w:val="47"/>
              </w:rPr>
              <w:t xml:space="preserve"> </w:t>
            </w:r>
            <w:r w:rsidRPr="00F22DF0">
              <w:rPr>
                <w:spacing w:val="-1"/>
              </w:rPr>
              <w:t>group</w:t>
            </w:r>
            <w:r w:rsidRPr="00F22DF0">
              <w:rPr>
                <w:spacing w:val="9"/>
              </w:rPr>
              <w:t xml:space="preserve"> </w:t>
            </w:r>
            <w:r w:rsidRPr="00F22DF0">
              <w:rPr>
                <w:spacing w:val="-1"/>
              </w:rPr>
              <w:t>of</w:t>
            </w:r>
            <w:r w:rsidRPr="00F22DF0">
              <w:rPr>
                <w:spacing w:val="8"/>
              </w:rPr>
              <w:t xml:space="preserve"> </w:t>
            </w:r>
            <w:r w:rsidRPr="00F22DF0">
              <w:rPr>
                <w:spacing w:val="-3"/>
              </w:rPr>
              <w:t>companies</w:t>
            </w:r>
            <w:r w:rsidRPr="00F22DF0">
              <w:rPr>
                <w:spacing w:val="8"/>
              </w:rPr>
              <w:t xml:space="preserve"> </w:t>
            </w:r>
            <w:r w:rsidRPr="00F22DF0">
              <w:rPr>
                <w:spacing w:val="-1"/>
              </w:rPr>
              <w:t>and</w:t>
            </w:r>
            <w:r w:rsidRPr="00F22DF0">
              <w:rPr>
                <w:spacing w:val="8"/>
              </w:rPr>
              <w:t xml:space="preserve"> </w:t>
            </w:r>
            <w:r w:rsidRPr="00F22DF0">
              <w:rPr>
                <w:spacing w:val="-2"/>
              </w:rPr>
              <w:t>accordingly,</w:t>
            </w:r>
            <w:r w:rsidRPr="00F22DF0">
              <w:rPr>
                <w:spacing w:val="12"/>
              </w:rPr>
              <w:t xml:space="preserve"> </w:t>
            </w:r>
            <w:r w:rsidRPr="00F22DF0">
              <w:rPr>
                <w:spacing w:val="-1"/>
              </w:rPr>
              <w:t>the</w:t>
            </w:r>
            <w:r w:rsidRPr="00F22DF0">
              <w:rPr>
                <w:spacing w:val="8"/>
              </w:rPr>
              <w:t xml:space="preserve"> </w:t>
            </w:r>
            <w:r w:rsidRPr="00F22DF0">
              <w:rPr>
                <w:spacing w:val="-2"/>
              </w:rPr>
              <w:t>seller</w:t>
            </w:r>
            <w:r w:rsidRPr="00F22DF0">
              <w:rPr>
                <w:spacing w:val="11"/>
              </w:rPr>
              <w:t xml:space="preserve"> </w:t>
            </w:r>
            <w:r>
              <w:t>may</w:t>
            </w:r>
            <w:r w:rsidRPr="00F22DF0">
              <w:rPr>
                <w:spacing w:val="8"/>
              </w:rPr>
              <w:t xml:space="preserve"> </w:t>
            </w:r>
            <w:r w:rsidRPr="00F22DF0">
              <w:rPr>
                <w:spacing w:val="-2"/>
              </w:rPr>
              <w:t>perform</w:t>
            </w:r>
            <w:r w:rsidRPr="00F22DF0">
              <w:rPr>
                <w:spacing w:val="10"/>
              </w:rPr>
              <w:t xml:space="preserve"> </w:t>
            </w:r>
            <w:r w:rsidRPr="00F22DF0">
              <w:rPr>
                <w:spacing w:val="-1"/>
              </w:rPr>
              <w:t>any</w:t>
            </w:r>
            <w:r w:rsidRPr="00F22DF0">
              <w:rPr>
                <w:spacing w:val="8"/>
              </w:rPr>
              <w:t xml:space="preserve"> </w:t>
            </w:r>
            <w:r w:rsidRPr="00F22DF0">
              <w:rPr>
                <w:spacing w:val="-1"/>
              </w:rPr>
              <w:t>of</w:t>
            </w:r>
            <w:r w:rsidRPr="00F22DF0">
              <w:rPr>
                <w:spacing w:val="8"/>
              </w:rPr>
              <w:t xml:space="preserve"> </w:t>
            </w:r>
            <w:r w:rsidRPr="00F22DF0">
              <w:rPr>
                <w:spacing w:val="-1"/>
              </w:rPr>
              <w:t>its</w:t>
            </w:r>
            <w:r w:rsidRPr="00F22DF0">
              <w:rPr>
                <w:spacing w:val="48"/>
              </w:rPr>
              <w:t xml:space="preserve"> </w:t>
            </w:r>
            <w:r w:rsidRPr="00F22DF0">
              <w:rPr>
                <w:spacing w:val="-2"/>
              </w:rPr>
              <w:t>obligations</w:t>
            </w:r>
            <w:r w:rsidRPr="00F22DF0">
              <w:rPr>
                <w:spacing w:val="12"/>
              </w:rPr>
              <w:t xml:space="preserve"> </w:t>
            </w:r>
            <w:r w:rsidRPr="00F22DF0">
              <w:rPr>
                <w:spacing w:val="-1"/>
              </w:rPr>
              <w:t>or</w:t>
            </w:r>
            <w:r w:rsidRPr="00F22DF0">
              <w:rPr>
                <w:spacing w:val="10"/>
              </w:rPr>
              <w:t xml:space="preserve"> </w:t>
            </w:r>
            <w:r w:rsidRPr="00F22DF0">
              <w:rPr>
                <w:spacing w:val="-2"/>
              </w:rPr>
              <w:t>exercise</w:t>
            </w:r>
            <w:r w:rsidRPr="00F22DF0">
              <w:rPr>
                <w:spacing w:val="10"/>
              </w:rPr>
              <w:t xml:space="preserve"> </w:t>
            </w:r>
            <w:r w:rsidRPr="00F22DF0">
              <w:rPr>
                <w:spacing w:val="-2"/>
              </w:rPr>
              <w:t>any</w:t>
            </w:r>
            <w:r w:rsidRPr="00F22DF0">
              <w:rPr>
                <w:spacing w:val="10"/>
              </w:rPr>
              <w:t xml:space="preserve"> </w:t>
            </w:r>
            <w:r w:rsidRPr="00F22DF0">
              <w:rPr>
                <w:spacing w:val="-1"/>
              </w:rPr>
              <w:t>of</w:t>
            </w:r>
            <w:r w:rsidRPr="00F22DF0">
              <w:rPr>
                <w:spacing w:val="13"/>
              </w:rPr>
              <w:t xml:space="preserve"> </w:t>
            </w:r>
            <w:r w:rsidRPr="00F22DF0">
              <w:rPr>
                <w:spacing w:val="-2"/>
              </w:rPr>
              <w:t>its</w:t>
            </w:r>
            <w:r w:rsidRPr="00F22DF0">
              <w:rPr>
                <w:spacing w:val="13"/>
              </w:rPr>
              <w:t xml:space="preserve"> </w:t>
            </w:r>
            <w:r w:rsidRPr="00F22DF0">
              <w:rPr>
                <w:spacing w:val="-2"/>
              </w:rPr>
              <w:t>rights</w:t>
            </w:r>
            <w:r w:rsidRPr="00F22DF0">
              <w:rPr>
                <w:spacing w:val="11"/>
              </w:rPr>
              <w:t xml:space="preserve"> </w:t>
            </w:r>
            <w:r w:rsidRPr="00F22DF0">
              <w:rPr>
                <w:spacing w:val="-2"/>
              </w:rPr>
              <w:t>hereunder,</w:t>
            </w:r>
            <w:r w:rsidRPr="00F22DF0">
              <w:rPr>
                <w:spacing w:val="15"/>
              </w:rPr>
              <w:t xml:space="preserve"> </w:t>
            </w:r>
            <w:r w:rsidRPr="00F22DF0">
              <w:rPr>
                <w:spacing w:val="-2"/>
              </w:rPr>
              <w:t>by</w:t>
            </w:r>
            <w:r w:rsidRPr="00F22DF0">
              <w:rPr>
                <w:spacing w:val="11"/>
              </w:rPr>
              <w:t xml:space="preserve"> </w:t>
            </w:r>
            <w:r w:rsidRPr="00F22DF0">
              <w:rPr>
                <w:spacing w:val="-2"/>
              </w:rPr>
              <w:t>itself</w:t>
            </w:r>
            <w:r w:rsidRPr="00F22DF0">
              <w:rPr>
                <w:spacing w:val="10"/>
              </w:rPr>
              <w:t xml:space="preserve"> </w:t>
            </w:r>
            <w:r w:rsidRPr="00F22DF0">
              <w:rPr>
                <w:spacing w:val="-1"/>
              </w:rPr>
              <w:t>or</w:t>
            </w:r>
            <w:r w:rsidRPr="00F22DF0">
              <w:rPr>
                <w:spacing w:val="11"/>
              </w:rPr>
              <w:t xml:space="preserve"> </w:t>
            </w:r>
            <w:r w:rsidRPr="00F22DF0">
              <w:rPr>
                <w:spacing w:val="-2"/>
              </w:rPr>
              <w:t>through</w:t>
            </w:r>
            <w:r w:rsidRPr="00F22DF0">
              <w:rPr>
                <w:spacing w:val="61"/>
              </w:rPr>
              <w:t xml:space="preserve"> </w:t>
            </w:r>
            <w:r w:rsidRPr="00F22DF0">
              <w:rPr>
                <w:spacing w:val="-1"/>
              </w:rPr>
              <w:t>any</w:t>
            </w:r>
            <w:r w:rsidRPr="00F22DF0">
              <w:rPr>
                <w:spacing w:val="30"/>
              </w:rPr>
              <w:t xml:space="preserve"> </w:t>
            </w:r>
            <w:r w:rsidRPr="00F22DF0">
              <w:rPr>
                <w:spacing w:val="-2"/>
              </w:rPr>
              <w:t>other</w:t>
            </w:r>
            <w:r w:rsidRPr="00F22DF0">
              <w:rPr>
                <w:spacing w:val="27"/>
              </w:rPr>
              <w:t xml:space="preserve"> </w:t>
            </w:r>
            <w:r w:rsidRPr="00F22DF0">
              <w:rPr>
                <w:spacing w:val="-2"/>
              </w:rPr>
              <w:t>member</w:t>
            </w:r>
            <w:r w:rsidRPr="00F22DF0">
              <w:rPr>
                <w:spacing w:val="30"/>
              </w:rPr>
              <w:t xml:space="preserve"> </w:t>
            </w:r>
            <w:r w:rsidRPr="00F22DF0">
              <w:rPr>
                <w:spacing w:val="-2"/>
              </w:rPr>
              <w:t>of</w:t>
            </w:r>
            <w:r w:rsidRPr="00F22DF0">
              <w:rPr>
                <w:spacing w:val="29"/>
              </w:rPr>
              <w:t xml:space="preserve"> </w:t>
            </w:r>
            <w:r w:rsidRPr="00F22DF0">
              <w:rPr>
                <w:spacing w:val="-1"/>
              </w:rPr>
              <w:t>its</w:t>
            </w:r>
            <w:r w:rsidRPr="00F22DF0">
              <w:rPr>
                <w:spacing w:val="27"/>
              </w:rPr>
              <w:t xml:space="preserve"> </w:t>
            </w:r>
            <w:r w:rsidRPr="00F22DF0">
              <w:rPr>
                <w:spacing w:val="-1"/>
              </w:rPr>
              <w:t>group.</w:t>
            </w:r>
            <w:r w:rsidRPr="00F22DF0">
              <w:rPr>
                <w:spacing w:val="9"/>
              </w:rPr>
              <w:t xml:space="preserve"> </w:t>
            </w:r>
            <w:r w:rsidRPr="00F22DF0">
              <w:rPr>
                <w:spacing w:val="-1"/>
              </w:rPr>
              <w:t>The</w:t>
            </w:r>
            <w:r w:rsidRPr="00F22DF0">
              <w:rPr>
                <w:spacing w:val="32"/>
              </w:rPr>
              <w:t xml:space="preserve"> </w:t>
            </w:r>
            <w:r w:rsidRPr="00F22DF0">
              <w:rPr>
                <w:spacing w:val="-2"/>
              </w:rPr>
              <w:t>following</w:t>
            </w:r>
            <w:r w:rsidRPr="00F22DF0">
              <w:rPr>
                <w:spacing w:val="33"/>
              </w:rPr>
              <w:t xml:space="preserve"> </w:t>
            </w:r>
            <w:r w:rsidRPr="00F22DF0">
              <w:rPr>
                <w:spacing w:val="-2"/>
              </w:rPr>
              <w:t>terms</w:t>
            </w:r>
            <w:r w:rsidRPr="00F22DF0">
              <w:rPr>
                <w:spacing w:val="30"/>
              </w:rPr>
              <w:t xml:space="preserve"> </w:t>
            </w:r>
            <w:r w:rsidRPr="00F22DF0">
              <w:rPr>
                <w:spacing w:val="-2"/>
              </w:rPr>
              <w:t>and</w:t>
            </w:r>
            <w:r w:rsidRPr="00F22DF0">
              <w:rPr>
                <w:spacing w:val="32"/>
              </w:rPr>
              <w:t xml:space="preserve"> </w:t>
            </w:r>
            <w:r w:rsidRPr="00F22DF0">
              <w:rPr>
                <w:spacing w:val="-2"/>
              </w:rPr>
              <w:t>conditions</w:t>
            </w:r>
            <w:r w:rsidRPr="00F22DF0">
              <w:rPr>
                <w:spacing w:val="49"/>
              </w:rPr>
              <w:t xml:space="preserve"> </w:t>
            </w:r>
            <w:r w:rsidRPr="00F22DF0">
              <w:rPr>
                <w:spacing w:val="-2"/>
              </w:rPr>
              <w:t>(these</w:t>
            </w:r>
            <w:r w:rsidRPr="00F22DF0">
              <w:rPr>
                <w:spacing w:val="16"/>
              </w:rPr>
              <w:t xml:space="preserve"> </w:t>
            </w:r>
            <w:r w:rsidRPr="00F22DF0">
              <w:rPr>
                <w:rFonts w:cs="Calibri"/>
                <w:spacing w:val="-2"/>
              </w:rPr>
              <w:t>“Terms</w:t>
            </w:r>
            <w:r w:rsidRPr="00F22DF0">
              <w:rPr>
                <w:rFonts w:cs="Calibri"/>
                <w:spacing w:val="16"/>
              </w:rPr>
              <w:t xml:space="preserve"> </w:t>
            </w:r>
            <w:r w:rsidRPr="00F22DF0">
              <w:rPr>
                <w:spacing w:val="-1"/>
              </w:rPr>
              <w:t>and</w:t>
            </w:r>
            <w:r w:rsidRPr="00F22DF0">
              <w:rPr>
                <w:spacing w:val="13"/>
              </w:rPr>
              <w:t xml:space="preserve"> </w:t>
            </w:r>
            <w:r w:rsidRPr="00F22DF0">
              <w:rPr>
                <w:rFonts w:cs="Calibri"/>
                <w:spacing w:val="-2"/>
              </w:rPr>
              <w:t>Conditions”)</w:t>
            </w:r>
            <w:r w:rsidRPr="00F22DF0">
              <w:rPr>
                <w:rFonts w:cs="Calibri"/>
                <w:spacing w:val="16"/>
              </w:rPr>
              <w:t xml:space="preserve"> </w:t>
            </w:r>
            <w:r w:rsidRPr="00F22DF0">
              <w:rPr>
                <w:spacing w:val="-2"/>
              </w:rPr>
              <w:t>shall</w:t>
            </w:r>
            <w:r w:rsidRPr="00F22DF0">
              <w:rPr>
                <w:spacing w:val="13"/>
              </w:rPr>
              <w:t xml:space="preserve"> </w:t>
            </w:r>
            <w:r w:rsidRPr="00F22DF0">
              <w:rPr>
                <w:spacing w:val="-1"/>
              </w:rPr>
              <w:t>govern</w:t>
            </w:r>
            <w:r w:rsidRPr="00F22DF0">
              <w:rPr>
                <w:spacing w:val="16"/>
              </w:rPr>
              <w:t xml:space="preserve"> </w:t>
            </w:r>
            <w:r w:rsidRPr="00F22DF0">
              <w:rPr>
                <w:spacing w:val="-1"/>
              </w:rPr>
              <w:t>all</w:t>
            </w:r>
            <w:r w:rsidRPr="00F22DF0">
              <w:rPr>
                <w:spacing w:val="15"/>
              </w:rPr>
              <w:t xml:space="preserve"> </w:t>
            </w:r>
            <w:r w:rsidRPr="00F22DF0">
              <w:rPr>
                <w:spacing w:val="-2"/>
              </w:rPr>
              <w:t>sales</w:t>
            </w:r>
            <w:r w:rsidRPr="00F22DF0">
              <w:rPr>
                <w:spacing w:val="18"/>
              </w:rPr>
              <w:t xml:space="preserve"> </w:t>
            </w:r>
            <w:r w:rsidRPr="00F22DF0">
              <w:rPr>
                <w:spacing w:val="-1"/>
              </w:rPr>
              <w:t>of</w:t>
            </w:r>
            <w:r w:rsidRPr="00F22DF0">
              <w:rPr>
                <w:spacing w:val="15"/>
              </w:rPr>
              <w:t xml:space="preserve"> </w:t>
            </w:r>
            <w:r w:rsidRPr="00F22DF0">
              <w:rPr>
                <w:spacing w:val="-2"/>
              </w:rPr>
              <w:t>products</w:t>
            </w:r>
            <w:r w:rsidRPr="00F22DF0">
              <w:rPr>
                <w:spacing w:val="47"/>
              </w:rPr>
              <w:t xml:space="preserve"> </w:t>
            </w:r>
            <w:r w:rsidRPr="00F22DF0">
              <w:rPr>
                <w:rFonts w:cs="Calibri"/>
                <w:spacing w:val="-2"/>
              </w:rPr>
              <w:t>(“Products”)</w:t>
            </w:r>
            <w:r w:rsidRPr="00F22DF0">
              <w:rPr>
                <w:rFonts w:cs="Calibri"/>
                <w:spacing w:val="16"/>
              </w:rPr>
              <w:t xml:space="preserve"> </w:t>
            </w:r>
            <w:r w:rsidRPr="00F22DF0">
              <w:rPr>
                <w:spacing w:val="-1"/>
              </w:rPr>
              <w:t>by</w:t>
            </w:r>
            <w:r w:rsidRPr="00F22DF0">
              <w:rPr>
                <w:spacing w:val="18"/>
              </w:rPr>
              <w:t xml:space="preserve"> </w:t>
            </w:r>
            <w:r w:rsidRPr="00F22DF0">
              <w:rPr>
                <w:spacing w:val="-1"/>
              </w:rPr>
              <w:t>the</w:t>
            </w:r>
            <w:r w:rsidRPr="00F22DF0">
              <w:rPr>
                <w:spacing w:val="15"/>
              </w:rPr>
              <w:t xml:space="preserve"> </w:t>
            </w:r>
            <w:r w:rsidRPr="00F22DF0">
              <w:rPr>
                <w:spacing w:val="-1"/>
              </w:rPr>
              <w:t>Incora</w:t>
            </w:r>
            <w:r w:rsidRPr="00F22DF0">
              <w:rPr>
                <w:spacing w:val="18"/>
              </w:rPr>
              <w:t xml:space="preserve"> </w:t>
            </w:r>
            <w:r w:rsidRPr="00F22DF0">
              <w:rPr>
                <w:spacing w:val="-2"/>
              </w:rPr>
              <w:t>entity</w:t>
            </w:r>
            <w:r w:rsidRPr="00F22DF0">
              <w:rPr>
                <w:spacing w:val="18"/>
              </w:rPr>
              <w:t xml:space="preserve"> </w:t>
            </w:r>
            <w:r w:rsidRPr="00F22DF0">
              <w:rPr>
                <w:spacing w:val="-1"/>
              </w:rPr>
              <w:t>or</w:t>
            </w:r>
            <w:r w:rsidRPr="00F22DF0">
              <w:rPr>
                <w:spacing w:val="15"/>
              </w:rPr>
              <w:t xml:space="preserve"> </w:t>
            </w:r>
            <w:r w:rsidRPr="00F22DF0">
              <w:rPr>
                <w:spacing w:val="-2"/>
              </w:rPr>
              <w:t>affiliate</w:t>
            </w:r>
            <w:r w:rsidRPr="00F22DF0">
              <w:rPr>
                <w:spacing w:val="18"/>
              </w:rPr>
              <w:t xml:space="preserve"> </w:t>
            </w:r>
            <w:r w:rsidRPr="00F22DF0">
              <w:rPr>
                <w:spacing w:val="-2"/>
              </w:rPr>
              <w:t>performing</w:t>
            </w:r>
            <w:r w:rsidRPr="00F22DF0">
              <w:rPr>
                <w:spacing w:val="22"/>
              </w:rPr>
              <w:t xml:space="preserve"> </w:t>
            </w:r>
            <w:r w:rsidRPr="00F22DF0">
              <w:rPr>
                <w:spacing w:val="-1"/>
              </w:rPr>
              <w:t>the</w:t>
            </w:r>
            <w:r w:rsidRPr="00F22DF0">
              <w:rPr>
                <w:spacing w:val="17"/>
              </w:rPr>
              <w:t xml:space="preserve"> </w:t>
            </w:r>
            <w:r w:rsidRPr="00F22DF0">
              <w:rPr>
                <w:spacing w:val="-2"/>
              </w:rPr>
              <w:t>Order,</w:t>
            </w:r>
            <w:r w:rsidRPr="00F22DF0">
              <w:rPr>
                <w:spacing w:val="19"/>
              </w:rPr>
              <w:t xml:space="preserve"> </w:t>
            </w:r>
            <w:r w:rsidRPr="00F22DF0">
              <w:rPr>
                <w:spacing w:val="-1"/>
              </w:rPr>
              <w:t>as</w:t>
            </w:r>
            <w:r w:rsidRPr="00F22DF0">
              <w:rPr>
                <w:spacing w:val="42"/>
              </w:rPr>
              <w:t xml:space="preserve"> </w:t>
            </w:r>
            <w:r w:rsidRPr="00F22DF0">
              <w:rPr>
                <w:spacing w:val="-2"/>
              </w:rPr>
              <w:t>hereinafter</w:t>
            </w:r>
            <w:r w:rsidRPr="00F22DF0">
              <w:rPr>
                <w:spacing w:val="13"/>
              </w:rPr>
              <w:t xml:space="preserve"> </w:t>
            </w:r>
            <w:r w:rsidRPr="00F22DF0">
              <w:rPr>
                <w:spacing w:val="-2"/>
              </w:rPr>
              <w:t>defined</w:t>
            </w:r>
            <w:r w:rsidRPr="00F22DF0">
              <w:rPr>
                <w:spacing w:val="13"/>
              </w:rPr>
              <w:t xml:space="preserve"> </w:t>
            </w:r>
            <w:r w:rsidRPr="00F22DF0">
              <w:rPr>
                <w:rFonts w:cs="Calibri"/>
                <w:spacing w:val="-2"/>
              </w:rPr>
              <w:t>(“Incora”)</w:t>
            </w:r>
            <w:r w:rsidRPr="00F22DF0">
              <w:rPr>
                <w:rFonts w:cs="Calibri"/>
                <w:spacing w:val="13"/>
              </w:rPr>
              <w:t xml:space="preserve"> </w:t>
            </w:r>
            <w:r w:rsidRPr="00F22DF0">
              <w:rPr>
                <w:spacing w:val="-1"/>
              </w:rPr>
              <w:t>and</w:t>
            </w:r>
            <w:r w:rsidRPr="00F22DF0">
              <w:rPr>
                <w:spacing w:val="13"/>
              </w:rPr>
              <w:t xml:space="preserve"> </w:t>
            </w:r>
            <w:r w:rsidRPr="00F22DF0">
              <w:rPr>
                <w:spacing w:val="-2"/>
              </w:rPr>
              <w:t>shall</w:t>
            </w:r>
            <w:r w:rsidRPr="00F22DF0">
              <w:rPr>
                <w:spacing w:val="13"/>
              </w:rPr>
              <w:t xml:space="preserve"> </w:t>
            </w:r>
            <w:r w:rsidRPr="00F22DF0">
              <w:rPr>
                <w:spacing w:val="-1"/>
              </w:rPr>
              <w:t>be</w:t>
            </w:r>
            <w:r w:rsidRPr="00F22DF0">
              <w:rPr>
                <w:spacing w:val="13"/>
              </w:rPr>
              <w:t xml:space="preserve"> </w:t>
            </w:r>
            <w:r w:rsidRPr="00F22DF0">
              <w:rPr>
                <w:spacing w:val="-2"/>
              </w:rPr>
              <w:t>applicable</w:t>
            </w:r>
            <w:r w:rsidRPr="00F22DF0">
              <w:rPr>
                <w:spacing w:val="14"/>
              </w:rPr>
              <w:t xml:space="preserve"> </w:t>
            </w:r>
            <w:r w:rsidRPr="00F22DF0">
              <w:rPr>
                <w:spacing w:val="-1"/>
              </w:rPr>
              <w:t>to,</w:t>
            </w:r>
            <w:r w:rsidRPr="00F22DF0">
              <w:rPr>
                <w:spacing w:val="17"/>
              </w:rPr>
              <w:t xml:space="preserve"> </w:t>
            </w:r>
            <w:r w:rsidRPr="00F22DF0">
              <w:rPr>
                <w:spacing w:val="-1"/>
              </w:rPr>
              <w:t>and</w:t>
            </w:r>
            <w:r w:rsidRPr="00F22DF0">
              <w:rPr>
                <w:spacing w:val="15"/>
              </w:rPr>
              <w:t xml:space="preserve"> </w:t>
            </w:r>
            <w:r w:rsidRPr="00F22DF0">
              <w:rPr>
                <w:spacing w:val="-2"/>
              </w:rPr>
              <w:t>deemed</w:t>
            </w:r>
            <w:r w:rsidRPr="00F22DF0">
              <w:rPr>
                <w:spacing w:val="59"/>
              </w:rPr>
              <w:t xml:space="preserve"> </w:t>
            </w:r>
            <w:r w:rsidRPr="00F22DF0">
              <w:rPr>
                <w:spacing w:val="-2"/>
              </w:rPr>
              <w:t>incorporated</w:t>
            </w:r>
            <w:r w:rsidRPr="00F22DF0">
              <w:rPr>
                <w:spacing w:val="-1"/>
              </w:rPr>
              <w:t xml:space="preserve"> </w:t>
            </w:r>
            <w:r w:rsidRPr="00F22DF0">
              <w:rPr>
                <w:spacing w:val="-3"/>
              </w:rPr>
              <w:t>into,</w:t>
            </w:r>
            <w:r w:rsidRPr="00F22DF0">
              <w:rPr>
                <w:spacing w:val="-2"/>
              </w:rPr>
              <w:t xml:space="preserve"> </w:t>
            </w:r>
            <w:r w:rsidRPr="00F22DF0">
              <w:rPr>
                <w:spacing w:val="-1"/>
              </w:rPr>
              <w:t>any</w:t>
            </w:r>
            <w:r w:rsidRPr="00F22DF0">
              <w:rPr>
                <w:spacing w:val="-4"/>
              </w:rPr>
              <w:t xml:space="preserve"> </w:t>
            </w:r>
            <w:r w:rsidRPr="00F22DF0">
              <w:rPr>
                <w:spacing w:val="-2"/>
              </w:rPr>
              <w:t xml:space="preserve">quotation, </w:t>
            </w:r>
            <w:r w:rsidRPr="00F22DF0">
              <w:rPr>
                <w:spacing w:val="-1"/>
              </w:rPr>
              <w:t>sales</w:t>
            </w:r>
            <w:r w:rsidRPr="00F22DF0">
              <w:rPr>
                <w:spacing w:val="-6"/>
              </w:rPr>
              <w:t xml:space="preserve"> </w:t>
            </w:r>
            <w:r w:rsidRPr="00F22DF0">
              <w:rPr>
                <w:spacing w:val="-1"/>
              </w:rPr>
              <w:t>order,</w:t>
            </w:r>
            <w:r w:rsidRPr="00F22DF0">
              <w:rPr>
                <w:spacing w:val="1"/>
              </w:rPr>
              <w:t xml:space="preserve"> </w:t>
            </w:r>
            <w:r w:rsidRPr="00F22DF0">
              <w:rPr>
                <w:spacing w:val="-2"/>
              </w:rPr>
              <w:t>customer</w:t>
            </w:r>
            <w:r w:rsidRPr="00F22DF0">
              <w:rPr>
                <w:spacing w:val="-4"/>
              </w:rPr>
              <w:t xml:space="preserve"> </w:t>
            </w:r>
            <w:r w:rsidRPr="00F22DF0">
              <w:rPr>
                <w:spacing w:val="-2"/>
              </w:rPr>
              <w:t>purchase</w:t>
            </w:r>
            <w:r w:rsidRPr="00F22DF0">
              <w:rPr>
                <w:spacing w:val="-4"/>
              </w:rPr>
              <w:t xml:space="preserve"> </w:t>
            </w:r>
            <w:r w:rsidRPr="00F22DF0">
              <w:rPr>
                <w:spacing w:val="-2"/>
              </w:rPr>
              <w:t>order,</w:t>
            </w:r>
            <w:r w:rsidRPr="00F22DF0">
              <w:rPr>
                <w:spacing w:val="49"/>
              </w:rPr>
              <w:t xml:space="preserve"> </w:t>
            </w:r>
            <w:r w:rsidRPr="00F22DF0">
              <w:rPr>
                <w:spacing w:val="-2"/>
              </w:rPr>
              <w:t>product</w:t>
            </w:r>
            <w:r w:rsidRPr="00F22DF0">
              <w:rPr>
                <w:spacing w:val="13"/>
              </w:rPr>
              <w:t xml:space="preserve"> </w:t>
            </w:r>
            <w:r w:rsidRPr="00F22DF0">
              <w:rPr>
                <w:spacing w:val="-2"/>
              </w:rPr>
              <w:t>release,</w:t>
            </w:r>
            <w:r w:rsidRPr="00F22DF0">
              <w:rPr>
                <w:spacing w:val="16"/>
              </w:rPr>
              <w:t xml:space="preserve"> </w:t>
            </w:r>
            <w:r w:rsidRPr="00F22DF0">
              <w:rPr>
                <w:spacing w:val="-2"/>
              </w:rPr>
              <w:t>product</w:t>
            </w:r>
            <w:r w:rsidRPr="00F22DF0">
              <w:rPr>
                <w:spacing w:val="13"/>
              </w:rPr>
              <w:t xml:space="preserve"> </w:t>
            </w:r>
            <w:r w:rsidRPr="00F22DF0">
              <w:rPr>
                <w:spacing w:val="-2"/>
              </w:rPr>
              <w:t>purchase</w:t>
            </w:r>
            <w:r w:rsidRPr="00F22DF0">
              <w:rPr>
                <w:spacing w:val="15"/>
              </w:rPr>
              <w:t xml:space="preserve"> </w:t>
            </w:r>
            <w:r w:rsidRPr="00F22DF0">
              <w:rPr>
                <w:spacing w:val="-1"/>
              </w:rPr>
              <w:t>and</w:t>
            </w:r>
            <w:r w:rsidRPr="00F22DF0">
              <w:rPr>
                <w:spacing w:val="13"/>
              </w:rPr>
              <w:t xml:space="preserve"> </w:t>
            </w:r>
            <w:r w:rsidRPr="00F22DF0">
              <w:rPr>
                <w:spacing w:val="-2"/>
              </w:rPr>
              <w:t>sale</w:t>
            </w:r>
            <w:r w:rsidRPr="00F22DF0">
              <w:rPr>
                <w:spacing w:val="13"/>
              </w:rPr>
              <w:t xml:space="preserve"> </w:t>
            </w:r>
            <w:r w:rsidRPr="00F22DF0">
              <w:rPr>
                <w:spacing w:val="-2"/>
              </w:rPr>
              <w:t>agreement,</w:t>
            </w:r>
            <w:r w:rsidRPr="00F22DF0">
              <w:rPr>
                <w:spacing w:val="17"/>
              </w:rPr>
              <w:t xml:space="preserve"> </w:t>
            </w:r>
            <w:r w:rsidRPr="00F22DF0">
              <w:rPr>
                <w:spacing w:val="-1"/>
              </w:rPr>
              <w:t>or</w:t>
            </w:r>
            <w:r w:rsidRPr="00F22DF0">
              <w:rPr>
                <w:spacing w:val="13"/>
              </w:rPr>
              <w:t xml:space="preserve"> </w:t>
            </w:r>
            <w:r w:rsidRPr="00F22DF0">
              <w:rPr>
                <w:spacing w:val="-2"/>
              </w:rPr>
              <w:t>similar</w:t>
            </w:r>
            <w:r w:rsidRPr="00F22DF0">
              <w:rPr>
                <w:spacing w:val="59"/>
              </w:rPr>
              <w:t xml:space="preserve"> </w:t>
            </w:r>
            <w:r w:rsidRPr="00F22DF0">
              <w:rPr>
                <w:spacing w:val="-2"/>
              </w:rPr>
              <w:t>document</w:t>
            </w:r>
            <w:r w:rsidRPr="00F22DF0">
              <w:rPr>
                <w:spacing w:val="20"/>
              </w:rPr>
              <w:t xml:space="preserve"> </w:t>
            </w:r>
            <w:r w:rsidRPr="00F22DF0">
              <w:rPr>
                <w:spacing w:val="-2"/>
              </w:rPr>
              <w:t>(each,</w:t>
            </w:r>
            <w:r w:rsidRPr="00F22DF0">
              <w:rPr>
                <w:spacing w:val="24"/>
              </w:rPr>
              <w:t xml:space="preserve"> </w:t>
            </w:r>
            <w:r w:rsidRPr="00F22DF0">
              <w:rPr>
                <w:spacing w:val="-1"/>
              </w:rPr>
              <w:t>an</w:t>
            </w:r>
            <w:r w:rsidRPr="00F22DF0">
              <w:rPr>
                <w:spacing w:val="23"/>
              </w:rPr>
              <w:t xml:space="preserve"> </w:t>
            </w:r>
            <w:r w:rsidRPr="00F22DF0">
              <w:rPr>
                <w:rFonts w:cs="Calibri"/>
                <w:spacing w:val="-2"/>
              </w:rPr>
              <w:t>“Order”),</w:t>
            </w:r>
            <w:r w:rsidRPr="00F22DF0">
              <w:rPr>
                <w:rFonts w:cs="Calibri"/>
                <w:spacing w:val="24"/>
              </w:rPr>
              <w:t xml:space="preserve"> </w:t>
            </w:r>
            <w:r w:rsidRPr="00F22DF0">
              <w:rPr>
                <w:spacing w:val="-2"/>
              </w:rPr>
              <w:t>whether</w:t>
            </w:r>
            <w:r w:rsidRPr="00F22DF0">
              <w:rPr>
                <w:spacing w:val="20"/>
              </w:rPr>
              <w:t xml:space="preserve"> </w:t>
            </w:r>
            <w:r w:rsidRPr="00F22DF0">
              <w:rPr>
                <w:spacing w:val="-1"/>
              </w:rPr>
              <w:t>or</w:t>
            </w:r>
            <w:r w:rsidRPr="00F22DF0">
              <w:rPr>
                <w:spacing w:val="20"/>
              </w:rPr>
              <w:t xml:space="preserve"> </w:t>
            </w:r>
            <w:r w:rsidRPr="00F22DF0">
              <w:rPr>
                <w:spacing w:val="-1"/>
              </w:rPr>
              <w:t>not</w:t>
            </w:r>
            <w:r w:rsidRPr="00F22DF0">
              <w:rPr>
                <w:spacing w:val="21"/>
              </w:rPr>
              <w:t xml:space="preserve"> </w:t>
            </w:r>
            <w:r w:rsidRPr="00F22DF0">
              <w:rPr>
                <w:spacing w:val="-1"/>
              </w:rPr>
              <w:t>expressly</w:t>
            </w:r>
            <w:r w:rsidRPr="00F22DF0">
              <w:rPr>
                <w:spacing w:val="20"/>
              </w:rPr>
              <w:t xml:space="preserve"> </w:t>
            </w:r>
            <w:r w:rsidRPr="00F22DF0">
              <w:rPr>
                <w:spacing w:val="-2"/>
              </w:rPr>
              <w:t>incorporated</w:t>
            </w:r>
            <w:r w:rsidRPr="00F22DF0">
              <w:rPr>
                <w:spacing w:val="45"/>
              </w:rPr>
              <w:t xml:space="preserve"> </w:t>
            </w:r>
            <w:r w:rsidRPr="00F22DF0">
              <w:rPr>
                <w:spacing w:val="-1"/>
              </w:rPr>
              <w:t>into</w:t>
            </w:r>
            <w:r w:rsidRPr="00F22DF0">
              <w:rPr>
                <w:spacing w:val="16"/>
              </w:rPr>
              <w:t xml:space="preserve"> </w:t>
            </w:r>
            <w:r w:rsidRPr="00F22DF0">
              <w:rPr>
                <w:spacing w:val="-2"/>
              </w:rPr>
              <w:t>such</w:t>
            </w:r>
            <w:r w:rsidRPr="00F22DF0">
              <w:rPr>
                <w:spacing w:val="16"/>
              </w:rPr>
              <w:t xml:space="preserve"> </w:t>
            </w:r>
            <w:r w:rsidRPr="00F22DF0">
              <w:rPr>
                <w:spacing w:val="-2"/>
              </w:rPr>
              <w:t>document,</w:t>
            </w:r>
            <w:r w:rsidRPr="00F22DF0">
              <w:rPr>
                <w:spacing w:val="19"/>
              </w:rPr>
              <w:t xml:space="preserve"> </w:t>
            </w:r>
            <w:r w:rsidRPr="00F22DF0">
              <w:rPr>
                <w:spacing w:val="-2"/>
              </w:rPr>
              <w:t>between</w:t>
            </w:r>
            <w:r w:rsidRPr="00F22DF0">
              <w:rPr>
                <w:spacing w:val="13"/>
              </w:rPr>
              <w:t xml:space="preserve"> </w:t>
            </w:r>
            <w:r w:rsidRPr="00F22DF0">
              <w:rPr>
                <w:spacing w:val="-1"/>
              </w:rPr>
              <w:t>Incora</w:t>
            </w:r>
            <w:r w:rsidRPr="00F22DF0">
              <w:rPr>
                <w:spacing w:val="16"/>
              </w:rPr>
              <w:t xml:space="preserve"> </w:t>
            </w:r>
            <w:r w:rsidRPr="00F22DF0">
              <w:rPr>
                <w:spacing w:val="-2"/>
              </w:rPr>
              <w:t>and</w:t>
            </w:r>
            <w:r w:rsidRPr="00F22DF0">
              <w:rPr>
                <w:spacing w:val="15"/>
              </w:rPr>
              <w:t xml:space="preserve"> </w:t>
            </w:r>
            <w:r>
              <w:t>a</w:t>
            </w:r>
            <w:r w:rsidRPr="00F22DF0">
              <w:rPr>
                <w:spacing w:val="17"/>
              </w:rPr>
              <w:t xml:space="preserve"> </w:t>
            </w:r>
            <w:r w:rsidRPr="00F22DF0">
              <w:rPr>
                <w:spacing w:val="-2"/>
              </w:rPr>
              <w:t>buyer</w:t>
            </w:r>
            <w:r w:rsidRPr="00F22DF0">
              <w:rPr>
                <w:spacing w:val="13"/>
              </w:rPr>
              <w:t xml:space="preserve"> </w:t>
            </w:r>
            <w:r w:rsidRPr="00F22DF0">
              <w:rPr>
                <w:spacing w:val="-1"/>
              </w:rPr>
              <w:t>of</w:t>
            </w:r>
            <w:r w:rsidRPr="00F22DF0">
              <w:rPr>
                <w:spacing w:val="13"/>
              </w:rPr>
              <w:t xml:space="preserve"> </w:t>
            </w:r>
            <w:r w:rsidRPr="00F22DF0">
              <w:rPr>
                <w:spacing w:val="-1"/>
              </w:rPr>
              <w:t>such</w:t>
            </w:r>
            <w:r w:rsidRPr="00F22DF0">
              <w:rPr>
                <w:spacing w:val="16"/>
              </w:rPr>
              <w:t xml:space="preserve"> </w:t>
            </w:r>
            <w:r w:rsidRPr="00F22DF0">
              <w:rPr>
                <w:spacing w:val="-2"/>
              </w:rPr>
              <w:t>products</w:t>
            </w:r>
            <w:r w:rsidRPr="00F22DF0">
              <w:rPr>
                <w:spacing w:val="18"/>
              </w:rPr>
              <w:t xml:space="preserve"> </w:t>
            </w:r>
            <w:r w:rsidRPr="00F22DF0">
              <w:rPr>
                <w:spacing w:val="-1"/>
              </w:rPr>
              <w:t>(a</w:t>
            </w:r>
            <w:r w:rsidRPr="00F22DF0">
              <w:rPr>
                <w:spacing w:val="34"/>
              </w:rPr>
              <w:t xml:space="preserve"> </w:t>
            </w:r>
            <w:r w:rsidRPr="00F22DF0">
              <w:rPr>
                <w:rFonts w:cs="Calibri"/>
                <w:spacing w:val="-2"/>
              </w:rPr>
              <w:t>“Buyer”),</w:t>
            </w:r>
            <w:r w:rsidRPr="00F22DF0">
              <w:rPr>
                <w:rFonts w:cs="Calibri"/>
                <w:spacing w:val="3"/>
              </w:rPr>
              <w:t xml:space="preserve"> </w:t>
            </w:r>
            <w:r w:rsidRPr="00F22DF0">
              <w:rPr>
                <w:spacing w:val="-2"/>
              </w:rPr>
              <w:t>each</w:t>
            </w:r>
            <w:r w:rsidRPr="00F22DF0">
              <w:rPr>
                <w:spacing w:val="1"/>
              </w:rPr>
              <w:t xml:space="preserve"> </w:t>
            </w:r>
            <w:r>
              <w:t>a</w:t>
            </w:r>
            <w:r w:rsidRPr="00F22DF0">
              <w:rPr>
                <w:spacing w:val="1"/>
              </w:rPr>
              <w:t xml:space="preserve"> </w:t>
            </w:r>
            <w:r w:rsidRPr="00F22DF0">
              <w:rPr>
                <w:rFonts w:cs="Calibri"/>
                <w:spacing w:val="-2"/>
              </w:rPr>
              <w:t>“Party”,</w:t>
            </w:r>
            <w:r w:rsidRPr="00F22DF0">
              <w:rPr>
                <w:rFonts w:cs="Calibri"/>
                <w:spacing w:val="2"/>
              </w:rPr>
              <w:t xml:space="preserve"> </w:t>
            </w:r>
            <w:r w:rsidRPr="00F22DF0">
              <w:rPr>
                <w:spacing w:val="-2"/>
              </w:rPr>
              <w:t>and</w:t>
            </w:r>
            <w:r w:rsidRPr="00F22DF0">
              <w:rPr>
                <w:spacing w:val="1"/>
              </w:rPr>
              <w:t xml:space="preserve"> </w:t>
            </w:r>
            <w:r w:rsidRPr="00F22DF0">
              <w:rPr>
                <w:spacing w:val="-3"/>
              </w:rPr>
              <w:t>together,</w:t>
            </w:r>
            <w:r w:rsidRPr="00F22DF0">
              <w:rPr>
                <w:spacing w:val="5"/>
              </w:rPr>
              <w:t xml:space="preserve"> </w:t>
            </w:r>
            <w:r w:rsidRPr="00F22DF0">
              <w:rPr>
                <w:rFonts w:cs="Calibri"/>
                <w:spacing w:val="-2"/>
              </w:rPr>
              <w:t>“Parties”.</w:t>
            </w:r>
            <w:r w:rsidRPr="00F22DF0">
              <w:rPr>
                <w:rFonts w:cs="Calibri"/>
                <w:spacing w:val="22"/>
              </w:rPr>
              <w:t xml:space="preserve"> </w:t>
            </w:r>
            <w:r w:rsidRPr="00F22DF0">
              <w:rPr>
                <w:spacing w:val="-1"/>
              </w:rPr>
              <w:t>These</w:t>
            </w:r>
            <w:r w:rsidRPr="00F22DF0">
              <w:rPr>
                <w:spacing w:val="34"/>
              </w:rPr>
              <w:t xml:space="preserve"> </w:t>
            </w:r>
            <w:r w:rsidRPr="00F22DF0">
              <w:rPr>
                <w:spacing w:val="-2"/>
              </w:rPr>
              <w:t>Terms</w:t>
            </w:r>
            <w:r w:rsidRPr="00F22DF0">
              <w:rPr>
                <w:spacing w:val="1"/>
              </w:rPr>
              <w:t xml:space="preserve"> </w:t>
            </w:r>
            <w:r w:rsidRPr="00F22DF0">
              <w:rPr>
                <w:spacing w:val="-2"/>
              </w:rPr>
              <w:t>and</w:t>
            </w:r>
            <w:r w:rsidRPr="00F22DF0">
              <w:rPr>
                <w:spacing w:val="58"/>
              </w:rPr>
              <w:t xml:space="preserve"> </w:t>
            </w:r>
            <w:r w:rsidRPr="00F22DF0">
              <w:rPr>
                <w:spacing w:val="-2"/>
              </w:rPr>
              <w:t>Conditions</w:t>
            </w:r>
            <w:r w:rsidRPr="00F22DF0">
              <w:rPr>
                <w:spacing w:val="-3"/>
              </w:rPr>
              <w:t xml:space="preserve"> </w:t>
            </w:r>
            <w:r w:rsidRPr="00F22DF0">
              <w:rPr>
                <w:spacing w:val="-2"/>
              </w:rPr>
              <w:t>shall</w:t>
            </w:r>
            <w:r w:rsidRPr="00F22DF0">
              <w:rPr>
                <w:spacing w:val="-4"/>
              </w:rPr>
              <w:t xml:space="preserve"> </w:t>
            </w:r>
            <w:r w:rsidRPr="00F22DF0">
              <w:rPr>
                <w:spacing w:val="-1"/>
              </w:rPr>
              <w:t>govern</w:t>
            </w:r>
            <w:r w:rsidRPr="00F22DF0">
              <w:rPr>
                <w:spacing w:val="1"/>
              </w:rPr>
              <w:t xml:space="preserve"> </w:t>
            </w:r>
            <w:r w:rsidRPr="00F22DF0">
              <w:rPr>
                <w:spacing w:val="-2"/>
              </w:rPr>
              <w:t>the</w:t>
            </w:r>
            <w:r w:rsidRPr="00F22DF0">
              <w:rPr>
                <w:spacing w:val="1"/>
              </w:rPr>
              <w:t xml:space="preserve"> </w:t>
            </w:r>
            <w:r w:rsidRPr="00F22DF0">
              <w:rPr>
                <w:spacing w:val="-2"/>
              </w:rPr>
              <w:t>Order</w:t>
            </w:r>
            <w:r w:rsidRPr="00F22DF0">
              <w:rPr>
                <w:spacing w:val="1"/>
              </w:rPr>
              <w:t xml:space="preserve"> </w:t>
            </w:r>
            <w:r w:rsidRPr="00F22DF0">
              <w:rPr>
                <w:spacing w:val="-2"/>
              </w:rPr>
              <w:t>and prevail</w:t>
            </w:r>
            <w:r w:rsidRPr="00F22DF0">
              <w:rPr>
                <w:spacing w:val="1"/>
              </w:rPr>
              <w:t xml:space="preserve"> </w:t>
            </w:r>
            <w:r w:rsidRPr="00F22DF0">
              <w:rPr>
                <w:spacing w:val="-2"/>
              </w:rPr>
              <w:t>over</w:t>
            </w:r>
            <w:r w:rsidRPr="00F22DF0">
              <w:rPr>
                <w:spacing w:val="1"/>
              </w:rPr>
              <w:t xml:space="preserve"> </w:t>
            </w:r>
            <w:r w:rsidRPr="00F22DF0">
              <w:rPr>
                <w:spacing w:val="-2"/>
              </w:rPr>
              <w:t>any</w:t>
            </w:r>
            <w:r w:rsidRPr="00F22DF0">
              <w:rPr>
                <w:spacing w:val="-4"/>
              </w:rPr>
              <w:t xml:space="preserve"> </w:t>
            </w:r>
            <w:r w:rsidRPr="00F22DF0">
              <w:rPr>
                <w:spacing w:val="-2"/>
              </w:rPr>
              <w:t>Buyer</w:t>
            </w:r>
            <w:r w:rsidRPr="00F22DF0">
              <w:rPr>
                <w:spacing w:val="1"/>
              </w:rPr>
              <w:t xml:space="preserve"> </w:t>
            </w:r>
            <w:r w:rsidRPr="00F22DF0">
              <w:rPr>
                <w:spacing w:val="-2"/>
              </w:rPr>
              <w:t>terms</w:t>
            </w:r>
            <w:r w:rsidRPr="00F22DF0">
              <w:rPr>
                <w:spacing w:val="-3"/>
              </w:rPr>
              <w:t xml:space="preserve"> </w:t>
            </w:r>
            <w:r w:rsidRPr="00F22DF0">
              <w:rPr>
                <w:spacing w:val="-1"/>
              </w:rPr>
              <w:t>and</w:t>
            </w:r>
            <w:r w:rsidRPr="00F22DF0">
              <w:rPr>
                <w:spacing w:val="58"/>
              </w:rPr>
              <w:t xml:space="preserve"> </w:t>
            </w:r>
            <w:r w:rsidRPr="00F22DF0">
              <w:rPr>
                <w:spacing w:val="-2"/>
              </w:rPr>
              <w:t>conditions,</w:t>
            </w:r>
            <w:r w:rsidRPr="00F22DF0">
              <w:rPr>
                <w:spacing w:val="15"/>
              </w:rPr>
              <w:t xml:space="preserve"> </w:t>
            </w:r>
            <w:r w:rsidRPr="00F22DF0">
              <w:rPr>
                <w:spacing w:val="-4"/>
              </w:rPr>
              <w:t>whether</w:t>
            </w:r>
            <w:r w:rsidRPr="00F22DF0">
              <w:rPr>
                <w:spacing w:val="6"/>
              </w:rPr>
              <w:t xml:space="preserve"> </w:t>
            </w:r>
            <w:r w:rsidRPr="00F22DF0">
              <w:rPr>
                <w:spacing w:val="-4"/>
              </w:rPr>
              <w:t>included</w:t>
            </w:r>
            <w:r w:rsidRPr="00F22DF0">
              <w:rPr>
                <w:spacing w:val="9"/>
              </w:rPr>
              <w:t xml:space="preserve"> </w:t>
            </w:r>
            <w:r w:rsidRPr="00F22DF0">
              <w:rPr>
                <w:spacing w:val="-2"/>
              </w:rPr>
              <w:t>in</w:t>
            </w:r>
            <w:r w:rsidRPr="00F22DF0">
              <w:rPr>
                <w:spacing w:val="8"/>
              </w:rPr>
              <w:t xml:space="preserve"> </w:t>
            </w:r>
            <w:r w:rsidRPr="00F22DF0">
              <w:rPr>
                <w:rFonts w:cs="Calibri"/>
                <w:spacing w:val="-3"/>
              </w:rPr>
              <w:t>Buyer’s</w:t>
            </w:r>
            <w:r w:rsidRPr="00F22DF0">
              <w:rPr>
                <w:rFonts w:cs="Calibri"/>
                <w:spacing w:val="4"/>
              </w:rPr>
              <w:t xml:space="preserve"> </w:t>
            </w:r>
            <w:r w:rsidRPr="00F22DF0">
              <w:rPr>
                <w:spacing w:val="-4"/>
              </w:rPr>
              <w:t>Purchase</w:t>
            </w:r>
            <w:r w:rsidRPr="00F22DF0">
              <w:rPr>
                <w:spacing w:val="6"/>
              </w:rPr>
              <w:t xml:space="preserve"> </w:t>
            </w:r>
            <w:r w:rsidRPr="00F22DF0">
              <w:rPr>
                <w:spacing w:val="-3"/>
              </w:rPr>
              <w:t>Order</w:t>
            </w:r>
            <w:r w:rsidRPr="00F22DF0">
              <w:rPr>
                <w:spacing w:val="6"/>
              </w:rPr>
              <w:t xml:space="preserve"> </w:t>
            </w:r>
            <w:r w:rsidRPr="00F22DF0">
              <w:rPr>
                <w:spacing w:val="-1"/>
              </w:rPr>
              <w:t>or</w:t>
            </w:r>
            <w:r w:rsidRPr="00F22DF0">
              <w:rPr>
                <w:spacing w:val="6"/>
              </w:rPr>
              <w:t xml:space="preserve"> </w:t>
            </w:r>
            <w:r w:rsidRPr="00F22DF0">
              <w:rPr>
                <w:spacing w:val="-3"/>
              </w:rPr>
              <w:t>not,</w:t>
            </w:r>
            <w:r w:rsidRPr="00F22DF0">
              <w:rPr>
                <w:spacing w:val="10"/>
              </w:rPr>
              <w:t xml:space="preserve"> </w:t>
            </w:r>
            <w:r w:rsidRPr="00F22DF0">
              <w:rPr>
                <w:spacing w:val="-2"/>
              </w:rPr>
              <w:t>and</w:t>
            </w:r>
            <w:r w:rsidRPr="00F22DF0">
              <w:rPr>
                <w:spacing w:val="8"/>
              </w:rPr>
              <w:t xml:space="preserve"> </w:t>
            </w:r>
            <w:r w:rsidRPr="00F22DF0">
              <w:rPr>
                <w:spacing w:val="-3"/>
              </w:rPr>
              <w:t>any</w:t>
            </w:r>
            <w:r w:rsidRPr="00F22DF0">
              <w:rPr>
                <w:spacing w:val="57"/>
              </w:rPr>
              <w:t xml:space="preserve"> </w:t>
            </w:r>
            <w:r w:rsidRPr="00F22DF0">
              <w:rPr>
                <w:spacing w:val="-3"/>
              </w:rPr>
              <w:t>other</w:t>
            </w:r>
            <w:r w:rsidRPr="00F22DF0">
              <w:rPr>
                <w:spacing w:val="20"/>
              </w:rPr>
              <w:t xml:space="preserve"> </w:t>
            </w:r>
            <w:r w:rsidRPr="00F22DF0">
              <w:rPr>
                <w:spacing w:val="-4"/>
              </w:rPr>
              <w:t>similar</w:t>
            </w:r>
            <w:r w:rsidRPr="00F22DF0">
              <w:rPr>
                <w:spacing w:val="20"/>
              </w:rPr>
              <w:t xml:space="preserve"> </w:t>
            </w:r>
            <w:r w:rsidRPr="00F22DF0">
              <w:rPr>
                <w:spacing w:val="-4"/>
              </w:rPr>
              <w:t>document;</w:t>
            </w:r>
            <w:r w:rsidRPr="00F22DF0">
              <w:rPr>
                <w:spacing w:val="26"/>
              </w:rPr>
              <w:t xml:space="preserve"> </w:t>
            </w:r>
            <w:r w:rsidRPr="00F22DF0">
              <w:rPr>
                <w:spacing w:val="-4"/>
              </w:rPr>
              <w:t>furthermore,</w:t>
            </w:r>
            <w:r w:rsidRPr="00F22DF0">
              <w:rPr>
                <w:spacing w:val="24"/>
              </w:rPr>
              <w:t xml:space="preserve"> </w:t>
            </w:r>
            <w:r w:rsidRPr="00F22DF0">
              <w:rPr>
                <w:spacing w:val="-2"/>
              </w:rPr>
              <w:t>any</w:t>
            </w:r>
            <w:r w:rsidRPr="00F22DF0">
              <w:rPr>
                <w:spacing w:val="20"/>
              </w:rPr>
              <w:t xml:space="preserve"> </w:t>
            </w:r>
            <w:r w:rsidRPr="00F22DF0">
              <w:rPr>
                <w:spacing w:val="-3"/>
              </w:rPr>
              <w:t>such</w:t>
            </w:r>
            <w:r w:rsidRPr="00F22DF0">
              <w:rPr>
                <w:spacing w:val="25"/>
              </w:rPr>
              <w:t xml:space="preserve"> </w:t>
            </w:r>
            <w:r w:rsidRPr="00F22DF0">
              <w:rPr>
                <w:rFonts w:cs="Calibri"/>
                <w:spacing w:val="-3"/>
              </w:rPr>
              <w:t>Buyer’s</w:t>
            </w:r>
            <w:r w:rsidRPr="00F22DF0">
              <w:rPr>
                <w:rFonts w:cs="Calibri"/>
                <w:spacing w:val="26"/>
              </w:rPr>
              <w:t xml:space="preserve"> </w:t>
            </w:r>
            <w:r w:rsidRPr="00F22DF0">
              <w:rPr>
                <w:spacing w:val="-4"/>
              </w:rPr>
              <w:t>terms</w:t>
            </w:r>
            <w:r w:rsidRPr="00F22DF0">
              <w:rPr>
                <w:spacing w:val="20"/>
              </w:rPr>
              <w:t xml:space="preserve"> </w:t>
            </w:r>
            <w:r w:rsidRPr="00F22DF0">
              <w:rPr>
                <w:spacing w:val="-3"/>
              </w:rPr>
              <w:t>and</w:t>
            </w:r>
            <w:r w:rsidRPr="00F22DF0">
              <w:rPr>
                <w:spacing w:val="35"/>
              </w:rPr>
              <w:t xml:space="preserve"> </w:t>
            </w:r>
            <w:r w:rsidRPr="00F22DF0">
              <w:rPr>
                <w:spacing w:val="-4"/>
              </w:rPr>
              <w:t>conditions</w:t>
            </w:r>
            <w:r w:rsidRPr="00F22DF0">
              <w:rPr>
                <w:spacing w:val="24"/>
              </w:rPr>
              <w:t xml:space="preserve"> </w:t>
            </w:r>
            <w:r w:rsidRPr="00F22DF0">
              <w:rPr>
                <w:spacing w:val="-3"/>
              </w:rPr>
              <w:t>shall</w:t>
            </w:r>
            <w:r w:rsidRPr="00F22DF0">
              <w:rPr>
                <w:spacing w:val="22"/>
              </w:rPr>
              <w:t xml:space="preserve"> </w:t>
            </w:r>
            <w:r w:rsidRPr="00F22DF0">
              <w:rPr>
                <w:spacing w:val="-2"/>
              </w:rPr>
              <w:t>be</w:t>
            </w:r>
            <w:r w:rsidRPr="00F22DF0">
              <w:rPr>
                <w:spacing w:val="25"/>
              </w:rPr>
              <w:t xml:space="preserve"> </w:t>
            </w:r>
            <w:r w:rsidRPr="00F22DF0">
              <w:rPr>
                <w:spacing w:val="-3"/>
              </w:rPr>
              <w:t>without</w:t>
            </w:r>
            <w:r w:rsidRPr="00F22DF0">
              <w:rPr>
                <w:spacing w:val="23"/>
              </w:rPr>
              <w:t xml:space="preserve"> </w:t>
            </w:r>
            <w:r w:rsidRPr="00F22DF0">
              <w:rPr>
                <w:spacing w:val="-3"/>
              </w:rPr>
              <w:t>legal</w:t>
            </w:r>
            <w:r w:rsidRPr="00F22DF0">
              <w:rPr>
                <w:spacing w:val="22"/>
              </w:rPr>
              <w:t xml:space="preserve"> </w:t>
            </w:r>
            <w:r w:rsidRPr="00F22DF0">
              <w:rPr>
                <w:spacing w:val="-4"/>
              </w:rPr>
              <w:t>effect</w:t>
            </w:r>
            <w:r w:rsidRPr="00F22DF0">
              <w:rPr>
                <w:spacing w:val="22"/>
              </w:rPr>
              <w:t xml:space="preserve"> </w:t>
            </w:r>
            <w:r w:rsidRPr="00F22DF0">
              <w:rPr>
                <w:spacing w:val="-2"/>
              </w:rPr>
              <w:t>and</w:t>
            </w:r>
            <w:r w:rsidRPr="00F22DF0">
              <w:rPr>
                <w:spacing w:val="26"/>
              </w:rPr>
              <w:t xml:space="preserve"> </w:t>
            </w:r>
            <w:r w:rsidRPr="00F22DF0">
              <w:rPr>
                <w:spacing w:val="-3"/>
              </w:rPr>
              <w:t>hereby</w:t>
            </w:r>
            <w:r w:rsidRPr="00F22DF0">
              <w:rPr>
                <w:spacing w:val="22"/>
              </w:rPr>
              <w:t xml:space="preserve"> </w:t>
            </w:r>
            <w:r w:rsidRPr="00F22DF0">
              <w:rPr>
                <w:spacing w:val="-4"/>
              </w:rPr>
              <w:t>expressly</w:t>
            </w:r>
            <w:r w:rsidRPr="00F22DF0">
              <w:rPr>
                <w:spacing w:val="27"/>
              </w:rPr>
              <w:t xml:space="preserve"> </w:t>
            </w:r>
            <w:r w:rsidRPr="00F22DF0">
              <w:rPr>
                <w:spacing w:val="-4"/>
              </w:rPr>
              <w:t>rejected.</w:t>
            </w:r>
            <w:r w:rsidRPr="00F22DF0">
              <w:rPr>
                <w:spacing w:val="54"/>
              </w:rPr>
              <w:t xml:space="preserve"> </w:t>
            </w:r>
            <w:r w:rsidRPr="00F22DF0">
              <w:rPr>
                <w:spacing w:val="-2"/>
              </w:rPr>
              <w:t>Fulfillment</w:t>
            </w:r>
            <w:r w:rsidRPr="00F22DF0">
              <w:rPr>
                <w:spacing w:val="16"/>
              </w:rPr>
              <w:t xml:space="preserve"> </w:t>
            </w:r>
            <w:r w:rsidRPr="00F22DF0">
              <w:rPr>
                <w:spacing w:val="-1"/>
              </w:rPr>
              <w:t>of</w:t>
            </w:r>
            <w:r w:rsidRPr="00F22DF0">
              <w:rPr>
                <w:spacing w:val="15"/>
              </w:rPr>
              <w:t xml:space="preserve"> </w:t>
            </w:r>
            <w:r w:rsidRPr="00F22DF0">
              <w:rPr>
                <w:rFonts w:cs="Calibri"/>
                <w:spacing w:val="-2"/>
              </w:rPr>
              <w:t>Buyer’s</w:t>
            </w:r>
            <w:r w:rsidRPr="00F22DF0">
              <w:rPr>
                <w:rFonts w:cs="Calibri"/>
                <w:spacing w:val="16"/>
              </w:rPr>
              <w:t xml:space="preserve"> </w:t>
            </w:r>
            <w:r w:rsidRPr="00F22DF0">
              <w:rPr>
                <w:spacing w:val="-2"/>
              </w:rPr>
              <w:t>Order</w:t>
            </w:r>
            <w:r w:rsidRPr="00F22DF0">
              <w:rPr>
                <w:spacing w:val="15"/>
              </w:rPr>
              <w:t xml:space="preserve"> </w:t>
            </w:r>
            <w:r w:rsidRPr="00F22DF0">
              <w:rPr>
                <w:spacing w:val="-2"/>
              </w:rPr>
              <w:t>does</w:t>
            </w:r>
            <w:r w:rsidRPr="00F22DF0">
              <w:rPr>
                <w:spacing w:val="18"/>
              </w:rPr>
              <w:t xml:space="preserve"> </w:t>
            </w:r>
            <w:r w:rsidRPr="00F22DF0">
              <w:rPr>
                <w:spacing w:val="-2"/>
              </w:rPr>
              <w:t>not</w:t>
            </w:r>
            <w:r w:rsidRPr="00F22DF0">
              <w:rPr>
                <w:spacing w:val="15"/>
              </w:rPr>
              <w:t xml:space="preserve"> </w:t>
            </w:r>
            <w:r w:rsidRPr="00F22DF0">
              <w:rPr>
                <w:spacing w:val="-2"/>
              </w:rPr>
              <w:t>constitute</w:t>
            </w:r>
            <w:r w:rsidRPr="00F22DF0">
              <w:rPr>
                <w:spacing w:val="19"/>
              </w:rPr>
              <w:t xml:space="preserve"> </w:t>
            </w:r>
            <w:r w:rsidRPr="00F22DF0">
              <w:rPr>
                <w:spacing w:val="-2"/>
              </w:rPr>
              <w:t>acceptance</w:t>
            </w:r>
            <w:r w:rsidRPr="00F22DF0">
              <w:rPr>
                <w:spacing w:val="15"/>
              </w:rPr>
              <w:t xml:space="preserve"> </w:t>
            </w:r>
            <w:r w:rsidRPr="00F22DF0">
              <w:rPr>
                <w:spacing w:val="-1"/>
              </w:rPr>
              <w:t>of</w:t>
            </w:r>
            <w:r w:rsidRPr="00F22DF0">
              <w:rPr>
                <w:spacing w:val="15"/>
              </w:rPr>
              <w:t xml:space="preserve"> </w:t>
            </w:r>
            <w:r w:rsidRPr="00F22DF0">
              <w:rPr>
                <w:spacing w:val="-2"/>
              </w:rPr>
              <w:t>any</w:t>
            </w:r>
            <w:r w:rsidRPr="00F22DF0">
              <w:rPr>
                <w:spacing w:val="18"/>
              </w:rPr>
              <w:t xml:space="preserve"> </w:t>
            </w:r>
            <w:r w:rsidRPr="00F22DF0">
              <w:rPr>
                <w:spacing w:val="-1"/>
              </w:rPr>
              <w:t>of</w:t>
            </w:r>
            <w:r w:rsidRPr="00F22DF0">
              <w:rPr>
                <w:spacing w:val="66"/>
              </w:rPr>
              <w:t xml:space="preserve"> </w:t>
            </w:r>
            <w:r w:rsidRPr="00F22DF0">
              <w:rPr>
                <w:rFonts w:cs="Calibri"/>
                <w:spacing w:val="-2"/>
              </w:rPr>
              <w:t>Buyer’s</w:t>
            </w:r>
            <w:r w:rsidRPr="00F22DF0">
              <w:rPr>
                <w:rFonts w:cs="Calibri"/>
                <w:spacing w:val="14"/>
              </w:rPr>
              <w:t xml:space="preserve"> </w:t>
            </w:r>
            <w:r w:rsidRPr="00F22DF0">
              <w:rPr>
                <w:spacing w:val="-1"/>
              </w:rPr>
              <w:t>terms</w:t>
            </w:r>
            <w:r w:rsidRPr="00F22DF0">
              <w:rPr>
                <w:spacing w:val="11"/>
              </w:rPr>
              <w:t xml:space="preserve"> </w:t>
            </w:r>
            <w:r w:rsidRPr="00F22DF0">
              <w:rPr>
                <w:spacing w:val="-2"/>
              </w:rPr>
              <w:t>and</w:t>
            </w:r>
            <w:r w:rsidRPr="00F22DF0">
              <w:rPr>
                <w:spacing w:val="13"/>
              </w:rPr>
              <w:t xml:space="preserve"> </w:t>
            </w:r>
            <w:r w:rsidRPr="00F22DF0">
              <w:rPr>
                <w:spacing w:val="-2"/>
              </w:rPr>
              <w:t>conditions</w:t>
            </w:r>
            <w:r w:rsidRPr="00F22DF0">
              <w:rPr>
                <w:spacing w:val="11"/>
              </w:rPr>
              <w:t xml:space="preserve"> </w:t>
            </w:r>
            <w:r w:rsidRPr="00F22DF0">
              <w:rPr>
                <w:spacing w:val="-2"/>
              </w:rPr>
              <w:t>and</w:t>
            </w:r>
            <w:r w:rsidRPr="00F22DF0">
              <w:rPr>
                <w:spacing w:val="13"/>
              </w:rPr>
              <w:t xml:space="preserve"> </w:t>
            </w:r>
            <w:r w:rsidRPr="00F22DF0">
              <w:rPr>
                <w:spacing w:val="-1"/>
              </w:rPr>
              <w:t>does</w:t>
            </w:r>
            <w:r w:rsidRPr="00F22DF0">
              <w:rPr>
                <w:spacing w:val="11"/>
              </w:rPr>
              <w:t xml:space="preserve"> </w:t>
            </w:r>
            <w:r w:rsidRPr="00F22DF0">
              <w:rPr>
                <w:spacing w:val="-1"/>
              </w:rPr>
              <w:t>not</w:t>
            </w:r>
            <w:r w:rsidRPr="00F22DF0">
              <w:rPr>
                <w:spacing w:val="13"/>
              </w:rPr>
              <w:t xml:space="preserve"> </w:t>
            </w:r>
            <w:r w:rsidRPr="00F22DF0">
              <w:rPr>
                <w:spacing w:val="-1"/>
              </w:rPr>
              <w:t>serve</w:t>
            </w:r>
            <w:r w:rsidRPr="00F22DF0">
              <w:rPr>
                <w:spacing w:val="16"/>
              </w:rPr>
              <w:t xml:space="preserve"> </w:t>
            </w:r>
            <w:r w:rsidRPr="00F22DF0">
              <w:rPr>
                <w:spacing w:val="-1"/>
              </w:rPr>
              <w:t>to</w:t>
            </w:r>
            <w:r w:rsidRPr="00F22DF0">
              <w:rPr>
                <w:spacing w:val="13"/>
              </w:rPr>
              <w:t xml:space="preserve"> </w:t>
            </w:r>
            <w:r w:rsidRPr="00F22DF0">
              <w:rPr>
                <w:spacing w:val="-1"/>
              </w:rPr>
              <w:t>modify</w:t>
            </w:r>
            <w:r w:rsidRPr="00F22DF0">
              <w:rPr>
                <w:spacing w:val="16"/>
              </w:rPr>
              <w:t xml:space="preserve"> </w:t>
            </w:r>
            <w:r w:rsidRPr="00F22DF0">
              <w:rPr>
                <w:spacing w:val="-1"/>
              </w:rPr>
              <w:t>or</w:t>
            </w:r>
            <w:r w:rsidRPr="00F22DF0">
              <w:rPr>
                <w:spacing w:val="11"/>
              </w:rPr>
              <w:t xml:space="preserve"> </w:t>
            </w:r>
            <w:r w:rsidRPr="00F22DF0">
              <w:rPr>
                <w:spacing w:val="-2"/>
              </w:rPr>
              <w:t>amend</w:t>
            </w:r>
            <w:r w:rsidRPr="00F22DF0">
              <w:rPr>
                <w:spacing w:val="40"/>
              </w:rPr>
              <w:t xml:space="preserve"> </w:t>
            </w:r>
            <w:r w:rsidRPr="00F22DF0">
              <w:rPr>
                <w:spacing w:val="-1"/>
              </w:rPr>
              <w:t>these</w:t>
            </w:r>
            <w:r w:rsidRPr="00F22DF0">
              <w:rPr>
                <w:spacing w:val="-4"/>
              </w:rPr>
              <w:t xml:space="preserve"> </w:t>
            </w:r>
            <w:r w:rsidRPr="00F22DF0">
              <w:rPr>
                <w:spacing w:val="-2"/>
              </w:rPr>
              <w:t>Terms</w:t>
            </w:r>
            <w:r w:rsidRPr="00F22DF0">
              <w:rPr>
                <w:spacing w:val="-1"/>
              </w:rPr>
              <w:t xml:space="preserve"> and </w:t>
            </w:r>
            <w:r w:rsidRPr="0083555A">
              <w:rPr>
                <w:spacing w:val="-2"/>
              </w:rPr>
              <w:t>Conditions.</w:t>
            </w:r>
            <w:r w:rsidRPr="0083555A">
              <w:rPr>
                <w:spacing w:val="6"/>
              </w:rPr>
              <w:t xml:space="preserve"> </w:t>
            </w:r>
            <w:r w:rsidRPr="0083555A">
              <w:rPr>
                <w:spacing w:val="-1"/>
              </w:rPr>
              <w:t>No</w:t>
            </w:r>
            <w:r w:rsidRPr="0083555A">
              <w:rPr>
                <w:spacing w:val="1"/>
              </w:rPr>
              <w:t xml:space="preserve"> </w:t>
            </w:r>
            <w:r w:rsidRPr="0083555A">
              <w:rPr>
                <w:spacing w:val="-2"/>
              </w:rPr>
              <w:t>Order</w:t>
            </w:r>
            <w:r w:rsidRPr="0083555A">
              <w:rPr>
                <w:spacing w:val="-1"/>
              </w:rPr>
              <w:t xml:space="preserve"> </w:t>
            </w:r>
            <w:r w:rsidRPr="0083555A">
              <w:rPr>
                <w:spacing w:val="-2"/>
              </w:rPr>
              <w:t>submitted</w:t>
            </w:r>
            <w:r w:rsidRPr="0083555A">
              <w:rPr>
                <w:spacing w:val="3"/>
              </w:rPr>
              <w:t xml:space="preserve"> </w:t>
            </w:r>
            <w:r w:rsidRPr="0083555A">
              <w:rPr>
                <w:spacing w:val="-2"/>
              </w:rPr>
              <w:t>by</w:t>
            </w:r>
            <w:r w:rsidRPr="0083555A">
              <w:rPr>
                <w:spacing w:val="3"/>
              </w:rPr>
              <w:t xml:space="preserve"> </w:t>
            </w:r>
            <w:r w:rsidRPr="0083555A">
              <w:rPr>
                <w:spacing w:val="-1"/>
              </w:rPr>
              <w:t>the</w:t>
            </w:r>
            <w:r w:rsidRPr="0083555A">
              <w:rPr>
                <w:spacing w:val="3"/>
              </w:rPr>
              <w:t xml:space="preserve"> </w:t>
            </w:r>
            <w:r w:rsidRPr="0083555A">
              <w:rPr>
                <w:spacing w:val="-2"/>
              </w:rPr>
              <w:t>Buyer</w:t>
            </w:r>
            <w:r w:rsidRPr="0083555A">
              <w:rPr>
                <w:spacing w:val="1"/>
              </w:rPr>
              <w:t xml:space="preserve"> </w:t>
            </w:r>
            <w:r w:rsidRPr="0083555A">
              <w:rPr>
                <w:spacing w:val="-2"/>
              </w:rPr>
              <w:t>shall</w:t>
            </w:r>
            <w:r w:rsidRPr="0083555A">
              <w:rPr>
                <w:spacing w:val="3"/>
              </w:rPr>
              <w:t xml:space="preserve"> </w:t>
            </w:r>
            <w:r w:rsidRPr="0083555A">
              <w:rPr>
                <w:spacing w:val="-1"/>
              </w:rPr>
              <w:t>be</w:t>
            </w:r>
            <w:r w:rsidRPr="0083555A">
              <w:rPr>
                <w:spacing w:val="56"/>
              </w:rPr>
              <w:t xml:space="preserve"> </w:t>
            </w:r>
            <w:r w:rsidRPr="0083555A">
              <w:rPr>
                <w:spacing w:val="-2"/>
              </w:rPr>
              <w:t>deemed</w:t>
            </w:r>
            <w:r w:rsidRPr="0083555A">
              <w:rPr>
                <w:spacing w:val="7"/>
              </w:rPr>
              <w:t xml:space="preserve"> </w:t>
            </w:r>
            <w:r w:rsidRPr="0083555A">
              <w:rPr>
                <w:spacing w:val="-1"/>
              </w:rPr>
              <w:t>to</w:t>
            </w:r>
            <w:r w:rsidRPr="0083555A">
              <w:rPr>
                <w:spacing w:val="6"/>
              </w:rPr>
              <w:t xml:space="preserve"> </w:t>
            </w:r>
            <w:r w:rsidRPr="0083555A">
              <w:rPr>
                <w:spacing w:val="-1"/>
              </w:rPr>
              <w:t>be</w:t>
            </w:r>
            <w:r w:rsidRPr="0083555A">
              <w:rPr>
                <w:spacing w:val="3"/>
              </w:rPr>
              <w:t xml:space="preserve"> </w:t>
            </w:r>
            <w:r w:rsidRPr="0083555A">
              <w:rPr>
                <w:spacing w:val="-2"/>
              </w:rPr>
              <w:t>accepted</w:t>
            </w:r>
            <w:r w:rsidRPr="0083555A">
              <w:rPr>
                <w:spacing w:val="6"/>
              </w:rPr>
              <w:t xml:space="preserve"> </w:t>
            </w:r>
            <w:r w:rsidRPr="0083555A">
              <w:rPr>
                <w:spacing w:val="-1"/>
              </w:rPr>
              <w:t>by</w:t>
            </w:r>
            <w:r w:rsidRPr="0083555A">
              <w:rPr>
                <w:spacing w:val="3"/>
              </w:rPr>
              <w:t xml:space="preserve"> </w:t>
            </w:r>
            <w:r w:rsidRPr="0083555A">
              <w:rPr>
                <w:spacing w:val="-1"/>
              </w:rPr>
              <w:t>Incora</w:t>
            </w:r>
            <w:r w:rsidRPr="0083555A">
              <w:rPr>
                <w:spacing w:val="4"/>
              </w:rPr>
              <w:t xml:space="preserve"> </w:t>
            </w:r>
            <w:r w:rsidRPr="0083555A">
              <w:rPr>
                <w:spacing w:val="-2"/>
              </w:rPr>
              <w:t>unless</w:t>
            </w:r>
            <w:r w:rsidRPr="0083555A">
              <w:rPr>
                <w:spacing w:val="5"/>
              </w:rPr>
              <w:t xml:space="preserve"> </w:t>
            </w:r>
            <w:r w:rsidRPr="0083555A">
              <w:rPr>
                <w:spacing w:val="-2"/>
              </w:rPr>
              <w:t>and</w:t>
            </w:r>
            <w:r w:rsidRPr="0083555A">
              <w:rPr>
                <w:spacing w:val="6"/>
              </w:rPr>
              <w:t xml:space="preserve"> </w:t>
            </w:r>
            <w:r w:rsidRPr="0083555A">
              <w:rPr>
                <w:spacing w:val="-2"/>
              </w:rPr>
              <w:t>until</w:t>
            </w:r>
            <w:r w:rsidRPr="0083555A">
              <w:rPr>
                <w:spacing w:val="6"/>
              </w:rPr>
              <w:t xml:space="preserve"> </w:t>
            </w:r>
            <w:r w:rsidRPr="0083555A">
              <w:rPr>
                <w:spacing w:val="-2"/>
              </w:rPr>
              <w:t>confirmed</w:t>
            </w:r>
            <w:r w:rsidRPr="0083555A">
              <w:rPr>
                <w:spacing w:val="6"/>
              </w:rPr>
              <w:t xml:space="preserve"> </w:t>
            </w:r>
            <w:r w:rsidRPr="0083555A">
              <w:rPr>
                <w:spacing w:val="-1"/>
              </w:rPr>
              <w:t>in</w:t>
            </w:r>
            <w:r w:rsidRPr="0083555A">
              <w:rPr>
                <w:spacing w:val="4"/>
              </w:rPr>
              <w:t xml:space="preserve"> </w:t>
            </w:r>
            <w:r w:rsidRPr="0083555A">
              <w:rPr>
                <w:spacing w:val="-2"/>
              </w:rPr>
              <w:t>writing</w:t>
            </w:r>
            <w:r w:rsidRPr="0083555A">
              <w:rPr>
                <w:spacing w:val="47"/>
              </w:rPr>
              <w:t xml:space="preserve"> </w:t>
            </w:r>
            <w:r w:rsidRPr="0083555A">
              <w:rPr>
                <w:spacing w:val="-1"/>
              </w:rPr>
              <w:t>by</w:t>
            </w:r>
            <w:r w:rsidRPr="0083555A">
              <w:rPr>
                <w:spacing w:val="16"/>
              </w:rPr>
              <w:t xml:space="preserve"> </w:t>
            </w:r>
            <w:proofErr w:type="spellStart"/>
            <w:r w:rsidRPr="0083555A">
              <w:rPr>
                <w:rFonts w:cs="Calibri"/>
                <w:spacing w:val="-2"/>
              </w:rPr>
              <w:t>Incora’s</w:t>
            </w:r>
            <w:proofErr w:type="spellEnd"/>
            <w:r w:rsidRPr="0083555A">
              <w:rPr>
                <w:rFonts w:cs="Calibri"/>
                <w:spacing w:val="16"/>
              </w:rPr>
              <w:t xml:space="preserve"> </w:t>
            </w:r>
            <w:r w:rsidRPr="0083555A">
              <w:rPr>
                <w:spacing w:val="-2"/>
              </w:rPr>
              <w:t>authorized</w:t>
            </w:r>
            <w:r w:rsidRPr="0083555A">
              <w:rPr>
                <w:spacing w:val="15"/>
              </w:rPr>
              <w:t xml:space="preserve"> </w:t>
            </w:r>
            <w:r w:rsidRPr="0083555A">
              <w:rPr>
                <w:spacing w:val="-2"/>
              </w:rPr>
              <w:t>representative.</w:t>
            </w:r>
            <w:r w:rsidRPr="0083555A">
              <w:rPr>
                <w:spacing w:val="11"/>
              </w:rPr>
              <w:t xml:space="preserve"> </w:t>
            </w:r>
            <w:proofErr w:type="spellStart"/>
            <w:r w:rsidRPr="0083555A">
              <w:rPr>
                <w:rFonts w:cs="Calibri"/>
                <w:spacing w:val="-2"/>
              </w:rPr>
              <w:t>Incora’s</w:t>
            </w:r>
            <w:proofErr w:type="spellEnd"/>
            <w:r w:rsidRPr="0083555A">
              <w:rPr>
                <w:rFonts w:cs="Calibri"/>
                <w:spacing w:val="14"/>
              </w:rPr>
              <w:t xml:space="preserve"> </w:t>
            </w:r>
            <w:r w:rsidRPr="0083555A">
              <w:rPr>
                <w:spacing w:val="-2"/>
              </w:rPr>
              <w:t>engagement</w:t>
            </w:r>
            <w:r w:rsidRPr="0083555A">
              <w:rPr>
                <w:spacing w:val="15"/>
              </w:rPr>
              <w:t xml:space="preserve"> </w:t>
            </w:r>
            <w:r w:rsidRPr="0083555A">
              <w:rPr>
                <w:spacing w:val="-1"/>
              </w:rPr>
              <w:t>in</w:t>
            </w:r>
            <w:r w:rsidRPr="0083555A">
              <w:rPr>
                <w:spacing w:val="16"/>
              </w:rPr>
              <w:t xml:space="preserve"> </w:t>
            </w:r>
            <w:r w:rsidRPr="0083555A">
              <w:rPr>
                <w:spacing w:val="-2"/>
              </w:rPr>
              <w:t>this</w:t>
            </w:r>
            <w:r w:rsidRPr="0083555A">
              <w:rPr>
                <w:spacing w:val="53"/>
              </w:rPr>
              <w:t xml:space="preserve"> </w:t>
            </w:r>
            <w:r w:rsidRPr="0083555A">
              <w:rPr>
                <w:spacing w:val="-1"/>
              </w:rPr>
              <w:t>Order</w:t>
            </w:r>
            <w:r w:rsidRPr="0083555A">
              <w:rPr>
                <w:spacing w:val="13"/>
              </w:rPr>
              <w:t xml:space="preserve"> </w:t>
            </w:r>
            <w:r w:rsidRPr="0083555A">
              <w:rPr>
                <w:spacing w:val="-1"/>
              </w:rPr>
              <w:t>is</w:t>
            </w:r>
            <w:r w:rsidRPr="0083555A">
              <w:rPr>
                <w:spacing w:val="18"/>
              </w:rPr>
              <w:t xml:space="preserve"> </w:t>
            </w:r>
            <w:r w:rsidRPr="0083555A">
              <w:rPr>
                <w:spacing w:val="-2"/>
              </w:rPr>
              <w:t>expressly</w:t>
            </w:r>
            <w:r w:rsidRPr="0083555A">
              <w:rPr>
                <w:spacing w:val="13"/>
              </w:rPr>
              <w:t xml:space="preserve"> </w:t>
            </w:r>
            <w:r w:rsidRPr="0083555A">
              <w:rPr>
                <w:spacing w:val="-2"/>
              </w:rPr>
              <w:t>limited</w:t>
            </w:r>
            <w:r w:rsidRPr="0083555A">
              <w:rPr>
                <w:spacing w:val="13"/>
              </w:rPr>
              <w:t xml:space="preserve"> </w:t>
            </w:r>
            <w:r w:rsidRPr="0083555A">
              <w:rPr>
                <w:spacing w:val="-2"/>
              </w:rPr>
              <w:t>to,</w:t>
            </w:r>
            <w:r w:rsidRPr="0083555A">
              <w:rPr>
                <w:spacing w:val="17"/>
              </w:rPr>
              <w:t xml:space="preserve"> </w:t>
            </w:r>
            <w:r w:rsidRPr="0083555A">
              <w:rPr>
                <w:spacing w:val="-2"/>
              </w:rPr>
              <w:t>and</w:t>
            </w:r>
            <w:r w:rsidRPr="0083555A">
              <w:rPr>
                <w:spacing w:val="17"/>
              </w:rPr>
              <w:t xml:space="preserve"> </w:t>
            </w:r>
            <w:r w:rsidRPr="0083555A">
              <w:rPr>
                <w:spacing w:val="-2"/>
              </w:rPr>
              <w:t>expressly</w:t>
            </w:r>
            <w:r w:rsidRPr="0083555A">
              <w:rPr>
                <w:spacing w:val="11"/>
              </w:rPr>
              <w:t xml:space="preserve"> </w:t>
            </w:r>
            <w:r w:rsidRPr="0083555A">
              <w:rPr>
                <w:spacing w:val="-1"/>
              </w:rPr>
              <w:t>made</w:t>
            </w:r>
            <w:r w:rsidRPr="0083555A">
              <w:rPr>
                <w:spacing w:val="12"/>
              </w:rPr>
              <w:t xml:space="preserve"> </w:t>
            </w:r>
            <w:r w:rsidRPr="0083555A">
              <w:rPr>
                <w:spacing w:val="-2"/>
              </w:rPr>
              <w:t>conditional</w:t>
            </w:r>
            <w:r w:rsidRPr="0083555A">
              <w:rPr>
                <w:spacing w:val="13"/>
              </w:rPr>
              <w:t xml:space="preserve"> </w:t>
            </w:r>
            <w:r w:rsidRPr="0083555A">
              <w:rPr>
                <w:spacing w:val="-2"/>
              </w:rPr>
              <w:t>on,</w:t>
            </w:r>
            <w:r w:rsidRPr="0083555A">
              <w:rPr>
                <w:spacing w:val="48"/>
              </w:rPr>
              <w:t xml:space="preserve"> </w:t>
            </w:r>
            <w:r w:rsidRPr="0083555A">
              <w:rPr>
                <w:rFonts w:cs="Calibri"/>
                <w:spacing w:val="-2"/>
              </w:rPr>
              <w:t>Buyer’s</w:t>
            </w:r>
            <w:r w:rsidRPr="0083555A">
              <w:rPr>
                <w:rFonts w:cs="Calibri"/>
                <w:spacing w:val="2"/>
              </w:rPr>
              <w:t xml:space="preserve"> </w:t>
            </w:r>
            <w:r w:rsidRPr="0083555A">
              <w:rPr>
                <w:spacing w:val="-2"/>
              </w:rPr>
              <w:t>acceptance</w:t>
            </w:r>
            <w:r w:rsidRPr="0083555A">
              <w:rPr>
                <w:spacing w:val="1"/>
              </w:rPr>
              <w:t xml:space="preserve"> </w:t>
            </w:r>
            <w:r w:rsidRPr="0083555A">
              <w:rPr>
                <w:spacing w:val="-1"/>
              </w:rPr>
              <w:t>of</w:t>
            </w:r>
            <w:r w:rsidRPr="0083555A">
              <w:rPr>
                <w:spacing w:val="3"/>
              </w:rPr>
              <w:t xml:space="preserve"> </w:t>
            </w:r>
            <w:r w:rsidRPr="0083555A">
              <w:rPr>
                <w:spacing w:val="-2"/>
              </w:rPr>
              <w:t>these</w:t>
            </w:r>
            <w:r w:rsidRPr="0083555A">
              <w:rPr>
                <w:spacing w:val="1"/>
              </w:rPr>
              <w:t xml:space="preserve"> </w:t>
            </w:r>
            <w:r w:rsidRPr="0083555A">
              <w:rPr>
                <w:spacing w:val="-2"/>
              </w:rPr>
              <w:t>Terms</w:t>
            </w:r>
            <w:r w:rsidRPr="0083555A">
              <w:rPr>
                <w:spacing w:val="4"/>
              </w:rPr>
              <w:t xml:space="preserve"> </w:t>
            </w:r>
            <w:r w:rsidRPr="0083555A">
              <w:rPr>
                <w:spacing w:val="-3"/>
              </w:rPr>
              <w:t>and</w:t>
            </w:r>
            <w:r w:rsidRPr="0083555A">
              <w:rPr>
                <w:spacing w:val="1"/>
              </w:rPr>
              <w:t xml:space="preserve"> </w:t>
            </w:r>
            <w:r w:rsidRPr="0083555A">
              <w:rPr>
                <w:spacing w:val="-2"/>
              </w:rPr>
              <w:t>Conditions.</w:t>
            </w:r>
            <w:r w:rsidRPr="0083555A">
              <w:rPr>
                <w:spacing w:val="12"/>
              </w:rPr>
              <w:t xml:space="preserve"> </w:t>
            </w:r>
            <w:r w:rsidRPr="0083555A">
              <w:rPr>
                <w:rFonts w:cs="Calibri"/>
                <w:spacing w:val="-2"/>
              </w:rPr>
              <w:t>Buyer’s</w:t>
            </w:r>
            <w:r w:rsidRPr="0083555A">
              <w:rPr>
                <w:rFonts w:cs="Calibri"/>
                <w:spacing w:val="4"/>
              </w:rPr>
              <w:t xml:space="preserve"> </w:t>
            </w:r>
            <w:r w:rsidRPr="0083555A">
              <w:rPr>
                <w:spacing w:val="-3"/>
              </w:rPr>
              <w:t>acceptance</w:t>
            </w:r>
            <w:r w:rsidRPr="0083555A">
              <w:rPr>
                <w:spacing w:val="57"/>
              </w:rPr>
              <w:t xml:space="preserve"> </w:t>
            </w:r>
            <w:r w:rsidRPr="0083555A">
              <w:rPr>
                <w:spacing w:val="-1"/>
              </w:rPr>
              <w:t>of</w:t>
            </w:r>
            <w:r w:rsidRPr="0083555A">
              <w:rPr>
                <w:spacing w:val="25"/>
              </w:rPr>
              <w:t xml:space="preserve"> </w:t>
            </w:r>
            <w:r w:rsidRPr="0083555A">
              <w:rPr>
                <w:spacing w:val="-1"/>
              </w:rPr>
              <w:t>the</w:t>
            </w:r>
            <w:r w:rsidRPr="0083555A">
              <w:rPr>
                <w:spacing w:val="22"/>
              </w:rPr>
              <w:t xml:space="preserve"> </w:t>
            </w:r>
            <w:r w:rsidRPr="0083555A">
              <w:rPr>
                <w:spacing w:val="-2"/>
              </w:rPr>
              <w:t>Products</w:t>
            </w:r>
            <w:r w:rsidRPr="0083555A">
              <w:rPr>
                <w:spacing w:val="28"/>
              </w:rPr>
              <w:t xml:space="preserve"> </w:t>
            </w:r>
            <w:r w:rsidRPr="0083555A">
              <w:rPr>
                <w:spacing w:val="-2"/>
              </w:rPr>
              <w:t>shall</w:t>
            </w:r>
            <w:r w:rsidRPr="0083555A">
              <w:rPr>
                <w:spacing w:val="25"/>
              </w:rPr>
              <w:t xml:space="preserve"> </w:t>
            </w:r>
            <w:r w:rsidRPr="0083555A">
              <w:rPr>
                <w:spacing w:val="-1"/>
              </w:rPr>
              <w:t>be</w:t>
            </w:r>
            <w:r w:rsidRPr="0083555A">
              <w:rPr>
                <w:spacing w:val="25"/>
              </w:rPr>
              <w:t xml:space="preserve"> </w:t>
            </w:r>
            <w:r w:rsidRPr="0083555A">
              <w:rPr>
                <w:spacing w:val="-2"/>
              </w:rPr>
              <w:t>deemed</w:t>
            </w:r>
            <w:r w:rsidRPr="0083555A">
              <w:rPr>
                <w:spacing w:val="25"/>
              </w:rPr>
              <w:t xml:space="preserve"> </w:t>
            </w:r>
            <w:r w:rsidRPr="0083555A">
              <w:rPr>
                <w:spacing w:val="-1"/>
              </w:rPr>
              <w:t>an</w:t>
            </w:r>
            <w:r w:rsidRPr="0083555A">
              <w:rPr>
                <w:spacing w:val="29"/>
              </w:rPr>
              <w:t xml:space="preserve"> </w:t>
            </w:r>
            <w:r w:rsidRPr="0083555A">
              <w:rPr>
                <w:spacing w:val="-2"/>
              </w:rPr>
              <w:t>acceptance</w:t>
            </w:r>
            <w:r w:rsidRPr="0083555A">
              <w:rPr>
                <w:spacing w:val="25"/>
              </w:rPr>
              <w:t xml:space="preserve"> </w:t>
            </w:r>
            <w:r w:rsidRPr="0083555A">
              <w:rPr>
                <w:spacing w:val="-1"/>
              </w:rPr>
              <w:t>of</w:t>
            </w:r>
            <w:r w:rsidRPr="0083555A">
              <w:rPr>
                <w:spacing w:val="27"/>
              </w:rPr>
              <w:t xml:space="preserve"> </w:t>
            </w:r>
            <w:r w:rsidRPr="0083555A">
              <w:rPr>
                <w:spacing w:val="-2"/>
              </w:rPr>
              <w:t>these</w:t>
            </w:r>
            <w:r w:rsidRPr="0083555A">
              <w:rPr>
                <w:spacing w:val="27"/>
              </w:rPr>
              <w:t xml:space="preserve"> </w:t>
            </w:r>
            <w:r w:rsidRPr="0083555A">
              <w:rPr>
                <w:spacing w:val="-2"/>
              </w:rPr>
              <w:t>Terms</w:t>
            </w:r>
            <w:r w:rsidRPr="0083555A">
              <w:rPr>
                <w:spacing w:val="23"/>
              </w:rPr>
              <w:t xml:space="preserve"> </w:t>
            </w:r>
            <w:r w:rsidRPr="0083555A">
              <w:rPr>
                <w:spacing w:val="-1"/>
              </w:rPr>
              <w:t>and</w:t>
            </w:r>
            <w:r w:rsidRPr="0083555A">
              <w:rPr>
                <w:spacing w:val="48"/>
              </w:rPr>
              <w:t xml:space="preserve"> </w:t>
            </w:r>
            <w:r w:rsidRPr="0083555A">
              <w:rPr>
                <w:spacing w:val="-2"/>
              </w:rPr>
              <w:t>Conditions</w:t>
            </w:r>
            <w:r w:rsidRPr="0083555A">
              <w:rPr>
                <w:spacing w:val="14"/>
              </w:rPr>
              <w:t xml:space="preserve"> </w:t>
            </w:r>
            <w:r w:rsidRPr="0083555A">
              <w:rPr>
                <w:spacing w:val="-2"/>
              </w:rPr>
              <w:t>and</w:t>
            </w:r>
            <w:r w:rsidRPr="0083555A">
              <w:rPr>
                <w:spacing w:val="13"/>
              </w:rPr>
              <w:t xml:space="preserve"> </w:t>
            </w:r>
            <w:r w:rsidRPr="0083555A">
              <w:rPr>
                <w:spacing w:val="-2"/>
              </w:rPr>
              <w:t>shall</w:t>
            </w:r>
            <w:r w:rsidRPr="0083555A">
              <w:rPr>
                <w:spacing w:val="13"/>
              </w:rPr>
              <w:t xml:space="preserve"> </w:t>
            </w:r>
            <w:r w:rsidRPr="0083555A">
              <w:rPr>
                <w:spacing w:val="-2"/>
              </w:rPr>
              <w:t>supersede,</w:t>
            </w:r>
            <w:r w:rsidRPr="0083555A">
              <w:rPr>
                <w:spacing w:val="14"/>
              </w:rPr>
              <w:t xml:space="preserve"> </w:t>
            </w:r>
            <w:r w:rsidRPr="0083555A">
              <w:rPr>
                <w:spacing w:val="-2"/>
              </w:rPr>
              <w:t>nullify</w:t>
            </w:r>
            <w:r w:rsidRPr="0083555A">
              <w:rPr>
                <w:spacing w:val="13"/>
              </w:rPr>
              <w:t xml:space="preserve"> </w:t>
            </w:r>
            <w:r w:rsidRPr="0083555A">
              <w:rPr>
                <w:spacing w:val="-2"/>
              </w:rPr>
              <w:t>and</w:t>
            </w:r>
            <w:r w:rsidRPr="0083555A">
              <w:rPr>
                <w:spacing w:val="14"/>
              </w:rPr>
              <w:t xml:space="preserve"> </w:t>
            </w:r>
            <w:r w:rsidRPr="0083555A">
              <w:rPr>
                <w:spacing w:val="-1"/>
              </w:rPr>
              <w:t>void</w:t>
            </w:r>
            <w:r w:rsidRPr="0083555A">
              <w:rPr>
                <w:spacing w:val="11"/>
              </w:rPr>
              <w:t xml:space="preserve"> </w:t>
            </w:r>
            <w:r w:rsidRPr="0083555A">
              <w:rPr>
                <w:spacing w:val="-1"/>
              </w:rPr>
              <w:t>any</w:t>
            </w:r>
            <w:r w:rsidRPr="0083555A">
              <w:rPr>
                <w:spacing w:val="13"/>
              </w:rPr>
              <w:t xml:space="preserve"> </w:t>
            </w:r>
            <w:r w:rsidRPr="0083555A">
              <w:rPr>
                <w:spacing w:val="-2"/>
              </w:rPr>
              <w:t>other</w:t>
            </w:r>
            <w:r w:rsidRPr="0083555A">
              <w:rPr>
                <w:spacing w:val="13"/>
              </w:rPr>
              <w:t xml:space="preserve"> </w:t>
            </w:r>
            <w:r w:rsidRPr="0083555A">
              <w:rPr>
                <w:spacing w:val="-2"/>
              </w:rPr>
              <w:t>terms,</w:t>
            </w:r>
            <w:r w:rsidRPr="0083555A">
              <w:rPr>
                <w:spacing w:val="51"/>
              </w:rPr>
              <w:t xml:space="preserve"> </w:t>
            </w:r>
            <w:r w:rsidRPr="0083555A">
              <w:rPr>
                <w:spacing w:val="-2"/>
              </w:rPr>
              <w:t>conditions,</w:t>
            </w:r>
            <w:r w:rsidRPr="0083555A">
              <w:rPr>
                <w:spacing w:val="31"/>
              </w:rPr>
              <w:t xml:space="preserve"> </w:t>
            </w:r>
            <w:r w:rsidRPr="0083555A">
              <w:rPr>
                <w:spacing w:val="-2"/>
              </w:rPr>
              <w:t>representations,</w:t>
            </w:r>
            <w:r w:rsidRPr="0083555A">
              <w:rPr>
                <w:spacing w:val="31"/>
              </w:rPr>
              <w:t xml:space="preserve"> </w:t>
            </w:r>
            <w:r w:rsidRPr="0083555A">
              <w:rPr>
                <w:spacing w:val="-2"/>
              </w:rPr>
              <w:t>understandings,</w:t>
            </w:r>
            <w:r w:rsidRPr="0083555A">
              <w:rPr>
                <w:spacing w:val="34"/>
              </w:rPr>
              <w:t xml:space="preserve"> </w:t>
            </w:r>
            <w:r w:rsidRPr="0083555A">
              <w:rPr>
                <w:spacing w:val="-1"/>
              </w:rPr>
              <w:t>in</w:t>
            </w:r>
            <w:r w:rsidRPr="0083555A">
              <w:rPr>
                <w:spacing w:val="30"/>
              </w:rPr>
              <w:t xml:space="preserve"> </w:t>
            </w:r>
            <w:r w:rsidRPr="0083555A">
              <w:rPr>
                <w:spacing w:val="-2"/>
              </w:rPr>
              <w:t>oral</w:t>
            </w:r>
            <w:r w:rsidRPr="0083555A">
              <w:rPr>
                <w:spacing w:val="29"/>
              </w:rPr>
              <w:t xml:space="preserve"> </w:t>
            </w:r>
            <w:r w:rsidRPr="0083555A">
              <w:rPr>
                <w:spacing w:val="-1"/>
              </w:rPr>
              <w:t>or</w:t>
            </w:r>
            <w:r w:rsidRPr="0083555A">
              <w:rPr>
                <w:spacing w:val="27"/>
              </w:rPr>
              <w:t xml:space="preserve"> </w:t>
            </w:r>
            <w:r w:rsidRPr="0083555A">
              <w:rPr>
                <w:spacing w:val="-2"/>
              </w:rPr>
              <w:t>written</w:t>
            </w:r>
            <w:r w:rsidRPr="0083555A">
              <w:rPr>
                <w:spacing w:val="33"/>
              </w:rPr>
              <w:t xml:space="preserve"> </w:t>
            </w:r>
            <w:r w:rsidRPr="0083555A">
              <w:rPr>
                <w:spacing w:val="-1"/>
              </w:rPr>
              <w:t>form.</w:t>
            </w:r>
            <w:r w:rsidRPr="0083555A">
              <w:rPr>
                <w:spacing w:val="67"/>
              </w:rPr>
              <w:t xml:space="preserve"> </w:t>
            </w:r>
            <w:r w:rsidRPr="0083555A">
              <w:rPr>
                <w:spacing w:val="-1"/>
              </w:rPr>
              <w:t>Incora</w:t>
            </w:r>
            <w:r w:rsidRPr="0083555A">
              <w:rPr>
                <w:spacing w:val="-3"/>
              </w:rPr>
              <w:t xml:space="preserve"> </w:t>
            </w:r>
            <w:r w:rsidRPr="0083555A">
              <w:rPr>
                <w:spacing w:val="-2"/>
              </w:rPr>
              <w:t>objects</w:t>
            </w:r>
            <w:r w:rsidRPr="0083555A">
              <w:t xml:space="preserve"> </w:t>
            </w:r>
            <w:r w:rsidRPr="0083555A">
              <w:rPr>
                <w:spacing w:val="-1"/>
              </w:rPr>
              <w:t>to</w:t>
            </w:r>
            <w:r w:rsidRPr="0083555A">
              <w:rPr>
                <w:spacing w:val="-4"/>
              </w:rPr>
              <w:t xml:space="preserve"> </w:t>
            </w:r>
            <w:r w:rsidRPr="0083555A">
              <w:rPr>
                <w:spacing w:val="-2"/>
              </w:rPr>
              <w:t>any</w:t>
            </w:r>
            <w:r w:rsidRPr="0083555A">
              <w:rPr>
                <w:spacing w:val="-4"/>
              </w:rPr>
              <w:t xml:space="preserve"> </w:t>
            </w:r>
            <w:r w:rsidRPr="0083555A">
              <w:rPr>
                <w:spacing w:val="-2"/>
              </w:rPr>
              <w:t>different</w:t>
            </w:r>
            <w:r w:rsidRPr="0083555A">
              <w:rPr>
                <w:spacing w:val="-5"/>
              </w:rPr>
              <w:t xml:space="preserve"> </w:t>
            </w:r>
            <w:r w:rsidRPr="0083555A">
              <w:rPr>
                <w:spacing w:val="-1"/>
              </w:rPr>
              <w:t xml:space="preserve">or </w:t>
            </w:r>
            <w:r w:rsidRPr="0083555A">
              <w:rPr>
                <w:spacing w:val="-2"/>
              </w:rPr>
              <w:t>additional</w:t>
            </w:r>
            <w:r w:rsidRPr="0083555A">
              <w:rPr>
                <w:spacing w:val="-1"/>
              </w:rPr>
              <w:t xml:space="preserve"> </w:t>
            </w:r>
            <w:r w:rsidRPr="0083555A">
              <w:rPr>
                <w:spacing w:val="-2"/>
              </w:rPr>
              <w:t>terms.</w:t>
            </w:r>
          </w:p>
          <w:p w14:paraId="1D8F6C68" w14:textId="77777777" w:rsidR="000B1355" w:rsidRDefault="000B1355" w:rsidP="000503F2">
            <w:pPr>
              <w:pStyle w:val="BlockText"/>
              <w:ind w:left="72"/>
            </w:pPr>
          </w:p>
        </w:tc>
      </w:tr>
      <w:tr w:rsidR="000B1355" w14:paraId="3669D4E0" w14:textId="77777777" w:rsidTr="00907317">
        <w:tc>
          <w:tcPr>
            <w:tcW w:w="4675" w:type="dxa"/>
          </w:tcPr>
          <w:p w14:paraId="537CA74B" w14:textId="74B52CAE" w:rsidR="000B1355" w:rsidRPr="004D25D8" w:rsidRDefault="004D25D8" w:rsidP="00491BE1">
            <w:pPr>
              <w:pStyle w:val="BlockText"/>
              <w:rPr>
                <w:b/>
                <w:bCs/>
              </w:rPr>
            </w:pPr>
            <w:r>
              <w:rPr>
                <w:b/>
                <w:bCs/>
              </w:rPr>
              <w:t>2. BASE DE LA VENTA</w:t>
            </w:r>
          </w:p>
        </w:tc>
        <w:tc>
          <w:tcPr>
            <w:tcW w:w="4675" w:type="dxa"/>
          </w:tcPr>
          <w:p w14:paraId="702AD63D" w14:textId="10F80081" w:rsidR="000B1355" w:rsidRPr="000B1355" w:rsidRDefault="000B1355" w:rsidP="00491BE1">
            <w:pPr>
              <w:pStyle w:val="BlockText"/>
              <w:ind w:left="72"/>
              <w:rPr>
                <w:b/>
                <w:bCs/>
              </w:rPr>
            </w:pPr>
            <w:r>
              <w:rPr>
                <w:b/>
                <w:bCs/>
              </w:rPr>
              <w:t>2. BASIS OF THE SALE.</w:t>
            </w:r>
          </w:p>
        </w:tc>
      </w:tr>
      <w:tr w:rsidR="000B1355" w14:paraId="2A5C54D0" w14:textId="77777777" w:rsidTr="00907317">
        <w:tc>
          <w:tcPr>
            <w:tcW w:w="4675" w:type="dxa"/>
          </w:tcPr>
          <w:p w14:paraId="1295A5C1" w14:textId="77777777" w:rsidR="000B1355" w:rsidRDefault="00781F87" w:rsidP="00491BE1">
            <w:pPr>
              <w:jc w:val="both"/>
              <w:rPr>
                <w:rFonts w:eastAsiaTheme="minorEastAsia"/>
                <w:iCs/>
                <w:lang w:val="es-MX"/>
              </w:rPr>
            </w:pPr>
            <w:r w:rsidRPr="00781F87">
              <w:rPr>
                <w:rFonts w:eastAsiaTheme="minorEastAsia"/>
                <w:iCs/>
                <w:lang w:val="es-MX"/>
              </w:rPr>
              <w:t xml:space="preserve">(a) Cualquier consejo o recomendación dado por Incora o sus empleados o agentes al Comprador o sus empleados o agentes en cuanto al almacenamiento, aplicación o uso de los Productos que no esté confirmado por escrito por Incora se sigue o actúa completamente bajo el propio riesgo del Comprador, </w:t>
            </w:r>
            <w:proofErr w:type="gramStart"/>
            <w:r w:rsidRPr="00781F87">
              <w:rPr>
                <w:rFonts w:eastAsiaTheme="minorEastAsia"/>
                <w:iCs/>
                <w:lang w:val="es-MX"/>
              </w:rPr>
              <w:t>y</w:t>
            </w:r>
            <w:proofErr w:type="gramEnd"/>
            <w:r w:rsidRPr="00781F87">
              <w:rPr>
                <w:rFonts w:eastAsiaTheme="minorEastAsia"/>
                <w:iCs/>
                <w:lang w:val="es-MX"/>
              </w:rPr>
              <w:t xml:space="preserve"> en consecuencia, Incora no será responsable de dicho consejo o recomendación que no esté confirmado. Cualquier error tipográfico, clerical u otro error u omisión en cualquier literatura de ventas, cotización, lista de precios, aceptación de oferta, factura u otro documento o información emitida por Incora estará sujeto a corrección sin ninguna responsabilidad por parte de </w:t>
            </w:r>
            <w:proofErr w:type="spellStart"/>
            <w:r w:rsidRPr="00781F87">
              <w:rPr>
                <w:rFonts w:eastAsiaTheme="minorEastAsia"/>
                <w:iCs/>
                <w:lang w:val="es-MX"/>
              </w:rPr>
              <w:t>Incora</w:t>
            </w:r>
            <w:proofErr w:type="spellEnd"/>
            <w:r w:rsidRPr="00781F87">
              <w:rPr>
                <w:rFonts w:eastAsiaTheme="minorEastAsia"/>
                <w:iCs/>
                <w:lang w:val="es-MX"/>
              </w:rPr>
              <w:t>.</w:t>
            </w:r>
          </w:p>
          <w:p w14:paraId="151872D0" w14:textId="337FCB93" w:rsidR="00491BE1" w:rsidRPr="00491BE1" w:rsidRDefault="00491BE1" w:rsidP="00491BE1">
            <w:pPr>
              <w:jc w:val="both"/>
              <w:rPr>
                <w:rFonts w:eastAsiaTheme="minorEastAsia"/>
                <w:iCs/>
                <w:lang w:val="es-MX"/>
              </w:rPr>
            </w:pPr>
          </w:p>
        </w:tc>
        <w:tc>
          <w:tcPr>
            <w:tcW w:w="4675" w:type="dxa"/>
          </w:tcPr>
          <w:p w14:paraId="65F95C71" w14:textId="4AFA0A4F" w:rsidR="000B1355" w:rsidRPr="000B1355" w:rsidRDefault="000B1355" w:rsidP="000503F2">
            <w:pPr>
              <w:pStyle w:val="BodyText"/>
              <w:tabs>
                <w:tab w:val="left" w:pos="473"/>
              </w:tabs>
              <w:ind w:left="72" w:firstLine="0"/>
              <w:jc w:val="both"/>
              <w:rPr>
                <w:spacing w:val="16"/>
              </w:rPr>
            </w:pPr>
            <w:r w:rsidRPr="0083555A">
              <w:rPr>
                <w:spacing w:val="-1"/>
              </w:rPr>
              <w:t>(a)</w:t>
            </w:r>
            <w:r w:rsidRPr="0083555A">
              <w:rPr>
                <w:spacing w:val="-1"/>
              </w:rPr>
              <w:tab/>
              <w:t>Any</w:t>
            </w:r>
            <w:r w:rsidRPr="0083555A">
              <w:t xml:space="preserve"> </w:t>
            </w:r>
            <w:r w:rsidRPr="0083555A">
              <w:rPr>
                <w:spacing w:val="-2"/>
              </w:rPr>
              <w:t>advice</w:t>
            </w:r>
            <w:r w:rsidRPr="0083555A">
              <w:rPr>
                <w:spacing w:val="1"/>
              </w:rPr>
              <w:t xml:space="preserve"> </w:t>
            </w:r>
            <w:r w:rsidRPr="0083555A">
              <w:rPr>
                <w:spacing w:val="-1"/>
              </w:rPr>
              <w:t>or</w:t>
            </w:r>
            <w:r w:rsidRPr="0083555A">
              <w:rPr>
                <w:spacing w:val="1"/>
              </w:rPr>
              <w:t xml:space="preserve"> </w:t>
            </w:r>
            <w:r w:rsidRPr="0083555A">
              <w:rPr>
                <w:spacing w:val="-2"/>
              </w:rPr>
              <w:t>recommendation</w:t>
            </w:r>
            <w:r w:rsidRPr="0083555A">
              <w:rPr>
                <w:spacing w:val="2"/>
              </w:rPr>
              <w:t xml:space="preserve"> </w:t>
            </w:r>
            <w:r w:rsidRPr="0083555A">
              <w:rPr>
                <w:spacing w:val="-1"/>
              </w:rPr>
              <w:t>given</w:t>
            </w:r>
            <w:r w:rsidRPr="0083555A">
              <w:rPr>
                <w:spacing w:val="1"/>
              </w:rPr>
              <w:t xml:space="preserve"> </w:t>
            </w:r>
            <w:r w:rsidRPr="0083555A">
              <w:rPr>
                <w:spacing w:val="-1"/>
              </w:rPr>
              <w:t>by</w:t>
            </w:r>
            <w:r w:rsidRPr="0083555A">
              <w:rPr>
                <w:spacing w:val="42"/>
              </w:rPr>
              <w:t xml:space="preserve"> </w:t>
            </w:r>
            <w:r w:rsidRPr="0083555A">
              <w:rPr>
                <w:spacing w:val="-1"/>
              </w:rPr>
              <w:t>Incora</w:t>
            </w:r>
            <w:r w:rsidRPr="0083555A">
              <w:rPr>
                <w:spacing w:val="14"/>
              </w:rPr>
              <w:t xml:space="preserve"> </w:t>
            </w:r>
            <w:r w:rsidRPr="0083555A">
              <w:rPr>
                <w:spacing w:val="-2"/>
              </w:rPr>
              <w:t>or</w:t>
            </w:r>
            <w:r w:rsidRPr="0083555A">
              <w:rPr>
                <w:spacing w:val="11"/>
              </w:rPr>
              <w:t xml:space="preserve"> </w:t>
            </w:r>
            <w:r w:rsidRPr="0083555A">
              <w:rPr>
                <w:spacing w:val="-1"/>
              </w:rPr>
              <w:t>its</w:t>
            </w:r>
            <w:r w:rsidRPr="0083555A">
              <w:rPr>
                <w:spacing w:val="13"/>
              </w:rPr>
              <w:t xml:space="preserve"> </w:t>
            </w:r>
            <w:r w:rsidRPr="0083555A">
              <w:rPr>
                <w:spacing w:val="-2"/>
              </w:rPr>
              <w:t>employees</w:t>
            </w:r>
            <w:r w:rsidRPr="0083555A">
              <w:rPr>
                <w:spacing w:val="13"/>
              </w:rPr>
              <w:t xml:space="preserve"> </w:t>
            </w:r>
            <w:r w:rsidRPr="0083555A">
              <w:rPr>
                <w:spacing w:val="-1"/>
              </w:rPr>
              <w:t>or</w:t>
            </w:r>
            <w:r w:rsidRPr="0083555A">
              <w:rPr>
                <w:spacing w:val="11"/>
              </w:rPr>
              <w:t xml:space="preserve"> </w:t>
            </w:r>
            <w:r w:rsidRPr="0083555A">
              <w:rPr>
                <w:spacing w:val="-2"/>
              </w:rPr>
              <w:t>agents</w:t>
            </w:r>
            <w:r w:rsidRPr="0083555A">
              <w:rPr>
                <w:spacing w:val="13"/>
              </w:rPr>
              <w:t xml:space="preserve"> </w:t>
            </w:r>
            <w:r w:rsidRPr="0083555A">
              <w:rPr>
                <w:spacing w:val="-2"/>
              </w:rPr>
              <w:t>to</w:t>
            </w:r>
            <w:r w:rsidRPr="0083555A">
              <w:rPr>
                <w:spacing w:val="13"/>
              </w:rPr>
              <w:t xml:space="preserve"> </w:t>
            </w:r>
            <w:r w:rsidRPr="0083555A">
              <w:rPr>
                <w:spacing w:val="-2"/>
              </w:rPr>
              <w:t>Buyer</w:t>
            </w:r>
            <w:r w:rsidRPr="0083555A">
              <w:rPr>
                <w:spacing w:val="10"/>
              </w:rPr>
              <w:t xml:space="preserve"> </w:t>
            </w:r>
            <w:r w:rsidRPr="0083555A">
              <w:rPr>
                <w:spacing w:val="-1"/>
              </w:rPr>
              <w:t>or</w:t>
            </w:r>
            <w:r w:rsidRPr="0083555A">
              <w:rPr>
                <w:spacing w:val="11"/>
              </w:rPr>
              <w:t xml:space="preserve"> </w:t>
            </w:r>
            <w:r w:rsidRPr="0083555A">
              <w:rPr>
                <w:spacing w:val="-1"/>
              </w:rPr>
              <w:t>its</w:t>
            </w:r>
            <w:r w:rsidRPr="0083555A">
              <w:rPr>
                <w:spacing w:val="11"/>
              </w:rPr>
              <w:t xml:space="preserve"> </w:t>
            </w:r>
            <w:r w:rsidRPr="0083555A">
              <w:rPr>
                <w:spacing w:val="-2"/>
              </w:rPr>
              <w:t>employees</w:t>
            </w:r>
            <w:r w:rsidRPr="0083555A">
              <w:rPr>
                <w:spacing w:val="13"/>
              </w:rPr>
              <w:t xml:space="preserve"> </w:t>
            </w:r>
            <w:r w:rsidRPr="0083555A">
              <w:rPr>
                <w:spacing w:val="-1"/>
              </w:rPr>
              <w:t>or</w:t>
            </w:r>
            <w:r w:rsidRPr="0083555A">
              <w:rPr>
                <w:spacing w:val="10"/>
              </w:rPr>
              <w:t xml:space="preserve"> </w:t>
            </w:r>
            <w:r w:rsidRPr="0083555A">
              <w:rPr>
                <w:spacing w:val="-2"/>
              </w:rPr>
              <w:t>agents</w:t>
            </w:r>
            <w:r w:rsidRPr="0083555A">
              <w:rPr>
                <w:spacing w:val="43"/>
              </w:rPr>
              <w:t xml:space="preserve"> </w:t>
            </w:r>
            <w:r w:rsidRPr="0083555A">
              <w:rPr>
                <w:spacing w:val="-1"/>
              </w:rPr>
              <w:t>as</w:t>
            </w:r>
            <w:r w:rsidRPr="0083555A">
              <w:rPr>
                <w:spacing w:val="6"/>
              </w:rPr>
              <w:t xml:space="preserve"> </w:t>
            </w:r>
            <w:r w:rsidRPr="0083555A">
              <w:rPr>
                <w:spacing w:val="-1"/>
              </w:rPr>
              <w:t>to</w:t>
            </w:r>
            <w:r w:rsidRPr="0083555A">
              <w:rPr>
                <w:spacing w:val="6"/>
              </w:rPr>
              <w:t xml:space="preserve"> </w:t>
            </w:r>
            <w:r w:rsidRPr="0083555A">
              <w:rPr>
                <w:spacing w:val="-2"/>
              </w:rPr>
              <w:t>the</w:t>
            </w:r>
            <w:r w:rsidRPr="0083555A">
              <w:rPr>
                <w:spacing w:val="6"/>
              </w:rPr>
              <w:t xml:space="preserve"> </w:t>
            </w:r>
            <w:r w:rsidRPr="0083555A">
              <w:rPr>
                <w:spacing w:val="-2"/>
              </w:rPr>
              <w:t>storage,</w:t>
            </w:r>
            <w:r w:rsidRPr="0083555A">
              <w:rPr>
                <w:spacing w:val="5"/>
              </w:rPr>
              <w:t xml:space="preserve"> </w:t>
            </w:r>
            <w:r w:rsidRPr="0083555A">
              <w:rPr>
                <w:spacing w:val="-2"/>
              </w:rPr>
              <w:t>application</w:t>
            </w:r>
            <w:r w:rsidRPr="0083555A">
              <w:rPr>
                <w:spacing w:val="6"/>
              </w:rPr>
              <w:t xml:space="preserve"> </w:t>
            </w:r>
            <w:r w:rsidRPr="0083555A">
              <w:rPr>
                <w:spacing w:val="-1"/>
              </w:rPr>
              <w:t>or</w:t>
            </w:r>
            <w:r w:rsidRPr="0083555A">
              <w:rPr>
                <w:spacing w:val="6"/>
              </w:rPr>
              <w:t xml:space="preserve"> </w:t>
            </w:r>
            <w:r w:rsidRPr="0083555A">
              <w:rPr>
                <w:spacing w:val="-2"/>
              </w:rPr>
              <w:t>use</w:t>
            </w:r>
            <w:r w:rsidRPr="0083555A">
              <w:rPr>
                <w:spacing w:val="5"/>
              </w:rPr>
              <w:t xml:space="preserve"> </w:t>
            </w:r>
            <w:r w:rsidRPr="0083555A">
              <w:rPr>
                <w:spacing w:val="-1"/>
              </w:rPr>
              <w:t>of</w:t>
            </w:r>
            <w:r w:rsidRPr="0083555A">
              <w:rPr>
                <w:spacing w:val="8"/>
              </w:rPr>
              <w:t xml:space="preserve"> </w:t>
            </w:r>
            <w:r w:rsidRPr="0083555A">
              <w:rPr>
                <w:spacing w:val="-2"/>
              </w:rPr>
              <w:t>the</w:t>
            </w:r>
            <w:r w:rsidRPr="0083555A">
              <w:rPr>
                <w:spacing w:val="4"/>
              </w:rPr>
              <w:t xml:space="preserve"> </w:t>
            </w:r>
            <w:r w:rsidRPr="0083555A">
              <w:rPr>
                <w:spacing w:val="-2"/>
              </w:rPr>
              <w:t>Products</w:t>
            </w:r>
            <w:r w:rsidRPr="0083555A">
              <w:rPr>
                <w:spacing w:val="6"/>
              </w:rPr>
              <w:t xml:space="preserve"> </w:t>
            </w:r>
            <w:r w:rsidRPr="0083555A">
              <w:rPr>
                <w:spacing w:val="-1"/>
              </w:rPr>
              <w:t>which</w:t>
            </w:r>
            <w:r w:rsidRPr="0083555A">
              <w:rPr>
                <w:spacing w:val="6"/>
              </w:rPr>
              <w:t xml:space="preserve"> </w:t>
            </w:r>
            <w:r w:rsidRPr="0083555A">
              <w:rPr>
                <w:spacing w:val="-1"/>
              </w:rPr>
              <w:t>is</w:t>
            </w:r>
            <w:r w:rsidRPr="0083555A">
              <w:rPr>
                <w:spacing w:val="8"/>
              </w:rPr>
              <w:t xml:space="preserve"> </w:t>
            </w:r>
            <w:r w:rsidRPr="0083555A">
              <w:rPr>
                <w:spacing w:val="-2"/>
              </w:rPr>
              <w:t>not</w:t>
            </w:r>
            <w:r w:rsidRPr="0083555A">
              <w:rPr>
                <w:spacing w:val="39"/>
              </w:rPr>
              <w:t xml:space="preserve"> </w:t>
            </w:r>
            <w:r w:rsidRPr="0083555A">
              <w:rPr>
                <w:spacing w:val="-2"/>
              </w:rPr>
              <w:t>confirmed</w:t>
            </w:r>
            <w:r w:rsidRPr="0083555A">
              <w:rPr>
                <w:spacing w:val="28"/>
              </w:rPr>
              <w:t xml:space="preserve"> </w:t>
            </w:r>
            <w:r w:rsidRPr="0083555A">
              <w:rPr>
                <w:spacing w:val="-1"/>
              </w:rPr>
              <w:t>in</w:t>
            </w:r>
            <w:r w:rsidRPr="0083555A">
              <w:rPr>
                <w:spacing w:val="25"/>
              </w:rPr>
              <w:t xml:space="preserve"> </w:t>
            </w:r>
            <w:r w:rsidRPr="0083555A">
              <w:rPr>
                <w:spacing w:val="-2"/>
              </w:rPr>
              <w:t>writing</w:t>
            </w:r>
            <w:r w:rsidRPr="0083555A">
              <w:rPr>
                <w:spacing w:val="29"/>
              </w:rPr>
              <w:t xml:space="preserve"> </w:t>
            </w:r>
            <w:r w:rsidRPr="0083555A">
              <w:rPr>
                <w:spacing w:val="-1"/>
              </w:rPr>
              <w:t>by</w:t>
            </w:r>
            <w:r w:rsidRPr="0083555A">
              <w:rPr>
                <w:spacing w:val="25"/>
              </w:rPr>
              <w:t xml:space="preserve"> </w:t>
            </w:r>
            <w:r w:rsidRPr="0083555A">
              <w:rPr>
                <w:spacing w:val="-1"/>
              </w:rPr>
              <w:t>Incora</w:t>
            </w:r>
            <w:r w:rsidRPr="0083555A">
              <w:rPr>
                <w:spacing w:val="28"/>
              </w:rPr>
              <w:t xml:space="preserve"> </w:t>
            </w:r>
            <w:r w:rsidRPr="0083555A">
              <w:rPr>
                <w:spacing w:val="-1"/>
              </w:rPr>
              <w:t>is</w:t>
            </w:r>
            <w:r w:rsidRPr="0083555A">
              <w:rPr>
                <w:spacing w:val="30"/>
              </w:rPr>
              <w:t xml:space="preserve"> </w:t>
            </w:r>
            <w:r w:rsidRPr="0083555A">
              <w:rPr>
                <w:spacing w:val="-2"/>
              </w:rPr>
              <w:t>followed</w:t>
            </w:r>
            <w:r w:rsidRPr="0083555A">
              <w:rPr>
                <w:spacing w:val="32"/>
              </w:rPr>
              <w:t xml:space="preserve"> </w:t>
            </w:r>
            <w:r w:rsidRPr="0083555A">
              <w:rPr>
                <w:spacing w:val="-2"/>
              </w:rPr>
              <w:t>or</w:t>
            </w:r>
            <w:r w:rsidRPr="0083555A">
              <w:rPr>
                <w:spacing w:val="25"/>
              </w:rPr>
              <w:t xml:space="preserve"> </w:t>
            </w:r>
            <w:r w:rsidRPr="0083555A">
              <w:rPr>
                <w:spacing w:val="-1"/>
              </w:rPr>
              <w:t>acted</w:t>
            </w:r>
            <w:r w:rsidRPr="0083555A">
              <w:rPr>
                <w:spacing w:val="27"/>
              </w:rPr>
              <w:t xml:space="preserve"> </w:t>
            </w:r>
            <w:r w:rsidRPr="0083555A">
              <w:rPr>
                <w:spacing w:val="-2"/>
              </w:rPr>
              <w:t>upon</w:t>
            </w:r>
            <w:r w:rsidRPr="0083555A">
              <w:rPr>
                <w:spacing w:val="28"/>
              </w:rPr>
              <w:t xml:space="preserve"> </w:t>
            </w:r>
            <w:r w:rsidRPr="0083555A">
              <w:rPr>
                <w:spacing w:val="-2"/>
              </w:rPr>
              <w:t>entirely</w:t>
            </w:r>
            <w:r w:rsidRPr="0083555A">
              <w:rPr>
                <w:spacing w:val="25"/>
              </w:rPr>
              <w:t xml:space="preserve"> </w:t>
            </w:r>
            <w:r w:rsidRPr="0083555A">
              <w:rPr>
                <w:spacing w:val="-1"/>
              </w:rPr>
              <w:t>at</w:t>
            </w:r>
            <w:r w:rsidRPr="0083555A">
              <w:rPr>
                <w:spacing w:val="40"/>
              </w:rPr>
              <w:t xml:space="preserve"> </w:t>
            </w:r>
            <w:r w:rsidRPr="0083555A">
              <w:rPr>
                <w:rFonts w:cs="Calibri"/>
                <w:spacing w:val="-2"/>
              </w:rPr>
              <w:t>Buyer’s</w:t>
            </w:r>
            <w:r w:rsidRPr="0083555A">
              <w:rPr>
                <w:rFonts w:cs="Calibri"/>
                <w:spacing w:val="1"/>
              </w:rPr>
              <w:t xml:space="preserve"> </w:t>
            </w:r>
            <w:r w:rsidRPr="0083555A">
              <w:rPr>
                <w:rFonts w:cs="Calibri"/>
                <w:spacing w:val="-2"/>
              </w:rPr>
              <w:t>own</w:t>
            </w:r>
            <w:r w:rsidRPr="0083555A">
              <w:rPr>
                <w:rFonts w:cs="Calibri"/>
                <w:spacing w:val="4"/>
              </w:rPr>
              <w:t xml:space="preserve"> </w:t>
            </w:r>
            <w:r w:rsidRPr="0083555A">
              <w:rPr>
                <w:rFonts w:cs="Calibri"/>
                <w:spacing w:val="-2"/>
              </w:rPr>
              <w:t>risk,</w:t>
            </w:r>
            <w:r w:rsidRPr="0083555A">
              <w:rPr>
                <w:rFonts w:cs="Calibri"/>
                <w:spacing w:val="6"/>
              </w:rPr>
              <w:t xml:space="preserve"> </w:t>
            </w:r>
            <w:r w:rsidRPr="0083555A">
              <w:rPr>
                <w:spacing w:val="-2"/>
              </w:rPr>
              <w:t>and</w:t>
            </w:r>
            <w:r w:rsidRPr="0083555A">
              <w:rPr>
                <w:spacing w:val="3"/>
              </w:rPr>
              <w:t xml:space="preserve"> </w:t>
            </w:r>
            <w:r w:rsidRPr="0083555A">
              <w:rPr>
                <w:spacing w:val="-2"/>
              </w:rPr>
              <w:t>accordingly</w:t>
            </w:r>
            <w:r w:rsidRPr="0083555A">
              <w:rPr>
                <w:spacing w:val="3"/>
              </w:rPr>
              <w:t xml:space="preserve"> </w:t>
            </w:r>
            <w:r w:rsidRPr="0083555A">
              <w:rPr>
                <w:spacing w:val="-2"/>
              </w:rPr>
              <w:t>Incora</w:t>
            </w:r>
            <w:r w:rsidRPr="0083555A">
              <w:rPr>
                <w:spacing w:val="4"/>
              </w:rPr>
              <w:t xml:space="preserve"> </w:t>
            </w:r>
            <w:r w:rsidRPr="0083555A">
              <w:rPr>
                <w:spacing w:val="-2"/>
              </w:rPr>
              <w:t>shall</w:t>
            </w:r>
            <w:r w:rsidRPr="0083555A">
              <w:rPr>
                <w:spacing w:val="2"/>
              </w:rPr>
              <w:t xml:space="preserve"> </w:t>
            </w:r>
            <w:r w:rsidRPr="0083555A">
              <w:rPr>
                <w:spacing w:val="-2"/>
              </w:rPr>
              <w:t>not</w:t>
            </w:r>
            <w:r w:rsidRPr="0083555A">
              <w:rPr>
                <w:spacing w:val="1"/>
              </w:rPr>
              <w:t xml:space="preserve"> </w:t>
            </w:r>
            <w:r w:rsidRPr="0083555A">
              <w:rPr>
                <w:spacing w:val="-1"/>
              </w:rPr>
              <w:t>be</w:t>
            </w:r>
            <w:r w:rsidRPr="0083555A">
              <w:rPr>
                <w:spacing w:val="3"/>
              </w:rPr>
              <w:t xml:space="preserve"> </w:t>
            </w:r>
            <w:r w:rsidRPr="0083555A">
              <w:rPr>
                <w:spacing w:val="-2"/>
              </w:rPr>
              <w:t>liable</w:t>
            </w:r>
            <w:r w:rsidRPr="0083555A">
              <w:rPr>
                <w:spacing w:val="3"/>
              </w:rPr>
              <w:t xml:space="preserve"> </w:t>
            </w:r>
            <w:r w:rsidRPr="0083555A">
              <w:rPr>
                <w:spacing w:val="-1"/>
              </w:rPr>
              <w:t>for</w:t>
            </w:r>
            <w:r w:rsidRPr="0083555A">
              <w:rPr>
                <w:spacing w:val="3"/>
              </w:rPr>
              <w:t xml:space="preserve"> </w:t>
            </w:r>
            <w:r w:rsidRPr="0083555A">
              <w:rPr>
                <w:spacing w:val="-1"/>
              </w:rPr>
              <w:t>any</w:t>
            </w:r>
            <w:r w:rsidRPr="0083555A">
              <w:rPr>
                <w:spacing w:val="1"/>
              </w:rPr>
              <w:t xml:space="preserve"> </w:t>
            </w:r>
            <w:r w:rsidRPr="0083555A">
              <w:rPr>
                <w:spacing w:val="-2"/>
              </w:rPr>
              <w:t>such</w:t>
            </w:r>
            <w:r w:rsidRPr="0083555A">
              <w:rPr>
                <w:spacing w:val="63"/>
              </w:rPr>
              <w:t xml:space="preserve"> </w:t>
            </w:r>
            <w:r w:rsidRPr="0083555A">
              <w:rPr>
                <w:spacing w:val="-2"/>
              </w:rPr>
              <w:t>advice</w:t>
            </w:r>
            <w:r w:rsidRPr="0083555A">
              <w:rPr>
                <w:spacing w:val="30"/>
              </w:rPr>
              <w:t xml:space="preserve"> </w:t>
            </w:r>
            <w:r w:rsidRPr="0083555A">
              <w:rPr>
                <w:spacing w:val="-1"/>
              </w:rPr>
              <w:t>or</w:t>
            </w:r>
            <w:r w:rsidRPr="0083555A">
              <w:rPr>
                <w:spacing w:val="29"/>
              </w:rPr>
              <w:t xml:space="preserve"> </w:t>
            </w:r>
            <w:r w:rsidRPr="0083555A">
              <w:rPr>
                <w:spacing w:val="-2"/>
              </w:rPr>
              <w:t>recommendation</w:t>
            </w:r>
            <w:r w:rsidRPr="0083555A">
              <w:rPr>
                <w:spacing w:val="30"/>
              </w:rPr>
              <w:t xml:space="preserve"> </w:t>
            </w:r>
            <w:r w:rsidRPr="0083555A">
              <w:rPr>
                <w:spacing w:val="-2"/>
              </w:rPr>
              <w:t>which</w:t>
            </w:r>
            <w:r w:rsidRPr="0083555A">
              <w:rPr>
                <w:spacing w:val="34"/>
              </w:rPr>
              <w:t xml:space="preserve"> </w:t>
            </w:r>
            <w:r w:rsidRPr="0083555A">
              <w:rPr>
                <w:spacing w:val="-1"/>
              </w:rPr>
              <w:t>is</w:t>
            </w:r>
            <w:r w:rsidRPr="0083555A">
              <w:rPr>
                <w:spacing w:val="30"/>
              </w:rPr>
              <w:t xml:space="preserve"> </w:t>
            </w:r>
            <w:r w:rsidRPr="0083555A">
              <w:rPr>
                <w:spacing w:val="-1"/>
              </w:rPr>
              <w:t>not</w:t>
            </w:r>
            <w:r w:rsidRPr="0083555A">
              <w:rPr>
                <w:spacing w:val="30"/>
              </w:rPr>
              <w:t xml:space="preserve"> </w:t>
            </w:r>
            <w:r w:rsidRPr="0083555A">
              <w:rPr>
                <w:spacing w:val="-1"/>
              </w:rPr>
              <w:t>so</w:t>
            </w:r>
            <w:r w:rsidRPr="0083555A">
              <w:rPr>
                <w:spacing w:val="35"/>
              </w:rPr>
              <w:t xml:space="preserve"> </w:t>
            </w:r>
            <w:r w:rsidRPr="0083555A">
              <w:rPr>
                <w:spacing w:val="-2"/>
              </w:rPr>
              <w:t>confirmed.</w:t>
            </w:r>
            <w:r w:rsidRPr="0083555A">
              <w:rPr>
                <w:spacing w:val="16"/>
              </w:rPr>
              <w:t xml:space="preserve"> </w:t>
            </w:r>
            <w:r w:rsidRPr="0083555A">
              <w:rPr>
                <w:spacing w:val="-2"/>
              </w:rPr>
              <w:t>Any</w:t>
            </w:r>
            <w:r w:rsidRPr="0083555A">
              <w:rPr>
                <w:spacing w:val="54"/>
              </w:rPr>
              <w:t xml:space="preserve"> </w:t>
            </w:r>
            <w:r w:rsidRPr="0083555A">
              <w:rPr>
                <w:spacing w:val="-2"/>
              </w:rPr>
              <w:t>typographical,</w:t>
            </w:r>
            <w:r w:rsidRPr="0083555A">
              <w:rPr>
                <w:spacing w:val="5"/>
              </w:rPr>
              <w:t xml:space="preserve"> </w:t>
            </w:r>
            <w:r w:rsidRPr="0083555A">
              <w:rPr>
                <w:spacing w:val="-2"/>
              </w:rPr>
              <w:t>clerical</w:t>
            </w:r>
            <w:r w:rsidRPr="0083555A">
              <w:rPr>
                <w:spacing w:val="3"/>
              </w:rPr>
              <w:t xml:space="preserve"> </w:t>
            </w:r>
            <w:r w:rsidRPr="0083555A">
              <w:rPr>
                <w:spacing w:val="-2"/>
              </w:rPr>
              <w:t>or</w:t>
            </w:r>
            <w:r w:rsidRPr="0083555A">
              <w:rPr>
                <w:spacing w:val="3"/>
              </w:rPr>
              <w:t xml:space="preserve"> </w:t>
            </w:r>
            <w:r w:rsidRPr="0083555A">
              <w:rPr>
                <w:spacing w:val="-2"/>
              </w:rPr>
              <w:t>other</w:t>
            </w:r>
            <w:r w:rsidRPr="0083555A">
              <w:rPr>
                <w:spacing w:val="3"/>
              </w:rPr>
              <w:t xml:space="preserve"> </w:t>
            </w:r>
            <w:r w:rsidRPr="0083555A">
              <w:rPr>
                <w:spacing w:val="-2"/>
              </w:rPr>
              <w:t>error</w:t>
            </w:r>
            <w:r w:rsidRPr="0083555A">
              <w:rPr>
                <w:spacing w:val="4"/>
              </w:rPr>
              <w:t xml:space="preserve"> </w:t>
            </w:r>
            <w:r w:rsidRPr="0083555A">
              <w:rPr>
                <w:spacing w:val="-1"/>
              </w:rPr>
              <w:t>or</w:t>
            </w:r>
            <w:r w:rsidRPr="0083555A">
              <w:rPr>
                <w:spacing w:val="6"/>
              </w:rPr>
              <w:t xml:space="preserve"> </w:t>
            </w:r>
            <w:r w:rsidRPr="0083555A">
              <w:rPr>
                <w:spacing w:val="-2"/>
              </w:rPr>
              <w:t>omission</w:t>
            </w:r>
            <w:r w:rsidRPr="0083555A">
              <w:rPr>
                <w:spacing w:val="4"/>
              </w:rPr>
              <w:t xml:space="preserve"> </w:t>
            </w:r>
            <w:r w:rsidRPr="0083555A">
              <w:rPr>
                <w:spacing w:val="-1"/>
              </w:rPr>
              <w:t>in</w:t>
            </w:r>
            <w:r w:rsidRPr="0083555A">
              <w:rPr>
                <w:spacing w:val="4"/>
              </w:rPr>
              <w:t xml:space="preserve"> </w:t>
            </w:r>
            <w:r w:rsidRPr="0083555A">
              <w:rPr>
                <w:spacing w:val="-2"/>
              </w:rPr>
              <w:t>any</w:t>
            </w:r>
            <w:r w:rsidRPr="0083555A">
              <w:rPr>
                <w:spacing w:val="3"/>
              </w:rPr>
              <w:t xml:space="preserve"> </w:t>
            </w:r>
            <w:r w:rsidRPr="0083555A">
              <w:rPr>
                <w:spacing w:val="-2"/>
              </w:rPr>
              <w:t>sales</w:t>
            </w:r>
            <w:r w:rsidRPr="0083555A">
              <w:rPr>
                <w:spacing w:val="4"/>
              </w:rPr>
              <w:t xml:space="preserve"> </w:t>
            </w:r>
            <w:r w:rsidRPr="0083555A">
              <w:rPr>
                <w:spacing w:val="-2"/>
              </w:rPr>
              <w:t>literature,</w:t>
            </w:r>
            <w:r w:rsidRPr="0083555A">
              <w:rPr>
                <w:spacing w:val="67"/>
              </w:rPr>
              <w:t xml:space="preserve"> </w:t>
            </w:r>
            <w:r w:rsidRPr="0083555A">
              <w:rPr>
                <w:spacing w:val="-3"/>
              </w:rPr>
              <w:t>quotation,</w:t>
            </w:r>
            <w:r w:rsidRPr="0083555A">
              <w:rPr>
                <w:spacing w:val="8"/>
              </w:rPr>
              <w:t xml:space="preserve"> </w:t>
            </w:r>
            <w:r w:rsidRPr="0083555A">
              <w:rPr>
                <w:spacing w:val="-1"/>
              </w:rPr>
              <w:t>price</w:t>
            </w:r>
            <w:r w:rsidRPr="0083555A">
              <w:rPr>
                <w:spacing w:val="6"/>
              </w:rPr>
              <w:t xml:space="preserve"> </w:t>
            </w:r>
            <w:r w:rsidRPr="0083555A">
              <w:rPr>
                <w:spacing w:val="-1"/>
              </w:rPr>
              <w:t>list,</w:t>
            </w:r>
            <w:r w:rsidRPr="0083555A">
              <w:rPr>
                <w:spacing w:val="10"/>
              </w:rPr>
              <w:t xml:space="preserve"> </w:t>
            </w:r>
            <w:r w:rsidRPr="0083555A">
              <w:rPr>
                <w:spacing w:val="-2"/>
              </w:rPr>
              <w:t>acceptance</w:t>
            </w:r>
            <w:r w:rsidRPr="0083555A">
              <w:rPr>
                <w:spacing w:val="6"/>
              </w:rPr>
              <w:t xml:space="preserve"> </w:t>
            </w:r>
            <w:r w:rsidRPr="0083555A">
              <w:rPr>
                <w:spacing w:val="-1"/>
              </w:rPr>
              <w:t>of</w:t>
            </w:r>
            <w:r w:rsidRPr="0083555A">
              <w:rPr>
                <w:spacing w:val="6"/>
              </w:rPr>
              <w:t xml:space="preserve"> </w:t>
            </w:r>
            <w:r w:rsidRPr="0083555A">
              <w:rPr>
                <w:spacing w:val="-1"/>
              </w:rPr>
              <w:t>offer,</w:t>
            </w:r>
            <w:r w:rsidRPr="0083555A">
              <w:rPr>
                <w:spacing w:val="10"/>
              </w:rPr>
              <w:t xml:space="preserve"> </w:t>
            </w:r>
            <w:r w:rsidRPr="0083555A">
              <w:rPr>
                <w:spacing w:val="-2"/>
              </w:rPr>
              <w:t>invoice</w:t>
            </w:r>
            <w:r w:rsidRPr="0083555A">
              <w:rPr>
                <w:spacing w:val="6"/>
              </w:rPr>
              <w:t xml:space="preserve"> </w:t>
            </w:r>
            <w:r w:rsidRPr="0083555A">
              <w:rPr>
                <w:spacing w:val="-1"/>
              </w:rPr>
              <w:t>or</w:t>
            </w:r>
            <w:r w:rsidRPr="0083555A">
              <w:rPr>
                <w:spacing w:val="6"/>
              </w:rPr>
              <w:t xml:space="preserve"> </w:t>
            </w:r>
            <w:r w:rsidRPr="0083555A">
              <w:rPr>
                <w:spacing w:val="-2"/>
              </w:rPr>
              <w:t>other</w:t>
            </w:r>
            <w:r w:rsidRPr="0083555A">
              <w:rPr>
                <w:spacing w:val="6"/>
              </w:rPr>
              <w:t xml:space="preserve"> </w:t>
            </w:r>
            <w:r w:rsidRPr="0083555A">
              <w:rPr>
                <w:spacing w:val="-2"/>
              </w:rPr>
              <w:t>document</w:t>
            </w:r>
            <w:r w:rsidRPr="0083555A">
              <w:rPr>
                <w:spacing w:val="5"/>
              </w:rPr>
              <w:t xml:space="preserve"> </w:t>
            </w:r>
            <w:r w:rsidRPr="0083555A">
              <w:rPr>
                <w:spacing w:val="-1"/>
              </w:rPr>
              <w:t>or</w:t>
            </w:r>
            <w:r w:rsidRPr="0083555A">
              <w:rPr>
                <w:spacing w:val="52"/>
              </w:rPr>
              <w:t xml:space="preserve"> </w:t>
            </w:r>
            <w:r w:rsidRPr="0083555A">
              <w:rPr>
                <w:spacing w:val="-2"/>
              </w:rPr>
              <w:t>information</w:t>
            </w:r>
            <w:r w:rsidRPr="0083555A">
              <w:rPr>
                <w:spacing w:val="7"/>
              </w:rPr>
              <w:t xml:space="preserve"> </w:t>
            </w:r>
            <w:r w:rsidRPr="0083555A">
              <w:rPr>
                <w:spacing w:val="-2"/>
              </w:rPr>
              <w:t>issued</w:t>
            </w:r>
            <w:r w:rsidRPr="0083555A">
              <w:rPr>
                <w:spacing w:val="6"/>
              </w:rPr>
              <w:t xml:space="preserve"> </w:t>
            </w:r>
            <w:r w:rsidRPr="0083555A">
              <w:rPr>
                <w:spacing w:val="-1"/>
              </w:rPr>
              <w:t>by</w:t>
            </w:r>
            <w:r w:rsidRPr="0083555A">
              <w:rPr>
                <w:spacing w:val="3"/>
              </w:rPr>
              <w:t xml:space="preserve"> </w:t>
            </w:r>
            <w:r w:rsidRPr="0083555A">
              <w:rPr>
                <w:spacing w:val="-1"/>
              </w:rPr>
              <w:t>Incora</w:t>
            </w:r>
            <w:r w:rsidRPr="0083555A">
              <w:rPr>
                <w:spacing w:val="6"/>
              </w:rPr>
              <w:t xml:space="preserve"> </w:t>
            </w:r>
            <w:r w:rsidRPr="0083555A">
              <w:rPr>
                <w:spacing w:val="-2"/>
              </w:rPr>
              <w:t>shall</w:t>
            </w:r>
            <w:r w:rsidRPr="0083555A">
              <w:rPr>
                <w:spacing w:val="6"/>
              </w:rPr>
              <w:t xml:space="preserve"> </w:t>
            </w:r>
            <w:r w:rsidRPr="0083555A">
              <w:rPr>
                <w:spacing w:val="-1"/>
              </w:rPr>
              <w:t>be</w:t>
            </w:r>
            <w:r w:rsidRPr="0083555A">
              <w:rPr>
                <w:spacing w:val="6"/>
              </w:rPr>
              <w:t xml:space="preserve"> </w:t>
            </w:r>
            <w:r w:rsidRPr="0083555A">
              <w:rPr>
                <w:spacing w:val="-1"/>
              </w:rPr>
              <w:t>subject</w:t>
            </w:r>
            <w:r w:rsidRPr="0083555A">
              <w:rPr>
                <w:spacing w:val="6"/>
              </w:rPr>
              <w:t xml:space="preserve"> </w:t>
            </w:r>
            <w:r w:rsidRPr="0083555A">
              <w:rPr>
                <w:spacing w:val="-1"/>
              </w:rPr>
              <w:t>to</w:t>
            </w:r>
            <w:r w:rsidRPr="0083555A">
              <w:rPr>
                <w:spacing w:val="6"/>
              </w:rPr>
              <w:t xml:space="preserve"> </w:t>
            </w:r>
            <w:r w:rsidRPr="0083555A">
              <w:rPr>
                <w:spacing w:val="-2"/>
              </w:rPr>
              <w:t>correction</w:t>
            </w:r>
            <w:r w:rsidRPr="0083555A">
              <w:rPr>
                <w:spacing w:val="4"/>
              </w:rPr>
              <w:t xml:space="preserve"> </w:t>
            </w:r>
            <w:r w:rsidRPr="0083555A">
              <w:rPr>
                <w:spacing w:val="-2"/>
              </w:rPr>
              <w:t>without</w:t>
            </w:r>
            <w:r w:rsidRPr="0083555A">
              <w:rPr>
                <w:spacing w:val="5"/>
              </w:rPr>
              <w:t xml:space="preserve"> </w:t>
            </w:r>
            <w:r w:rsidRPr="0083555A">
              <w:rPr>
                <w:spacing w:val="-2"/>
              </w:rPr>
              <w:t>any</w:t>
            </w:r>
            <w:r w:rsidRPr="0083555A">
              <w:rPr>
                <w:spacing w:val="55"/>
              </w:rPr>
              <w:t xml:space="preserve"> </w:t>
            </w:r>
            <w:r w:rsidRPr="0083555A">
              <w:rPr>
                <w:spacing w:val="-2"/>
              </w:rPr>
              <w:t>liability</w:t>
            </w:r>
            <w:r w:rsidRPr="0083555A">
              <w:rPr>
                <w:spacing w:val="9"/>
              </w:rPr>
              <w:t xml:space="preserve"> </w:t>
            </w:r>
            <w:r w:rsidRPr="0083555A">
              <w:rPr>
                <w:spacing w:val="-1"/>
              </w:rPr>
              <w:t>on</w:t>
            </w:r>
            <w:r w:rsidRPr="0083555A">
              <w:rPr>
                <w:spacing w:val="13"/>
              </w:rPr>
              <w:t xml:space="preserve"> </w:t>
            </w:r>
            <w:r w:rsidRPr="0083555A">
              <w:rPr>
                <w:spacing w:val="-1"/>
              </w:rPr>
              <w:t>the</w:t>
            </w:r>
            <w:r w:rsidRPr="0083555A">
              <w:rPr>
                <w:spacing w:val="10"/>
              </w:rPr>
              <w:t xml:space="preserve"> </w:t>
            </w:r>
            <w:r w:rsidRPr="0083555A">
              <w:rPr>
                <w:spacing w:val="-1"/>
              </w:rPr>
              <w:t>part</w:t>
            </w:r>
            <w:r w:rsidRPr="0083555A">
              <w:rPr>
                <w:spacing w:val="10"/>
              </w:rPr>
              <w:t xml:space="preserve"> </w:t>
            </w:r>
            <w:r w:rsidRPr="0083555A">
              <w:rPr>
                <w:spacing w:val="-1"/>
              </w:rPr>
              <w:t>of</w:t>
            </w:r>
            <w:r w:rsidRPr="0083555A">
              <w:rPr>
                <w:spacing w:val="8"/>
              </w:rPr>
              <w:t xml:space="preserve"> </w:t>
            </w:r>
            <w:r w:rsidRPr="0083555A">
              <w:rPr>
                <w:spacing w:val="-2"/>
              </w:rPr>
              <w:t>Incora.</w:t>
            </w:r>
            <w:r w:rsidRPr="0083555A">
              <w:rPr>
                <w:spacing w:val="16"/>
              </w:rPr>
              <w:t xml:space="preserve"> </w:t>
            </w:r>
          </w:p>
        </w:tc>
      </w:tr>
      <w:tr w:rsidR="000B1355" w14:paraId="7835DA6E" w14:textId="77777777" w:rsidTr="00907317">
        <w:tc>
          <w:tcPr>
            <w:tcW w:w="4675" w:type="dxa"/>
          </w:tcPr>
          <w:p w14:paraId="13AEAADF" w14:textId="77777777" w:rsidR="000B1355" w:rsidRDefault="00781F87" w:rsidP="00491BE1">
            <w:pPr>
              <w:jc w:val="both"/>
              <w:rPr>
                <w:rFonts w:eastAsiaTheme="minorEastAsia"/>
                <w:iCs/>
                <w:lang w:val="es-MX"/>
              </w:rPr>
            </w:pPr>
            <w:r w:rsidRPr="00781F87">
              <w:rPr>
                <w:rFonts w:eastAsiaTheme="minorEastAsia"/>
                <w:iCs/>
                <w:lang w:val="es-MX"/>
              </w:rPr>
              <w:t xml:space="preserve">(b) Las cotizaciones serán válidas por un período de treinta (30) días calendario a menos que se indique lo contrario. Incora puede retirar la cotización mediante notificación por escrito en cualquier momento hasta que la cotización caduque. La cotización solo es válida para el stock actual de Incora, que no puede ser reservado hasta que se emita un Pedido por parte del Comprador y sea confirmado por escrito por el representante autorizado de </w:t>
            </w:r>
            <w:proofErr w:type="spellStart"/>
            <w:r w:rsidRPr="00781F87">
              <w:rPr>
                <w:rFonts w:eastAsiaTheme="minorEastAsia"/>
                <w:iCs/>
                <w:lang w:val="es-MX"/>
              </w:rPr>
              <w:t>Incora</w:t>
            </w:r>
            <w:proofErr w:type="spellEnd"/>
            <w:r w:rsidRPr="00781F87">
              <w:rPr>
                <w:rFonts w:eastAsiaTheme="minorEastAsia"/>
                <w:iCs/>
                <w:lang w:val="es-MX"/>
              </w:rPr>
              <w:t>.</w:t>
            </w:r>
          </w:p>
          <w:p w14:paraId="332E6969" w14:textId="730FBC9D" w:rsidR="00491BE1" w:rsidRPr="00491BE1" w:rsidRDefault="00491BE1" w:rsidP="00491BE1">
            <w:pPr>
              <w:jc w:val="both"/>
              <w:rPr>
                <w:rFonts w:eastAsiaTheme="minorEastAsia"/>
                <w:iCs/>
                <w:lang w:val="es-MX"/>
              </w:rPr>
            </w:pPr>
          </w:p>
        </w:tc>
        <w:tc>
          <w:tcPr>
            <w:tcW w:w="4675" w:type="dxa"/>
          </w:tcPr>
          <w:p w14:paraId="168E9D51" w14:textId="476EC2BB" w:rsidR="000B1355" w:rsidRPr="000B1355" w:rsidRDefault="000B1355" w:rsidP="000503F2">
            <w:pPr>
              <w:pStyle w:val="BodyText"/>
              <w:tabs>
                <w:tab w:val="left" w:pos="473"/>
              </w:tabs>
              <w:ind w:left="72" w:firstLine="0"/>
              <w:jc w:val="both"/>
              <w:rPr>
                <w:rFonts w:cs="Calibri"/>
              </w:rPr>
            </w:pPr>
            <w:r w:rsidRPr="0083555A">
              <w:rPr>
                <w:spacing w:val="-2"/>
              </w:rPr>
              <w:t>(b)</w:t>
            </w:r>
            <w:r w:rsidRPr="0083555A">
              <w:rPr>
                <w:spacing w:val="-2"/>
              </w:rPr>
              <w:tab/>
              <w:t>Quotations</w:t>
            </w:r>
            <w:r w:rsidRPr="0083555A">
              <w:rPr>
                <w:spacing w:val="11"/>
              </w:rPr>
              <w:t xml:space="preserve"> </w:t>
            </w:r>
            <w:r w:rsidRPr="0083555A">
              <w:rPr>
                <w:spacing w:val="-2"/>
              </w:rPr>
              <w:t>shall</w:t>
            </w:r>
            <w:r w:rsidRPr="0083555A">
              <w:rPr>
                <w:spacing w:val="9"/>
              </w:rPr>
              <w:t xml:space="preserve"> </w:t>
            </w:r>
            <w:r w:rsidRPr="0083555A">
              <w:rPr>
                <w:spacing w:val="-1"/>
              </w:rPr>
              <w:t>be</w:t>
            </w:r>
            <w:r w:rsidRPr="0083555A">
              <w:rPr>
                <w:spacing w:val="11"/>
              </w:rPr>
              <w:t xml:space="preserve"> </w:t>
            </w:r>
            <w:r w:rsidRPr="0083555A">
              <w:rPr>
                <w:spacing w:val="-2"/>
              </w:rPr>
              <w:t>valid</w:t>
            </w:r>
            <w:r w:rsidRPr="0083555A">
              <w:rPr>
                <w:spacing w:val="13"/>
              </w:rPr>
              <w:t xml:space="preserve"> </w:t>
            </w:r>
            <w:r w:rsidRPr="0083555A">
              <w:rPr>
                <w:spacing w:val="-1"/>
              </w:rPr>
              <w:t>for</w:t>
            </w:r>
            <w:r w:rsidRPr="0083555A">
              <w:rPr>
                <w:spacing w:val="13"/>
              </w:rPr>
              <w:t xml:space="preserve"> </w:t>
            </w:r>
            <w:r w:rsidRPr="0083555A">
              <w:t>a</w:t>
            </w:r>
            <w:r w:rsidRPr="0083555A">
              <w:rPr>
                <w:spacing w:val="11"/>
              </w:rPr>
              <w:t xml:space="preserve"> </w:t>
            </w:r>
            <w:r w:rsidRPr="0083555A">
              <w:rPr>
                <w:spacing w:val="-2"/>
              </w:rPr>
              <w:t>period</w:t>
            </w:r>
            <w:r w:rsidRPr="0083555A">
              <w:rPr>
                <w:spacing w:val="11"/>
              </w:rPr>
              <w:t xml:space="preserve"> </w:t>
            </w:r>
            <w:r w:rsidRPr="0083555A">
              <w:rPr>
                <w:spacing w:val="-1"/>
              </w:rPr>
              <w:t>of</w:t>
            </w:r>
            <w:r w:rsidRPr="0083555A">
              <w:rPr>
                <w:spacing w:val="52"/>
              </w:rPr>
              <w:t xml:space="preserve"> </w:t>
            </w:r>
            <w:r w:rsidRPr="0083555A">
              <w:rPr>
                <w:spacing w:val="-3"/>
              </w:rPr>
              <w:t>thirty</w:t>
            </w:r>
            <w:r w:rsidRPr="0083555A">
              <w:rPr>
                <w:spacing w:val="6"/>
              </w:rPr>
              <w:t xml:space="preserve"> </w:t>
            </w:r>
            <w:r w:rsidRPr="0083555A">
              <w:rPr>
                <w:spacing w:val="-1"/>
              </w:rPr>
              <w:t>(30)</w:t>
            </w:r>
            <w:r w:rsidRPr="0083555A">
              <w:rPr>
                <w:spacing w:val="8"/>
              </w:rPr>
              <w:t xml:space="preserve"> </w:t>
            </w:r>
            <w:r>
              <w:rPr>
                <w:spacing w:val="8"/>
              </w:rPr>
              <w:t xml:space="preserve">calendar </w:t>
            </w:r>
            <w:r w:rsidRPr="0083555A">
              <w:rPr>
                <w:spacing w:val="-2"/>
              </w:rPr>
              <w:t>days</w:t>
            </w:r>
            <w:r w:rsidRPr="0083555A">
              <w:rPr>
                <w:spacing w:val="8"/>
              </w:rPr>
              <w:t xml:space="preserve"> </w:t>
            </w:r>
            <w:r w:rsidRPr="0083555A">
              <w:rPr>
                <w:spacing w:val="-2"/>
              </w:rPr>
              <w:t>unless</w:t>
            </w:r>
            <w:r w:rsidRPr="0083555A">
              <w:rPr>
                <w:spacing w:val="8"/>
              </w:rPr>
              <w:t xml:space="preserve"> </w:t>
            </w:r>
            <w:r w:rsidRPr="0083555A">
              <w:rPr>
                <w:spacing w:val="-2"/>
              </w:rPr>
              <w:t>otherwise</w:t>
            </w:r>
            <w:r w:rsidRPr="0083555A">
              <w:rPr>
                <w:spacing w:val="8"/>
              </w:rPr>
              <w:t xml:space="preserve"> </w:t>
            </w:r>
            <w:r w:rsidRPr="0083555A">
              <w:rPr>
                <w:spacing w:val="-2"/>
              </w:rPr>
              <w:t>stated.</w:t>
            </w:r>
            <w:r w:rsidRPr="0083555A">
              <w:rPr>
                <w:spacing w:val="2"/>
              </w:rPr>
              <w:t xml:space="preserve"> </w:t>
            </w:r>
            <w:r w:rsidRPr="0083555A">
              <w:rPr>
                <w:spacing w:val="-1"/>
              </w:rPr>
              <w:t>Incora</w:t>
            </w:r>
            <w:r w:rsidRPr="0083555A">
              <w:rPr>
                <w:spacing w:val="7"/>
              </w:rPr>
              <w:t xml:space="preserve"> </w:t>
            </w:r>
            <w:r w:rsidRPr="0083555A">
              <w:t>may</w:t>
            </w:r>
            <w:r w:rsidRPr="0083555A">
              <w:rPr>
                <w:spacing w:val="3"/>
              </w:rPr>
              <w:t xml:space="preserve"> </w:t>
            </w:r>
            <w:r w:rsidRPr="0083555A">
              <w:rPr>
                <w:spacing w:val="-2"/>
              </w:rPr>
              <w:t>withdraw</w:t>
            </w:r>
            <w:r w:rsidRPr="0083555A">
              <w:rPr>
                <w:spacing w:val="9"/>
              </w:rPr>
              <w:t xml:space="preserve"> </w:t>
            </w:r>
            <w:r w:rsidRPr="0083555A">
              <w:rPr>
                <w:spacing w:val="-2"/>
              </w:rPr>
              <w:t>the</w:t>
            </w:r>
            <w:r w:rsidRPr="0083555A">
              <w:rPr>
                <w:spacing w:val="41"/>
              </w:rPr>
              <w:t xml:space="preserve"> </w:t>
            </w:r>
            <w:r w:rsidRPr="0083555A">
              <w:rPr>
                <w:spacing w:val="-3"/>
              </w:rPr>
              <w:t>quotation</w:t>
            </w:r>
            <w:r w:rsidRPr="0083555A">
              <w:rPr>
                <w:spacing w:val="5"/>
              </w:rPr>
              <w:t xml:space="preserve"> </w:t>
            </w:r>
            <w:r w:rsidRPr="0083555A">
              <w:rPr>
                <w:spacing w:val="-1"/>
              </w:rPr>
              <w:t>by</w:t>
            </w:r>
            <w:r w:rsidRPr="0083555A">
              <w:rPr>
                <w:spacing w:val="3"/>
              </w:rPr>
              <w:t xml:space="preserve"> </w:t>
            </w:r>
            <w:r w:rsidRPr="0083555A">
              <w:rPr>
                <w:spacing w:val="-2"/>
              </w:rPr>
              <w:t>written</w:t>
            </w:r>
            <w:r w:rsidRPr="0083555A">
              <w:rPr>
                <w:spacing w:val="4"/>
              </w:rPr>
              <w:t xml:space="preserve"> </w:t>
            </w:r>
            <w:r w:rsidRPr="0083555A">
              <w:rPr>
                <w:spacing w:val="-2"/>
              </w:rPr>
              <w:t>notice</w:t>
            </w:r>
            <w:r w:rsidRPr="0083555A">
              <w:rPr>
                <w:spacing w:val="1"/>
              </w:rPr>
              <w:t xml:space="preserve"> </w:t>
            </w:r>
            <w:r w:rsidRPr="0083555A">
              <w:t>at</w:t>
            </w:r>
            <w:r w:rsidRPr="0083555A">
              <w:rPr>
                <w:spacing w:val="1"/>
              </w:rPr>
              <w:t xml:space="preserve"> </w:t>
            </w:r>
            <w:r w:rsidRPr="0083555A">
              <w:rPr>
                <w:spacing w:val="-1"/>
              </w:rPr>
              <w:t>any</w:t>
            </w:r>
            <w:r w:rsidRPr="0083555A">
              <w:rPr>
                <w:spacing w:val="3"/>
              </w:rPr>
              <w:t xml:space="preserve"> </w:t>
            </w:r>
            <w:r w:rsidRPr="0083555A">
              <w:rPr>
                <w:spacing w:val="-1"/>
              </w:rPr>
              <w:t>time</w:t>
            </w:r>
            <w:r w:rsidRPr="0083555A">
              <w:rPr>
                <w:spacing w:val="3"/>
              </w:rPr>
              <w:t xml:space="preserve"> </w:t>
            </w:r>
            <w:r w:rsidRPr="0083555A">
              <w:rPr>
                <w:spacing w:val="-1"/>
              </w:rPr>
              <w:t>until</w:t>
            </w:r>
            <w:r w:rsidRPr="0083555A">
              <w:rPr>
                <w:spacing w:val="1"/>
              </w:rPr>
              <w:t xml:space="preserve"> </w:t>
            </w:r>
            <w:r w:rsidRPr="0083555A">
              <w:rPr>
                <w:spacing w:val="-1"/>
              </w:rPr>
              <w:t>the</w:t>
            </w:r>
            <w:r w:rsidRPr="0083555A">
              <w:t xml:space="preserve"> </w:t>
            </w:r>
            <w:r w:rsidRPr="0083555A">
              <w:rPr>
                <w:spacing w:val="-2"/>
              </w:rPr>
              <w:t>quotation</w:t>
            </w:r>
            <w:r w:rsidRPr="0083555A">
              <w:rPr>
                <w:spacing w:val="4"/>
              </w:rPr>
              <w:t xml:space="preserve"> </w:t>
            </w:r>
            <w:r w:rsidRPr="0083555A">
              <w:rPr>
                <w:spacing w:val="-2"/>
              </w:rPr>
              <w:t xml:space="preserve">lapses. The quotation is only valid for current Incora stock which cannot </w:t>
            </w:r>
            <w:r w:rsidRPr="0083555A">
              <w:rPr>
                <w:spacing w:val="-3"/>
              </w:rPr>
              <w:t>be</w:t>
            </w:r>
            <w:r w:rsidRPr="0083555A">
              <w:rPr>
                <w:spacing w:val="23"/>
              </w:rPr>
              <w:t xml:space="preserve"> </w:t>
            </w:r>
            <w:r w:rsidRPr="0083555A">
              <w:t>reserved</w:t>
            </w:r>
            <w:r w:rsidRPr="0083555A">
              <w:rPr>
                <w:spacing w:val="6"/>
              </w:rPr>
              <w:t xml:space="preserve"> </w:t>
            </w:r>
            <w:r w:rsidRPr="0083555A">
              <w:rPr>
                <w:spacing w:val="-1"/>
              </w:rPr>
              <w:t>until</w:t>
            </w:r>
            <w:r w:rsidRPr="0083555A">
              <w:rPr>
                <w:spacing w:val="7"/>
              </w:rPr>
              <w:t xml:space="preserve"> </w:t>
            </w:r>
            <w:r w:rsidRPr="0083555A">
              <w:rPr>
                <w:spacing w:val="-2"/>
              </w:rPr>
              <w:t>an</w:t>
            </w:r>
            <w:r w:rsidRPr="0083555A">
              <w:rPr>
                <w:spacing w:val="4"/>
              </w:rPr>
              <w:t xml:space="preserve"> </w:t>
            </w:r>
            <w:r w:rsidRPr="0083555A">
              <w:rPr>
                <w:spacing w:val="-1"/>
              </w:rPr>
              <w:t>Order</w:t>
            </w:r>
            <w:r w:rsidRPr="0083555A">
              <w:rPr>
                <w:spacing w:val="7"/>
              </w:rPr>
              <w:t xml:space="preserve"> </w:t>
            </w:r>
            <w:r w:rsidRPr="0083555A">
              <w:rPr>
                <w:spacing w:val="-2"/>
              </w:rPr>
              <w:t>is</w:t>
            </w:r>
            <w:r w:rsidRPr="0083555A">
              <w:rPr>
                <w:spacing w:val="3"/>
              </w:rPr>
              <w:t xml:space="preserve"> </w:t>
            </w:r>
            <w:r w:rsidRPr="0083555A">
              <w:t>issued</w:t>
            </w:r>
            <w:r w:rsidRPr="0083555A">
              <w:rPr>
                <w:spacing w:val="6"/>
              </w:rPr>
              <w:t xml:space="preserve"> </w:t>
            </w:r>
            <w:r w:rsidRPr="0083555A">
              <w:rPr>
                <w:spacing w:val="-2"/>
              </w:rPr>
              <w:t>by</w:t>
            </w:r>
            <w:r w:rsidRPr="0083555A">
              <w:rPr>
                <w:spacing w:val="4"/>
              </w:rPr>
              <w:t xml:space="preserve"> </w:t>
            </w:r>
            <w:r w:rsidRPr="0083555A">
              <w:t>Buyer</w:t>
            </w:r>
            <w:r w:rsidRPr="0083555A">
              <w:rPr>
                <w:spacing w:val="7"/>
              </w:rPr>
              <w:t xml:space="preserve"> </w:t>
            </w:r>
            <w:r w:rsidRPr="0083555A">
              <w:t>and</w:t>
            </w:r>
            <w:r w:rsidRPr="0083555A">
              <w:rPr>
                <w:spacing w:val="7"/>
              </w:rPr>
              <w:t xml:space="preserve"> </w:t>
            </w:r>
            <w:r w:rsidRPr="0083555A">
              <w:t>confirmed</w:t>
            </w:r>
            <w:r w:rsidRPr="0083555A">
              <w:rPr>
                <w:spacing w:val="6"/>
              </w:rPr>
              <w:t xml:space="preserve"> </w:t>
            </w:r>
            <w:r w:rsidRPr="0083555A">
              <w:rPr>
                <w:spacing w:val="-1"/>
              </w:rPr>
              <w:t>in</w:t>
            </w:r>
            <w:r w:rsidRPr="0083555A">
              <w:rPr>
                <w:spacing w:val="6"/>
              </w:rPr>
              <w:t xml:space="preserve"> </w:t>
            </w:r>
            <w:r w:rsidRPr="0083555A">
              <w:t>writing</w:t>
            </w:r>
            <w:r w:rsidRPr="0083555A">
              <w:rPr>
                <w:spacing w:val="6"/>
              </w:rPr>
              <w:t xml:space="preserve"> </w:t>
            </w:r>
            <w:r w:rsidRPr="0083555A">
              <w:rPr>
                <w:spacing w:val="-1"/>
              </w:rPr>
              <w:t>by</w:t>
            </w:r>
            <w:r w:rsidRPr="0083555A">
              <w:rPr>
                <w:spacing w:val="25"/>
              </w:rPr>
              <w:t xml:space="preserve"> </w:t>
            </w:r>
            <w:proofErr w:type="spellStart"/>
            <w:r w:rsidRPr="0083555A">
              <w:rPr>
                <w:rFonts w:cs="Calibri"/>
              </w:rPr>
              <w:t>Incora’s</w:t>
            </w:r>
            <w:proofErr w:type="spellEnd"/>
            <w:r w:rsidRPr="0083555A">
              <w:rPr>
                <w:rFonts w:cs="Calibri"/>
              </w:rPr>
              <w:t xml:space="preserve"> authorized representative.</w:t>
            </w:r>
          </w:p>
        </w:tc>
      </w:tr>
      <w:tr w:rsidR="000B1355" w14:paraId="34CC142E" w14:textId="77777777" w:rsidTr="00907317">
        <w:tc>
          <w:tcPr>
            <w:tcW w:w="4675" w:type="dxa"/>
          </w:tcPr>
          <w:p w14:paraId="45099C08" w14:textId="528BB126" w:rsidR="000B1355" w:rsidRPr="00781F87" w:rsidRDefault="00781F87" w:rsidP="00781F87">
            <w:pPr>
              <w:jc w:val="both"/>
              <w:rPr>
                <w:rFonts w:eastAsiaTheme="minorEastAsia"/>
                <w:iCs/>
                <w:lang w:val="es-MX"/>
              </w:rPr>
            </w:pPr>
            <w:r w:rsidRPr="00781F87">
              <w:rPr>
                <w:rFonts w:eastAsiaTheme="minorEastAsia"/>
                <w:iCs/>
                <w:lang w:val="es-MX"/>
              </w:rPr>
              <w:t xml:space="preserve">(c) Cuando el Comprador realiza un Pedido de Productos que incluye múltiples fechas de entrega ("Fechas de Entrega") y es reconocido por Incora, Incora se reserva el derecho de reajustar el precio de los Productos y confirmar la disponibilidad de los Productos, hasta cada respectiva Fecha de Entrega si el costo del fabricante aumenta entre la fecha del Pedido y cada Fecha de Entrega de dichos Productos. Incora notificará al Comprador de cualquier </w:t>
            </w:r>
            <w:r w:rsidRPr="00781F87">
              <w:rPr>
                <w:rFonts w:eastAsiaTheme="minorEastAsia"/>
                <w:iCs/>
                <w:lang w:val="es-MX"/>
              </w:rPr>
              <w:lastRenderedPageBreak/>
              <w:t>ajuste de precio tan pronto como sea razonablemente posible.</w:t>
            </w:r>
          </w:p>
        </w:tc>
        <w:tc>
          <w:tcPr>
            <w:tcW w:w="4675" w:type="dxa"/>
          </w:tcPr>
          <w:p w14:paraId="1CB3B24E" w14:textId="5CD53330" w:rsidR="000B1355" w:rsidRPr="00491BE1" w:rsidRDefault="000B1355" w:rsidP="00491BE1">
            <w:pPr>
              <w:pStyle w:val="BodyText"/>
              <w:tabs>
                <w:tab w:val="left" w:pos="473"/>
              </w:tabs>
              <w:ind w:left="72" w:firstLine="0"/>
              <w:jc w:val="both"/>
              <w:rPr>
                <w:rFonts w:cs="Calibri"/>
              </w:rPr>
            </w:pPr>
            <w:r w:rsidRPr="0083555A">
              <w:rPr>
                <w:rFonts w:cs="Calibri"/>
              </w:rPr>
              <w:lastRenderedPageBreak/>
              <w:t>(c)</w:t>
            </w:r>
            <w:r w:rsidRPr="0083555A">
              <w:rPr>
                <w:rFonts w:cs="Calibri"/>
              </w:rPr>
              <w:tab/>
              <w:t>When Buyer places an Order for Products that includes multiple delivery dates (“Delivery Dates”) and is acknowledged by Incora, Incora reserves its right to reprice the Products and confirm availability of Products, until each respective Delivery Date if the manufacturer cost increases between the date of the Order and each Delivery Date of such Product(s).</w:t>
            </w:r>
            <w:r w:rsidRPr="0083555A">
              <w:rPr>
                <w:rFonts w:asciiTheme="minorHAnsi" w:hAnsiTheme="minorHAnsi"/>
                <w:spacing w:val="-1"/>
                <w:sz w:val="22"/>
                <w:szCs w:val="22"/>
              </w:rPr>
              <w:t xml:space="preserve"> </w:t>
            </w:r>
            <w:r w:rsidRPr="0083555A">
              <w:rPr>
                <w:rFonts w:cs="Calibri"/>
              </w:rPr>
              <w:t xml:space="preserve">Incora shall notify the Buyer of </w:t>
            </w:r>
            <w:r w:rsidRPr="0083555A">
              <w:rPr>
                <w:rFonts w:cs="Calibri"/>
              </w:rPr>
              <w:lastRenderedPageBreak/>
              <w:t>any such price adjustment as soon as reasonably practicable.</w:t>
            </w:r>
          </w:p>
        </w:tc>
      </w:tr>
      <w:tr w:rsidR="000B1355" w14:paraId="1AA26414" w14:textId="77777777" w:rsidTr="00907317">
        <w:tc>
          <w:tcPr>
            <w:tcW w:w="4675" w:type="dxa"/>
          </w:tcPr>
          <w:p w14:paraId="13B00EAE" w14:textId="218BE50F" w:rsidR="000B1355" w:rsidRPr="00781F87" w:rsidRDefault="00781F87" w:rsidP="00491BE1">
            <w:pPr>
              <w:pStyle w:val="BlockText"/>
              <w:rPr>
                <w:b/>
                <w:bCs/>
              </w:rPr>
            </w:pPr>
            <w:r>
              <w:rPr>
                <w:b/>
                <w:bCs/>
              </w:rPr>
              <w:lastRenderedPageBreak/>
              <w:t xml:space="preserve">3. </w:t>
            </w:r>
            <w:r w:rsidR="006F1246">
              <w:rPr>
                <w:b/>
                <w:bCs/>
              </w:rPr>
              <w:t>PEDIDOS</w:t>
            </w:r>
            <w:r>
              <w:rPr>
                <w:b/>
                <w:bCs/>
              </w:rPr>
              <w:t xml:space="preserve"> Y ESPECIFICACIONES</w:t>
            </w:r>
          </w:p>
        </w:tc>
        <w:tc>
          <w:tcPr>
            <w:tcW w:w="4675" w:type="dxa"/>
          </w:tcPr>
          <w:p w14:paraId="642FD8F0" w14:textId="44619A79" w:rsidR="000B1355" w:rsidRPr="000B1355" w:rsidRDefault="000B1355" w:rsidP="00491BE1">
            <w:pPr>
              <w:pStyle w:val="BodyText"/>
              <w:tabs>
                <w:tab w:val="left" w:pos="473"/>
              </w:tabs>
              <w:ind w:left="72" w:firstLine="0"/>
              <w:rPr>
                <w:rFonts w:cs="Calibri"/>
                <w:b/>
                <w:bCs/>
              </w:rPr>
            </w:pPr>
            <w:r>
              <w:rPr>
                <w:rFonts w:cs="Calibri"/>
                <w:b/>
                <w:bCs/>
              </w:rPr>
              <w:t>3. ORDERS AND SPECIFICATIONS</w:t>
            </w:r>
          </w:p>
        </w:tc>
      </w:tr>
      <w:tr w:rsidR="000B1355" w14:paraId="2AFC1656" w14:textId="77777777" w:rsidTr="00907317">
        <w:tc>
          <w:tcPr>
            <w:tcW w:w="4675" w:type="dxa"/>
          </w:tcPr>
          <w:p w14:paraId="14AB4BFE" w14:textId="6F2948B3" w:rsidR="000B1355" w:rsidRPr="006F1246" w:rsidRDefault="006F1246" w:rsidP="006F1246">
            <w:pPr>
              <w:pStyle w:val="BlockText"/>
              <w:jc w:val="both"/>
              <w:rPr>
                <w:lang w:val="es-MX"/>
              </w:rPr>
            </w:pPr>
            <w:r w:rsidRPr="006F1246">
              <w:rPr>
                <w:lang w:val="es-MX"/>
              </w:rPr>
              <w:t>(a) Si algún proceso debe aplicarse a los Productos por Incora de acuerdo con una especificación presentada por el Comprador, el Comprador indemnizará a Incora contra toda pérdida, daños, costos y gastos adjudicados contra o incurridos por Incora en relación con o pagados o acordados a ser pagados por Incora en la resolución de cualquier reclamación por infracción de cualquier patente, derechos de autor, diseño, marca registrada u otros derechos de propiedad industrial o intelectual de cualquier otra persona que resulte del uso por parte de Incora de la especificación del Comprador.</w:t>
            </w:r>
          </w:p>
        </w:tc>
        <w:tc>
          <w:tcPr>
            <w:tcW w:w="4675" w:type="dxa"/>
          </w:tcPr>
          <w:p w14:paraId="2D7CB189" w14:textId="163ECD13" w:rsidR="000B1355" w:rsidRPr="0083555A" w:rsidRDefault="000B1355" w:rsidP="00160835">
            <w:pPr>
              <w:pStyle w:val="BodyText"/>
              <w:widowControl w:val="0"/>
              <w:tabs>
                <w:tab w:val="left" w:pos="384"/>
              </w:tabs>
              <w:spacing w:after="0"/>
              <w:ind w:left="72" w:firstLine="0"/>
              <w:jc w:val="both"/>
              <w:rPr>
                <w:rFonts w:cs="Calibri"/>
              </w:rPr>
            </w:pPr>
            <w:r>
              <w:rPr>
                <w:spacing w:val="-2"/>
              </w:rPr>
              <w:t xml:space="preserve">(a) </w:t>
            </w:r>
            <w:r w:rsidRPr="0083555A">
              <w:rPr>
                <w:spacing w:val="-2"/>
              </w:rPr>
              <w:t>If</w:t>
            </w:r>
            <w:r w:rsidRPr="0083555A">
              <w:rPr>
                <w:spacing w:val="-11"/>
              </w:rPr>
              <w:t xml:space="preserve"> </w:t>
            </w:r>
            <w:r w:rsidRPr="0083555A">
              <w:rPr>
                <w:spacing w:val="-2"/>
              </w:rPr>
              <w:t>any</w:t>
            </w:r>
            <w:r w:rsidRPr="0083555A">
              <w:rPr>
                <w:spacing w:val="-6"/>
              </w:rPr>
              <w:t xml:space="preserve"> </w:t>
            </w:r>
            <w:r w:rsidRPr="0083555A">
              <w:rPr>
                <w:spacing w:val="-4"/>
              </w:rPr>
              <w:t>process</w:t>
            </w:r>
            <w:r w:rsidRPr="0083555A">
              <w:rPr>
                <w:spacing w:val="-11"/>
              </w:rPr>
              <w:t xml:space="preserve"> </w:t>
            </w:r>
            <w:r w:rsidRPr="0083555A">
              <w:rPr>
                <w:spacing w:val="-1"/>
              </w:rPr>
              <w:t>is</w:t>
            </w:r>
            <w:r w:rsidRPr="0083555A">
              <w:rPr>
                <w:spacing w:val="-8"/>
              </w:rPr>
              <w:t xml:space="preserve"> </w:t>
            </w:r>
            <w:r w:rsidRPr="0083555A">
              <w:rPr>
                <w:spacing w:val="-1"/>
              </w:rPr>
              <w:t>to</w:t>
            </w:r>
            <w:r w:rsidRPr="0083555A">
              <w:rPr>
                <w:spacing w:val="-9"/>
              </w:rPr>
              <w:t xml:space="preserve"> </w:t>
            </w:r>
            <w:r w:rsidRPr="0083555A">
              <w:rPr>
                <w:spacing w:val="-2"/>
              </w:rPr>
              <w:t>be</w:t>
            </w:r>
            <w:r w:rsidRPr="0083555A">
              <w:rPr>
                <w:spacing w:val="-6"/>
              </w:rPr>
              <w:t xml:space="preserve"> </w:t>
            </w:r>
            <w:r w:rsidRPr="0083555A">
              <w:rPr>
                <w:spacing w:val="-3"/>
              </w:rPr>
              <w:t>applied</w:t>
            </w:r>
            <w:r w:rsidRPr="0083555A">
              <w:rPr>
                <w:spacing w:val="-11"/>
              </w:rPr>
              <w:t xml:space="preserve"> </w:t>
            </w:r>
            <w:r w:rsidRPr="0083555A">
              <w:rPr>
                <w:spacing w:val="-1"/>
              </w:rPr>
              <w:t>to</w:t>
            </w:r>
            <w:r w:rsidRPr="0083555A">
              <w:rPr>
                <w:spacing w:val="-9"/>
              </w:rPr>
              <w:t xml:space="preserve"> </w:t>
            </w:r>
            <w:r w:rsidRPr="0083555A">
              <w:rPr>
                <w:spacing w:val="-2"/>
              </w:rPr>
              <w:t>the</w:t>
            </w:r>
            <w:r w:rsidRPr="0083555A">
              <w:rPr>
                <w:spacing w:val="-11"/>
              </w:rPr>
              <w:t xml:space="preserve"> </w:t>
            </w:r>
            <w:r w:rsidRPr="0083555A">
              <w:rPr>
                <w:spacing w:val="-3"/>
              </w:rPr>
              <w:t>Products</w:t>
            </w:r>
            <w:r w:rsidRPr="0083555A">
              <w:rPr>
                <w:spacing w:val="-10"/>
              </w:rPr>
              <w:t xml:space="preserve"> </w:t>
            </w:r>
            <w:r w:rsidRPr="0083555A">
              <w:rPr>
                <w:spacing w:val="-1"/>
              </w:rPr>
              <w:t>by</w:t>
            </w:r>
            <w:r w:rsidRPr="0083555A">
              <w:rPr>
                <w:spacing w:val="-9"/>
              </w:rPr>
              <w:t xml:space="preserve"> </w:t>
            </w:r>
            <w:r w:rsidRPr="0083555A">
              <w:rPr>
                <w:spacing w:val="-3"/>
              </w:rPr>
              <w:t>Incora</w:t>
            </w:r>
            <w:r w:rsidRPr="0083555A">
              <w:rPr>
                <w:spacing w:val="-5"/>
              </w:rPr>
              <w:t xml:space="preserve"> </w:t>
            </w:r>
            <w:r w:rsidRPr="0083555A">
              <w:rPr>
                <w:spacing w:val="-6"/>
              </w:rPr>
              <w:t>in</w:t>
            </w:r>
            <w:r w:rsidRPr="0083555A">
              <w:rPr>
                <w:spacing w:val="17"/>
              </w:rPr>
              <w:t xml:space="preserve"> </w:t>
            </w:r>
            <w:r w:rsidRPr="0083555A">
              <w:rPr>
                <w:spacing w:val="-4"/>
              </w:rPr>
              <w:t>accordance</w:t>
            </w:r>
            <w:r w:rsidRPr="0083555A">
              <w:rPr>
                <w:spacing w:val="-10"/>
              </w:rPr>
              <w:t xml:space="preserve"> </w:t>
            </w:r>
            <w:r w:rsidRPr="0083555A">
              <w:rPr>
                <w:spacing w:val="-3"/>
              </w:rPr>
              <w:t>with</w:t>
            </w:r>
            <w:r w:rsidRPr="0083555A">
              <w:rPr>
                <w:spacing w:val="-11"/>
              </w:rPr>
              <w:t xml:space="preserve"> </w:t>
            </w:r>
            <w:r w:rsidRPr="0083555A">
              <w:t>a</w:t>
            </w:r>
            <w:r w:rsidRPr="0083555A">
              <w:rPr>
                <w:spacing w:val="-3"/>
              </w:rPr>
              <w:t xml:space="preserve"> </w:t>
            </w:r>
            <w:r w:rsidRPr="0083555A">
              <w:rPr>
                <w:spacing w:val="-4"/>
              </w:rPr>
              <w:t>specification</w:t>
            </w:r>
            <w:r w:rsidRPr="0083555A">
              <w:rPr>
                <w:spacing w:val="-6"/>
              </w:rPr>
              <w:t xml:space="preserve"> </w:t>
            </w:r>
            <w:r w:rsidRPr="0083555A">
              <w:rPr>
                <w:spacing w:val="-4"/>
              </w:rPr>
              <w:t>submitted</w:t>
            </w:r>
            <w:r w:rsidRPr="0083555A">
              <w:rPr>
                <w:spacing w:val="-11"/>
              </w:rPr>
              <w:t xml:space="preserve"> </w:t>
            </w:r>
            <w:r w:rsidRPr="0083555A">
              <w:rPr>
                <w:spacing w:val="-1"/>
              </w:rPr>
              <w:t>by</w:t>
            </w:r>
            <w:r w:rsidRPr="0083555A">
              <w:rPr>
                <w:spacing w:val="-9"/>
              </w:rPr>
              <w:t xml:space="preserve"> </w:t>
            </w:r>
            <w:r w:rsidRPr="0083555A">
              <w:rPr>
                <w:spacing w:val="-4"/>
              </w:rPr>
              <w:t>Buyer,</w:t>
            </w:r>
            <w:r w:rsidRPr="0083555A">
              <w:rPr>
                <w:spacing w:val="-6"/>
              </w:rPr>
              <w:t xml:space="preserve"> </w:t>
            </w:r>
            <w:r w:rsidRPr="0083555A">
              <w:rPr>
                <w:spacing w:val="-3"/>
              </w:rPr>
              <w:t>the</w:t>
            </w:r>
            <w:r w:rsidRPr="0083555A">
              <w:rPr>
                <w:spacing w:val="-9"/>
              </w:rPr>
              <w:t xml:space="preserve"> </w:t>
            </w:r>
            <w:r w:rsidRPr="0083555A">
              <w:rPr>
                <w:spacing w:val="-3"/>
              </w:rPr>
              <w:t>Buyer</w:t>
            </w:r>
            <w:r w:rsidRPr="0083555A">
              <w:rPr>
                <w:spacing w:val="-11"/>
              </w:rPr>
              <w:t xml:space="preserve"> </w:t>
            </w:r>
            <w:r w:rsidRPr="0083555A">
              <w:rPr>
                <w:spacing w:val="-3"/>
              </w:rPr>
              <w:t>shall</w:t>
            </w:r>
            <w:r w:rsidRPr="0083555A">
              <w:rPr>
                <w:spacing w:val="64"/>
              </w:rPr>
              <w:t xml:space="preserve"> </w:t>
            </w:r>
            <w:r w:rsidRPr="0083555A">
              <w:rPr>
                <w:spacing w:val="-4"/>
              </w:rPr>
              <w:t>indemnify</w:t>
            </w:r>
            <w:r w:rsidRPr="0083555A">
              <w:rPr>
                <w:spacing w:val="-10"/>
              </w:rPr>
              <w:t xml:space="preserve"> </w:t>
            </w:r>
            <w:r w:rsidRPr="0083555A">
              <w:rPr>
                <w:spacing w:val="-3"/>
              </w:rPr>
              <w:t>Incora</w:t>
            </w:r>
            <w:r w:rsidRPr="0083555A">
              <w:rPr>
                <w:spacing w:val="-8"/>
              </w:rPr>
              <w:t xml:space="preserve"> </w:t>
            </w:r>
            <w:r w:rsidRPr="0083555A">
              <w:rPr>
                <w:spacing w:val="-3"/>
              </w:rPr>
              <w:t>against</w:t>
            </w:r>
            <w:r w:rsidRPr="0083555A">
              <w:rPr>
                <w:spacing w:val="-11"/>
              </w:rPr>
              <w:t xml:space="preserve"> </w:t>
            </w:r>
            <w:r w:rsidRPr="0083555A">
              <w:rPr>
                <w:spacing w:val="-3"/>
              </w:rPr>
              <w:t>all</w:t>
            </w:r>
            <w:r w:rsidRPr="0083555A">
              <w:rPr>
                <w:spacing w:val="-9"/>
              </w:rPr>
              <w:t xml:space="preserve"> </w:t>
            </w:r>
            <w:r w:rsidRPr="0083555A">
              <w:rPr>
                <w:spacing w:val="-1"/>
              </w:rPr>
              <w:t>loss,</w:t>
            </w:r>
            <w:r w:rsidRPr="0083555A">
              <w:rPr>
                <w:spacing w:val="-2"/>
              </w:rPr>
              <w:t xml:space="preserve"> damages,</w:t>
            </w:r>
            <w:r w:rsidRPr="0083555A">
              <w:rPr>
                <w:spacing w:val="-3"/>
              </w:rPr>
              <w:t xml:space="preserve"> </w:t>
            </w:r>
            <w:r w:rsidRPr="0083555A">
              <w:rPr>
                <w:spacing w:val="-2"/>
              </w:rPr>
              <w:t>costs</w:t>
            </w:r>
            <w:r w:rsidRPr="0083555A">
              <w:rPr>
                <w:spacing w:val="-1"/>
              </w:rPr>
              <w:t xml:space="preserve"> </w:t>
            </w:r>
            <w:r w:rsidRPr="0083555A">
              <w:rPr>
                <w:spacing w:val="-2"/>
              </w:rPr>
              <w:t>and</w:t>
            </w:r>
            <w:r w:rsidRPr="0083555A">
              <w:rPr>
                <w:spacing w:val="-3"/>
              </w:rPr>
              <w:t xml:space="preserve"> </w:t>
            </w:r>
            <w:r w:rsidRPr="0083555A">
              <w:rPr>
                <w:spacing w:val="-2"/>
              </w:rPr>
              <w:t>expenses</w:t>
            </w:r>
            <w:r w:rsidRPr="0083555A">
              <w:rPr>
                <w:spacing w:val="-3"/>
              </w:rPr>
              <w:t xml:space="preserve"> </w:t>
            </w:r>
            <w:r w:rsidRPr="0083555A">
              <w:rPr>
                <w:spacing w:val="-2"/>
              </w:rPr>
              <w:t>awarded</w:t>
            </w:r>
            <w:r w:rsidRPr="0083555A">
              <w:rPr>
                <w:spacing w:val="59"/>
              </w:rPr>
              <w:t xml:space="preserve"> </w:t>
            </w:r>
            <w:r w:rsidRPr="0083555A">
              <w:rPr>
                <w:spacing w:val="-2"/>
              </w:rPr>
              <w:t>against</w:t>
            </w:r>
            <w:r w:rsidRPr="0083555A">
              <w:rPr>
                <w:spacing w:val="-4"/>
              </w:rPr>
              <w:t xml:space="preserve"> </w:t>
            </w:r>
            <w:r w:rsidRPr="0083555A">
              <w:rPr>
                <w:spacing w:val="-1"/>
              </w:rPr>
              <w:t>or</w:t>
            </w:r>
            <w:r w:rsidRPr="0083555A">
              <w:rPr>
                <w:spacing w:val="-4"/>
              </w:rPr>
              <w:t xml:space="preserve"> </w:t>
            </w:r>
            <w:r w:rsidRPr="0083555A">
              <w:rPr>
                <w:spacing w:val="-2"/>
              </w:rPr>
              <w:t>incurred</w:t>
            </w:r>
            <w:r w:rsidRPr="0083555A">
              <w:rPr>
                <w:spacing w:val="-1"/>
              </w:rPr>
              <w:t xml:space="preserve"> </w:t>
            </w:r>
            <w:r w:rsidRPr="0083555A">
              <w:rPr>
                <w:spacing w:val="-2"/>
              </w:rPr>
              <w:t>by</w:t>
            </w:r>
            <w:r w:rsidRPr="0083555A">
              <w:rPr>
                <w:spacing w:val="-1"/>
              </w:rPr>
              <w:t xml:space="preserve"> </w:t>
            </w:r>
            <w:r w:rsidRPr="0083555A">
              <w:rPr>
                <w:spacing w:val="-2"/>
              </w:rPr>
              <w:t>Incora</w:t>
            </w:r>
            <w:r w:rsidRPr="0083555A">
              <w:rPr>
                <w:spacing w:val="-1"/>
              </w:rPr>
              <w:t xml:space="preserve"> </w:t>
            </w:r>
            <w:r w:rsidRPr="0083555A">
              <w:rPr>
                <w:spacing w:val="-2"/>
              </w:rPr>
              <w:t>in</w:t>
            </w:r>
            <w:r w:rsidRPr="0083555A">
              <w:rPr>
                <w:spacing w:val="-1"/>
              </w:rPr>
              <w:t xml:space="preserve"> </w:t>
            </w:r>
            <w:r w:rsidRPr="0083555A">
              <w:rPr>
                <w:spacing w:val="-2"/>
              </w:rPr>
              <w:t>connection</w:t>
            </w:r>
            <w:r w:rsidRPr="0083555A">
              <w:rPr>
                <w:spacing w:val="-4"/>
              </w:rPr>
              <w:t xml:space="preserve"> </w:t>
            </w:r>
            <w:r w:rsidRPr="0083555A">
              <w:rPr>
                <w:spacing w:val="-2"/>
              </w:rPr>
              <w:t>with</w:t>
            </w:r>
            <w:r w:rsidRPr="0083555A">
              <w:rPr>
                <w:spacing w:val="-1"/>
              </w:rPr>
              <w:t xml:space="preserve"> </w:t>
            </w:r>
            <w:r w:rsidRPr="0083555A">
              <w:rPr>
                <w:spacing w:val="-2"/>
              </w:rPr>
              <w:t>or</w:t>
            </w:r>
            <w:r w:rsidRPr="0083555A">
              <w:rPr>
                <w:spacing w:val="-1"/>
              </w:rPr>
              <w:t xml:space="preserve"> </w:t>
            </w:r>
            <w:r w:rsidRPr="0083555A">
              <w:rPr>
                <w:spacing w:val="-2"/>
              </w:rPr>
              <w:t>paid</w:t>
            </w:r>
            <w:r w:rsidRPr="0083555A">
              <w:t xml:space="preserve"> </w:t>
            </w:r>
            <w:r w:rsidRPr="0083555A">
              <w:rPr>
                <w:spacing w:val="-1"/>
              </w:rPr>
              <w:t>or</w:t>
            </w:r>
            <w:r w:rsidRPr="0083555A">
              <w:rPr>
                <w:spacing w:val="-4"/>
              </w:rPr>
              <w:t xml:space="preserve"> </w:t>
            </w:r>
            <w:r w:rsidRPr="0083555A">
              <w:rPr>
                <w:spacing w:val="-2"/>
              </w:rPr>
              <w:t>agreed</w:t>
            </w:r>
            <w:r w:rsidRPr="0083555A">
              <w:rPr>
                <w:spacing w:val="-4"/>
              </w:rPr>
              <w:t xml:space="preserve"> </w:t>
            </w:r>
            <w:r w:rsidRPr="0083555A">
              <w:rPr>
                <w:spacing w:val="-1"/>
              </w:rPr>
              <w:t>to</w:t>
            </w:r>
            <w:r w:rsidRPr="0083555A">
              <w:t xml:space="preserve"> </w:t>
            </w:r>
            <w:r w:rsidRPr="0083555A">
              <w:rPr>
                <w:spacing w:val="-1"/>
              </w:rPr>
              <w:t>be</w:t>
            </w:r>
            <w:r w:rsidRPr="0083555A">
              <w:rPr>
                <w:spacing w:val="-2"/>
              </w:rPr>
              <w:t xml:space="preserve"> paid</w:t>
            </w:r>
            <w:r w:rsidRPr="0083555A">
              <w:rPr>
                <w:spacing w:val="-3"/>
              </w:rPr>
              <w:t xml:space="preserve"> </w:t>
            </w:r>
            <w:r w:rsidRPr="0083555A">
              <w:rPr>
                <w:spacing w:val="-1"/>
              </w:rPr>
              <w:t>by</w:t>
            </w:r>
            <w:r w:rsidRPr="0083555A">
              <w:rPr>
                <w:spacing w:val="-3"/>
              </w:rPr>
              <w:t xml:space="preserve"> </w:t>
            </w:r>
            <w:r w:rsidRPr="0083555A">
              <w:rPr>
                <w:spacing w:val="-2"/>
              </w:rPr>
              <w:t>Incora</w:t>
            </w:r>
            <w:r w:rsidRPr="0083555A">
              <w:rPr>
                <w:spacing w:val="2"/>
              </w:rPr>
              <w:t xml:space="preserve"> </w:t>
            </w:r>
            <w:r w:rsidRPr="0083555A">
              <w:rPr>
                <w:spacing w:val="-1"/>
              </w:rPr>
              <w:t>in</w:t>
            </w:r>
            <w:r w:rsidRPr="0083555A">
              <w:rPr>
                <w:spacing w:val="-3"/>
              </w:rPr>
              <w:t xml:space="preserve"> </w:t>
            </w:r>
            <w:r w:rsidRPr="0083555A">
              <w:rPr>
                <w:spacing w:val="-2"/>
              </w:rPr>
              <w:t>settlement</w:t>
            </w:r>
            <w:r w:rsidRPr="0083555A">
              <w:rPr>
                <w:spacing w:val="-4"/>
              </w:rPr>
              <w:t xml:space="preserve"> </w:t>
            </w:r>
            <w:r w:rsidRPr="0083555A">
              <w:rPr>
                <w:spacing w:val="-1"/>
              </w:rPr>
              <w:t>of</w:t>
            </w:r>
            <w:r w:rsidRPr="0083555A">
              <w:rPr>
                <w:spacing w:val="-4"/>
              </w:rPr>
              <w:t xml:space="preserve"> </w:t>
            </w:r>
            <w:r w:rsidRPr="0083555A">
              <w:rPr>
                <w:spacing w:val="-1"/>
              </w:rPr>
              <w:t>any</w:t>
            </w:r>
            <w:r w:rsidRPr="0083555A">
              <w:rPr>
                <w:spacing w:val="-2"/>
              </w:rPr>
              <w:t xml:space="preserve"> claim</w:t>
            </w:r>
            <w:r w:rsidRPr="0083555A">
              <w:t xml:space="preserve"> </w:t>
            </w:r>
            <w:r w:rsidRPr="0083555A">
              <w:rPr>
                <w:spacing w:val="-2"/>
              </w:rPr>
              <w:t>for</w:t>
            </w:r>
            <w:r w:rsidRPr="0083555A">
              <w:rPr>
                <w:spacing w:val="-1"/>
              </w:rPr>
              <w:t xml:space="preserve"> </w:t>
            </w:r>
            <w:r w:rsidRPr="0083555A">
              <w:rPr>
                <w:spacing w:val="-2"/>
              </w:rPr>
              <w:t>infringement</w:t>
            </w:r>
            <w:r w:rsidRPr="0083555A">
              <w:rPr>
                <w:spacing w:val="-4"/>
              </w:rPr>
              <w:t xml:space="preserve"> </w:t>
            </w:r>
            <w:r w:rsidRPr="0083555A">
              <w:rPr>
                <w:spacing w:val="-1"/>
              </w:rPr>
              <w:t>of</w:t>
            </w:r>
            <w:r w:rsidRPr="0083555A">
              <w:rPr>
                <w:spacing w:val="-4"/>
              </w:rPr>
              <w:t xml:space="preserve"> </w:t>
            </w:r>
            <w:r w:rsidRPr="0083555A">
              <w:rPr>
                <w:spacing w:val="-1"/>
              </w:rPr>
              <w:t>any</w:t>
            </w:r>
            <w:r w:rsidRPr="0083555A">
              <w:rPr>
                <w:spacing w:val="38"/>
              </w:rPr>
              <w:t xml:space="preserve"> </w:t>
            </w:r>
            <w:r w:rsidRPr="0083555A">
              <w:rPr>
                <w:spacing w:val="-3"/>
              </w:rPr>
              <w:t>patent,</w:t>
            </w:r>
            <w:r w:rsidRPr="0083555A">
              <w:rPr>
                <w:spacing w:val="-2"/>
              </w:rPr>
              <w:t xml:space="preserve"> copyright,</w:t>
            </w:r>
            <w:r w:rsidRPr="0083555A">
              <w:t xml:space="preserve"> </w:t>
            </w:r>
            <w:r w:rsidRPr="0083555A">
              <w:rPr>
                <w:spacing w:val="-2"/>
              </w:rPr>
              <w:t>design,</w:t>
            </w:r>
            <w:r w:rsidRPr="0083555A">
              <w:t xml:space="preserve"> </w:t>
            </w:r>
            <w:r w:rsidRPr="0083555A">
              <w:rPr>
                <w:spacing w:val="-2"/>
              </w:rPr>
              <w:t>trademark</w:t>
            </w:r>
            <w:r w:rsidRPr="0083555A">
              <w:rPr>
                <w:spacing w:val="-6"/>
              </w:rPr>
              <w:t xml:space="preserve"> </w:t>
            </w:r>
            <w:r w:rsidRPr="0083555A">
              <w:rPr>
                <w:spacing w:val="-1"/>
              </w:rPr>
              <w:t xml:space="preserve">or </w:t>
            </w:r>
            <w:r w:rsidRPr="0083555A">
              <w:rPr>
                <w:spacing w:val="-2"/>
              </w:rPr>
              <w:t>other</w:t>
            </w:r>
            <w:r w:rsidRPr="0083555A">
              <w:rPr>
                <w:spacing w:val="-1"/>
              </w:rPr>
              <w:t xml:space="preserve"> </w:t>
            </w:r>
            <w:r w:rsidRPr="0083555A">
              <w:rPr>
                <w:spacing w:val="-2"/>
              </w:rPr>
              <w:t>industrial</w:t>
            </w:r>
            <w:r w:rsidRPr="0083555A">
              <w:rPr>
                <w:spacing w:val="-4"/>
              </w:rPr>
              <w:t xml:space="preserve"> </w:t>
            </w:r>
            <w:r w:rsidRPr="0083555A">
              <w:rPr>
                <w:spacing w:val="-1"/>
              </w:rPr>
              <w:t>or</w:t>
            </w:r>
            <w:r w:rsidRPr="0083555A">
              <w:rPr>
                <w:spacing w:val="-4"/>
              </w:rPr>
              <w:t xml:space="preserve"> </w:t>
            </w:r>
            <w:r w:rsidRPr="0083555A">
              <w:rPr>
                <w:spacing w:val="-2"/>
              </w:rPr>
              <w:t>intellectual</w:t>
            </w:r>
            <w:r w:rsidRPr="0083555A">
              <w:rPr>
                <w:spacing w:val="61"/>
              </w:rPr>
              <w:t xml:space="preserve"> </w:t>
            </w:r>
            <w:r w:rsidRPr="0083555A">
              <w:rPr>
                <w:spacing w:val="-2"/>
              </w:rPr>
              <w:t>property</w:t>
            </w:r>
            <w:r w:rsidRPr="0083555A">
              <w:rPr>
                <w:spacing w:val="-1"/>
              </w:rPr>
              <w:t xml:space="preserve"> </w:t>
            </w:r>
            <w:r w:rsidRPr="0083555A">
              <w:rPr>
                <w:spacing w:val="-2"/>
              </w:rPr>
              <w:t>rights</w:t>
            </w:r>
            <w:r w:rsidRPr="0083555A">
              <w:rPr>
                <w:spacing w:val="-1"/>
              </w:rPr>
              <w:t xml:space="preserve"> of</w:t>
            </w:r>
            <w:r w:rsidRPr="0083555A">
              <w:rPr>
                <w:spacing w:val="-4"/>
              </w:rPr>
              <w:t xml:space="preserve"> </w:t>
            </w:r>
            <w:r w:rsidRPr="0083555A">
              <w:rPr>
                <w:spacing w:val="-1"/>
              </w:rPr>
              <w:t>any</w:t>
            </w:r>
            <w:r w:rsidRPr="0083555A">
              <w:rPr>
                <w:spacing w:val="-2"/>
              </w:rPr>
              <w:t xml:space="preserve"> other</w:t>
            </w:r>
            <w:r w:rsidRPr="0083555A">
              <w:rPr>
                <w:spacing w:val="-4"/>
              </w:rPr>
              <w:t xml:space="preserve"> </w:t>
            </w:r>
            <w:r w:rsidRPr="0083555A">
              <w:rPr>
                <w:spacing w:val="-2"/>
              </w:rPr>
              <w:t>person</w:t>
            </w:r>
            <w:r w:rsidRPr="0083555A">
              <w:rPr>
                <w:spacing w:val="-4"/>
              </w:rPr>
              <w:t xml:space="preserve"> </w:t>
            </w:r>
            <w:r w:rsidRPr="0083555A">
              <w:rPr>
                <w:spacing w:val="-2"/>
              </w:rPr>
              <w:t>which</w:t>
            </w:r>
            <w:r w:rsidRPr="0083555A">
              <w:rPr>
                <w:spacing w:val="-4"/>
              </w:rPr>
              <w:t xml:space="preserve"> </w:t>
            </w:r>
            <w:r w:rsidRPr="0083555A">
              <w:rPr>
                <w:spacing w:val="-2"/>
              </w:rPr>
              <w:t>results</w:t>
            </w:r>
            <w:r w:rsidRPr="0083555A">
              <w:rPr>
                <w:spacing w:val="-4"/>
              </w:rPr>
              <w:t xml:space="preserve"> </w:t>
            </w:r>
            <w:r w:rsidRPr="0083555A">
              <w:rPr>
                <w:spacing w:val="-2"/>
              </w:rPr>
              <w:t>from</w:t>
            </w:r>
            <w:r w:rsidRPr="0083555A">
              <w:rPr>
                <w:spacing w:val="2"/>
              </w:rPr>
              <w:t xml:space="preserve"> </w:t>
            </w:r>
            <w:proofErr w:type="spellStart"/>
            <w:r w:rsidRPr="0083555A">
              <w:rPr>
                <w:rFonts w:cs="Calibri"/>
                <w:spacing w:val="-2"/>
              </w:rPr>
              <w:t>Incora’s</w:t>
            </w:r>
            <w:proofErr w:type="spellEnd"/>
            <w:r w:rsidRPr="0083555A">
              <w:rPr>
                <w:rFonts w:cs="Calibri"/>
                <w:spacing w:val="-4"/>
              </w:rPr>
              <w:t xml:space="preserve"> </w:t>
            </w:r>
            <w:r w:rsidRPr="0083555A">
              <w:rPr>
                <w:rFonts w:cs="Calibri"/>
                <w:spacing w:val="-1"/>
              </w:rPr>
              <w:t>use</w:t>
            </w:r>
            <w:r w:rsidRPr="0083555A">
              <w:rPr>
                <w:rFonts w:cs="Calibri"/>
                <w:spacing w:val="-4"/>
              </w:rPr>
              <w:t xml:space="preserve"> </w:t>
            </w:r>
            <w:r w:rsidRPr="0083555A">
              <w:rPr>
                <w:rFonts w:cs="Calibri"/>
                <w:spacing w:val="-1"/>
              </w:rPr>
              <w:t>of</w:t>
            </w:r>
            <w:r w:rsidRPr="0083555A">
              <w:rPr>
                <w:rFonts w:cs="Calibri"/>
                <w:spacing w:val="53"/>
              </w:rPr>
              <w:t xml:space="preserve"> </w:t>
            </w:r>
            <w:r w:rsidRPr="0083555A">
              <w:rPr>
                <w:rFonts w:cs="Calibri"/>
                <w:spacing w:val="-2"/>
              </w:rPr>
              <w:t>Buyer’s</w:t>
            </w:r>
            <w:r w:rsidRPr="0083555A">
              <w:rPr>
                <w:rFonts w:cs="Calibri"/>
                <w:spacing w:val="-3"/>
              </w:rPr>
              <w:t xml:space="preserve"> </w:t>
            </w:r>
            <w:r w:rsidRPr="0083555A">
              <w:rPr>
                <w:rFonts w:cs="Calibri"/>
                <w:spacing w:val="-2"/>
              </w:rPr>
              <w:t>specification.</w:t>
            </w:r>
          </w:p>
          <w:p w14:paraId="0A8EFFE8" w14:textId="77777777" w:rsidR="000B1355" w:rsidRDefault="000B1355" w:rsidP="00160835">
            <w:pPr>
              <w:pStyle w:val="BodyText"/>
              <w:tabs>
                <w:tab w:val="left" w:pos="473"/>
              </w:tabs>
              <w:ind w:left="72" w:firstLine="0"/>
              <w:jc w:val="both"/>
              <w:rPr>
                <w:rFonts w:cs="Calibri"/>
                <w:b/>
                <w:bCs/>
              </w:rPr>
            </w:pPr>
          </w:p>
        </w:tc>
      </w:tr>
      <w:tr w:rsidR="000B1355" w14:paraId="67556CED" w14:textId="77777777" w:rsidTr="00907317">
        <w:tc>
          <w:tcPr>
            <w:tcW w:w="4675" w:type="dxa"/>
          </w:tcPr>
          <w:p w14:paraId="2795EA44" w14:textId="77777777" w:rsidR="000B1355" w:rsidRDefault="00FD335C" w:rsidP="00491BE1">
            <w:pPr>
              <w:jc w:val="both"/>
              <w:rPr>
                <w:rFonts w:eastAsiaTheme="minorEastAsia"/>
                <w:iCs/>
                <w:lang w:val="es-MX"/>
              </w:rPr>
            </w:pPr>
            <w:r w:rsidRPr="00FD335C">
              <w:rPr>
                <w:rFonts w:eastAsiaTheme="minorEastAsia"/>
                <w:iCs/>
                <w:lang w:val="es-MX"/>
              </w:rPr>
              <w:t>(b) Incora se reserva el derecho de volver a cotizar si el Pedido del Comprador estipula alguna condición especial, especificaciones, aprobaciones, certificados, informes de prueba u otros cambios significativos que no fueron solicitados en el momento de la cotización original o más reciente.</w:t>
            </w:r>
          </w:p>
          <w:p w14:paraId="1846C993" w14:textId="2AB4A099" w:rsidR="00491BE1" w:rsidRPr="00491BE1" w:rsidRDefault="00491BE1" w:rsidP="00491BE1">
            <w:pPr>
              <w:jc w:val="both"/>
              <w:rPr>
                <w:rFonts w:eastAsiaTheme="minorEastAsia"/>
                <w:iCs/>
                <w:lang w:val="es-MX"/>
              </w:rPr>
            </w:pPr>
          </w:p>
        </w:tc>
        <w:tc>
          <w:tcPr>
            <w:tcW w:w="4675" w:type="dxa"/>
          </w:tcPr>
          <w:p w14:paraId="7B823E4D" w14:textId="5730374D" w:rsidR="000B1355" w:rsidRPr="0083555A" w:rsidRDefault="000B1355" w:rsidP="00160835">
            <w:pPr>
              <w:pStyle w:val="BodyText"/>
              <w:widowControl w:val="0"/>
              <w:tabs>
                <w:tab w:val="left" w:pos="384"/>
              </w:tabs>
              <w:spacing w:after="0"/>
              <w:ind w:firstLine="0"/>
              <w:jc w:val="both"/>
            </w:pPr>
            <w:r>
              <w:rPr>
                <w:spacing w:val="-1"/>
              </w:rPr>
              <w:t xml:space="preserve">(b) </w:t>
            </w:r>
            <w:r w:rsidRPr="0083555A">
              <w:rPr>
                <w:spacing w:val="-1"/>
              </w:rPr>
              <w:t>Incora</w:t>
            </w:r>
            <w:r w:rsidRPr="0083555A">
              <w:rPr>
                <w:spacing w:val="-3"/>
              </w:rPr>
              <w:t xml:space="preserve"> </w:t>
            </w:r>
            <w:r w:rsidRPr="0083555A">
              <w:rPr>
                <w:spacing w:val="-2"/>
              </w:rPr>
              <w:t>reserves</w:t>
            </w:r>
            <w:r w:rsidRPr="0083555A">
              <w:rPr>
                <w:spacing w:val="-1"/>
              </w:rPr>
              <w:t xml:space="preserve"> </w:t>
            </w:r>
            <w:r w:rsidRPr="0083555A">
              <w:rPr>
                <w:spacing w:val="-2"/>
              </w:rPr>
              <w:t>the</w:t>
            </w:r>
            <w:r w:rsidRPr="0083555A">
              <w:rPr>
                <w:spacing w:val="-1"/>
              </w:rPr>
              <w:t xml:space="preserve"> right</w:t>
            </w:r>
            <w:r w:rsidRPr="0083555A">
              <w:rPr>
                <w:spacing w:val="-5"/>
              </w:rPr>
              <w:t xml:space="preserve"> </w:t>
            </w:r>
            <w:r w:rsidRPr="0083555A">
              <w:rPr>
                <w:spacing w:val="-1"/>
              </w:rPr>
              <w:t xml:space="preserve">to </w:t>
            </w:r>
            <w:r w:rsidRPr="0083555A">
              <w:rPr>
                <w:spacing w:val="-2"/>
              </w:rPr>
              <w:t>re-quote</w:t>
            </w:r>
            <w:r w:rsidRPr="0083555A">
              <w:rPr>
                <w:spacing w:val="-4"/>
              </w:rPr>
              <w:t xml:space="preserve"> </w:t>
            </w:r>
            <w:r w:rsidRPr="0083555A">
              <w:rPr>
                <w:spacing w:val="-1"/>
              </w:rPr>
              <w:t>if</w:t>
            </w:r>
            <w:r w:rsidRPr="0083555A">
              <w:rPr>
                <w:spacing w:val="-4"/>
              </w:rPr>
              <w:t xml:space="preserve"> </w:t>
            </w:r>
            <w:r w:rsidRPr="0083555A">
              <w:rPr>
                <w:rFonts w:cs="Calibri"/>
                <w:spacing w:val="-2"/>
              </w:rPr>
              <w:t>Buyer’s</w:t>
            </w:r>
            <w:r w:rsidRPr="0083555A">
              <w:rPr>
                <w:rFonts w:cs="Calibri"/>
                <w:spacing w:val="-4"/>
              </w:rPr>
              <w:t xml:space="preserve"> </w:t>
            </w:r>
            <w:r w:rsidRPr="0083555A">
              <w:rPr>
                <w:rFonts w:cs="Calibri"/>
                <w:spacing w:val="-2"/>
              </w:rPr>
              <w:t>Order</w:t>
            </w:r>
            <w:r w:rsidRPr="0083555A">
              <w:rPr>
                <w:rFonts w:cs="Calibri"/>
                <w:spacing w:val="-1"/>
              </w:rPr>
              <w:t xml:space="preserve"> </w:t>
            </w:r>
            <w:r w:rsidRPr="0083555A">
              <w:rPr>
                <w:rFonts w:cs="Calibri"/>
                <w:spacing w:val="-2"/>
              </w:rPr>
              <w:t>stipulates</w:t>
            </w:r>
            <w:r w:rsidRPr="0083555A">
              <w:rPr>
                <w:rFonts w:cs="Calibri"/>
                <w:spacing w:val="45"/>
              </w:rPr>
              <w:t xml:space="preserve"> </w:t>
            </w:r>
            <w:r w:rsidRPr="0083555A">
              <w:rPr>
                <w:spacing w:val="-1"/>
              </w:rPr>
              <w:t>any</w:t>
            </w:r>
            <w:r w:rsidRPr="0083555A">
              <w:rPr>
                <w:spacing w:val="-4"/>
              </w:rPr>
              <w:t xml:space="preserve"> </w:t>
            </w:r>
            <w:r w:rsidRPr="0083555A">
              <w:rPr>
                <w:spacing w:val="-2"/>
              </w:rPr>
              <w:t>special</w:t>
            </w:r>
            <w:r w:rsidRPr="0083555A">
              <w:rPr>
                <w:spacing w:val="-4"/>
              </w:rPr>
              <w:t xml:space="preserve"> </w:t>
            </w:r>
            <w:r w:rsidRPr="0083555A">
              <w:rPr>
                <w:spacing w:val="-2"/>
              </w:rPr>
              <w:t>conditions,</w:t>
            </w:r>
            <w:r w:rsidRPr="0083555A">
              <w:rPr>
                <w:spacing w:val="-3"/>
              </w:rPr>
              <w:t xml:space="preserve"> </w:t>
            </w:r>
            <w:r w:rsidRPr="0083555A">
              <w:rPr>
                <w:spacing w:val="-2"/>
              </w:rPr>
              <w:t>specifications,</w:t>
            </w:r>
            <w:r w:rsidRPr="0083555A">
              <w:t xml:space="preserve"> </w:t>
            </w:r>
            <w:r w:rsidRPr="0083555A">
              <w:rPr>
                <w:spacing w:val="-2"/>
              </w:rPr>
              <w:t>approvals,</w:t>
            </w:r>
            <w:r w:rsidRPr="0083555A">
              <w:rPr>
                <w:spacing w:val="1"/>
              </w:rPr>
              <w:t xml:space="preserve"> </w:t>
            </w:r>
            <w:r w:rsidRPr="0083555A">
              <w:rPr>
                <w:spacing w:val="-2"/>
              </w:rPr>
              <w:t>certificates,</w:t>
            </w:r>
            <w:r w:rsidRPr="0083555A">
              <w:rPr>
                <w:spacing w:val="-1"/>
              </w:rPr>
              <w:t xml:space="preserve"> </w:t>
            </w:r>
            <w:r w:rsidRPr="0083555A">
              <w:rPr>
                <w:spacing w:val="-2"/>
              </w:rPr>
              <w:t>test</w:t>
            </w:r>
            <w:r w:rsidRPr="0083555A">
              <w:rPr>
                <w:spacing w:val="69"/>
              </w:rPr>
              <w:t xml:space="preserve"> </w:t>
            </w:r>
            <w:r w:rsidRPr="0083555A">
              <w:rPr>
                <w:spacing w:val="-2"/>
              </w:rPr>
              <w:t xml:space="preserve">reports, </w:t>
            </w:r>
            <w:r w:rsidRPr="0083555A">
              <w:rPr>
                <w:spacing w:val="-1"/>
              </w:rPr>
              <w:t xml:space="preserve">or </w:t>
            </w:r>
            <w:r w:rsidRPr="0083555A">
              <w:rPr>
                <w:spacing w:val="-2"/>
              </w:rPr>
              <w:t>other</w:t>
            </w:r>
            <w:r w:rsidRPr="0083555A">
              <w:rPr>
                <w:spacing w:val="-1"/>
              </w:rPr>
              <w:t xml:space="preserve"> </w:t>
            </w:r>
            <w:r w:rsidRPr="0083555A">
              <w:rPr>
                <w:spacing w:val="-2"/>
              </w:rPr>
              <w:t>significant</w:t>
            </w:r>
            <w:r w:rsidRPr="0083555A">
              <w:rPr>
                <w:spacing w:val="-4"/>
              </w:rPr>
              <w:t xml:space="preserve"> </w:t>
            </w:r>
            <w:r w:rsidRPr="0083555A">
              <w:rPr>
                <w:spacing w:val="-2"/>
              </w:rPr>
              <w:t>changes</w:t>
            </w:r>
            <w:r w:rsidRPr="0083555A">
              <w:rPr>
                <w:spacing w:val="-3"/>
              </w:rPr>
              <w:t xml:space="preserve"> </w:t>
            </w:r>
            <w:r w:rsidRPr="0083555A">
              <w:rPr>
                <w:spacing w:val="-2"/>
              </w:rPr>
              <w:t>that</w:t>
            </w:r>
            <w:r w:rsidRPr="0083555A">
              <w:rPr>
                <w:spacing w:val="-4"/>
              </w:rPr>
              <w:t xml:space="preserve"> </w:t>
            </w:r>
            <w:r w:rsidRPr="0083555A">
              <w:rPr>
                <w:spacing w:val="-2"/>
              </w:rPr>
              <w:t>were</w:t>
            </w:r>
            <w:r w:rsidRPr="0083555A">
              <w:rPr>
                <w:spacing w:val="-3"/>
              </w:rPr>
              <w:t xml:space="preserve"> </w:t>
            </w:r>
            <w:r w:rsidRPr="0083555A">
              <w:rPr>
                <w:spacing w:val="-1"/>
              </w:rPr>
              <w:t>not</w:t>
            </w:r>
            <w:r w:rsidRPr="0083555A">
              <w:rPr>
                <w:spacing w:val="-2"/>
              </w:rPr>
              <w:t xml:space="preserve"> requested</w:t>
            </w:r>
            <w:r w:rsidRPr="0083555A">
              <w:rPr>
                <w:spacing w:val="-3"/>
              </w:rPr>
              <w:t xml:space="preserve"> </w:t>
            </w:r>
            <w:r w:rsidRPr="0083555A">
              <w:rPr>
                <w:spacing w:val="-1"/>
              </w:rPr>
              <w:t>at</w:t>
            </w:r>
            <w:r w:rsidRPr="0083555A">
              <w:rPr>
                <w:spacing w:val="-4"/>
              </w:rPr>
              <w:t xml:space="preserve"> </w:t>
            </w:r>
            <w:r w:rsidRPr="0083555A">
              <w:rPr>
                <w:spacing w:val="-3"/>
              </w:rPr>
              <w:t>the</w:t>
            </w:r>
            <w:r w:rsidRPr="0083555A">
              <w:rPr>
                <w:spacing w:val="63"/>
              </w:rPr>
              <w:t xml:space="preserve"> </w:t>
            </w:r>
            <w:r w:rsidRPr="0083555A">
              <w:rPr>
                <w:spacing w:val="-2"/>
              </w:rPr>
              <w:t>time</w:t>
            </w:r>
            <w:r w:rsidRPr="0083555A">
              <w:rPr>
                <w:spacing w:val="-1"/>
              </w:rPr>
              <w:t xml:space="preserve"> of</w:t>
            </w:r>
            <w:r w:rsidRPr="0083555A">
              <w:rPr>
                <w:spacing w:val="-4"/>
              </w:rPr>
              <w:t xml:space="preserve"> </w:t>
            </w:r>
            <w:r w:rsidRPr="0083555A">
              <w:rPr>
                <w:spacing w:val="-2"/>
              </w:rPr>
              <w:t>the original</w:t>
            </w:r>
            <w:r w:rsidRPr="0083555A">
              <w:rPr>
                <w:spacing w:val="-4"/>
              </w:rPr>
              <w:t xml:space="preserve"> </w:t>
            </w:r>
            <w:r w:rsidRPr="0083555A">
              <w:rPr>
                <w:spacing w:val="-1"/>
              </w:rPr>
              <w:t>or</w:t>
            </w:r>
            <w:r w:rsidRPr="0083555A">
              <w:rPr>
                <w:spacing w:val="-4"/>
              </w:rPr>
              <w:t xml:space="preserve"> </w:t>
            </w:r>
            <w:r w:rsidRPr="0083555A">
              <w:t>most</w:t>
            </w:r>
            <w:r w:rsidRPr="0083555A">
              <w:rPr>
                <w:spacing w:val="-4"/>
              </w:rPr>
              <w:t xml:space="preserve"> </w:t>
            </w:r>
            <w:r w:rsidRPr="0083555A">
              <w:rPr>
                <w:spacing w:val="-2"/>
              </w:rPr>
              <w:t>recent</w:t>
            </w:r>
            <w:r w:rsidRPr="0083555A">
              <w:rPr>
                <w:spacing w:val="-7"/>
              </w:rPr>
              <w:t xml:space="preserve"> </w:t>
            </w:r>
            <w:r w:rsidRPr="0083555A">
              <w:rPr>
                <w:spacing w:val="-2"/>
              </w:rPr>
              <w:t>quotation.</w:t>
            </w:r>
          </w:p>
          <w:p w14:paraId="6EAFBF93" w14:textId="77777777" w:rsidR="000B1355" w:rsidRDefault="000B1355" w:rsidP="00160835">
            <w:pPr>
              <w:pStyle w:val="BodyText"/>
              <w:widowControl w:val="0"/>
              <w:tabs>
                <w:tab w:val="left" w:pos="384"/>
              </w:tabs>
              <w:spacing w:after="0"/>
              <w:ind w:left="72" w:firstLine="0"/>
              <w:jc w:val="both"/>
              <w:rPr>
                <w:spacing w:val="-2"/>
              </w:rPr>
            </w:pPr>
          </w:p>
        </w:tc>
      </w:tr>
      <w:tr w:rsidR="000B1355" w14:paraId="62230D92" w14:textId="77777777" w:rsidTr="00907317">
        <w:tc>
          <w:tcPr>
            <w:tcW w:w="4675" w:type="dxa"/>
          </w:tcPr>
          <w:p w14:paraId="7FBDDD32" w14:textId="77777777" w:rsidR="000B1355" w:rsidRDefault="00FD335C" w:rsidP="00491BE1">
            <w:pPr>
              <w:jc w:val="both"/>
              <w:rPr>
                <w:rFonts w:eastAsiaTheme="minorEastAsia"/>
                <w:iCs/>
                <w:lang w:val="es-MX"/>
              </w:rPr>
            </w:pPr>
            <w:r w:rsidRPr="00FD335C">
              <w:rPr>
                <w:rFonts w:eastAsiaTheme="minorEastAsia"/>
                <w:iCs/>
                <w:lang w:val="es-MX"/>
              </w:rPr>
              <w:t xml:space="preserve">(c) La cantidad, calidad y descripción de y cualquier especificación para los Productos serán las establecidas en la cotización de Incora (si es aceptada por el Comprador) y el pedido del Comprador (si es aceptado por </w:t>
            </w:r>
            <w:proofErr w:type="spellStart"/>
            <w:r w:rsidRPr="00FD335C">
              <w:rPr>
                <w:rFonts w:eastAsiaTheme="minorEastAsia"/>
                <w:iCs/>
                <w:lang w:val="es-MX"/>
              </w:rPr>
              <w:t>Incora</w:t>
            </w:r>
            <w:proofErr w:type="spellEnd"/>
            <w:r w:rsidRPr="00FD335C">
              <w:rPr>
                <w:rFonts w:eastAsiaTheme="minorEastAsia"/>
                <w:iCs/>
                <w:lang w:val="es-MX"/>
              </w:rPr>
              <w:t>).</w:t>
            </w:r>
          </w:p>
          <w:p w14:paraId="16DFEE09" w14:textId="3B6D919B" w:rsidR="00491BE1" w:rsidRPr="00491BE1" w:rsidRDefault="00491BE1" w:rsidP="00491BE1">
            <w:pPr>
              <w:jc w:val="both"/>
              <w:rPr>
                <w:rFonts w:eastAsiaTheme="minorEastAsia"/>
                <w:iCs/>
                <w:lang w:val="es-MX"/>
              </w:rPr>
            </w:pPr>
          </w:p>
        </w:tc>
        <w:tc>
          <w:tcPr>
            <w:tcW w:w="4675" w:type="dxa"/>
          </w:tcPr>
          <w:p w14:paraId="72EB8048" w14:textId="6E14C02D" w:rsidR="000B1355" w:rsidRPr="0083555A" w:rsidRDefault="000B1355" w:rsidP="00160835">
            <w:pPr>
              <w:pStyle w:val="BodyText"/>
              <w:widowControl w:val="0"/>
              <w:tabs>
                <w:tab w:val="left" w:pos="384"/>
              </w:tabs>
              <w:spacing w:after="0"/>
              <w:ind w:left="72" w:firstLine="0"/>
              <w:jc w:val="both"/>
            </w:pPr>
            <w:r>
              <w:rPr>
                <w:spacing w:val="-1"/>
              </w:rPr>
              <w:t xml:space="preserve">(c) </w:t>
            </w:r>
            <w:r w:rsidRPr="0083555A">
              <w:rPr>
                <w:spacing w:val="-1"/>
              </w:rPr>
              <w:t>The</w:t>
            </w:r>
            <w:r w:rsidRPr="0083555A">
              <w:rPr>
                <w:spacing w:val="6"/>
              </w:rPr>
              <w:t xml:space="preserve"> </w:t>
            </w:r>
            <w:r w:rsidRPr="0083555A">
              <w:rPr>
                <w:spacing w:val="-3"/>
              </w:rPr>
              <w:t>quantity,</w:t>
            </w:r>
            <w:r w:rsidRPr="0083555A">
              <w:rPr>
                <w:spacing w:val="5"/>
              </w:rPr>
              <w:t xml:space="preserve"> </w:t>
            </w:r>
            <w:r w:rsidRPr="0083555A">
              <w:rPr>
                <w:spacing w:val="-1"/>
              </w:rPr>
              <w:t>quality</w:t>
            </w:r>
            <w:r w:rsidRPr="0083555A">
              <w:rPr>
                <w:spacing w:val="6"/>
              </w:rPr>
              <w:t xml:space="preserve"> </w:t>
            </w:r>
            <w:r w:rsidRPr="0083555A">
              <w:rPr>
                <w:spacing w:val="-2"/>
              </w:rPr>
              <w:t>and</w:t>
            </w:r>
            <w:r w:rsidRPr="0083555A">
              <w:rPr>
                <w:spacing w:val="3"/>
              </w:rPr>
              <w:t xml:space="preserve"> </w:t>
            </w:r>
            <w:r w:rsidRPr="0083555A">
              <w:rPr>
                <w:spacing w:val="-2"/>
              </w:rPr>
              <w:t>description</w:t>
            </w:r>
            <w:r w:rsidRPr="0083555A">
              <w:rPr>
                <w:spacing w:val="6"/>
              </w:rPr>
              <w:t xml:space="preserve"> </w:t>
            </w:r>
            <w:r w:rsidRPr="0083555A">
              <w:rPr>
                <w:spacing w:val="-1"/>
              </w:rPr>
              <w:t>of</w:t>
            </w:r>
            <w:r w:rsidRPr="0083555A">
              <w:rPr>
                <w:spacing w:val="3"/>
              </w:rPr>
              <w:t xml:space="preserve"> </w:t>
            </w:r>
            <w:r w:rsidRPr="0083555A">
              <w:rPr>
                <w:spacing w:val="-1"/>
              </w:rPr>
              <w:t>and</w:t>
            </w:r>
            <w:r w:rsidRPr="0083555A">
              <w:rPr>
                <w:spacing w:val="3"/>
              </w:rPr>
              <w:t xml:space="preserve"> </w:t>
            </w:r>
            <w:r w:rsidRPr="0083555A">
              <w:rPr>
                <w:spacing w:val="-1"/>
              </w:rPr>
              <w:t>any</w:t>
            </w:r>
            <w:r w:rsidRPr="0083555A">
              <w:rPr>
                <w:spacing w:val="3"/>
              </w:rPr>
              <w:t xml:space="preserve"> </w:t>
            </w:r>
            <w:r w:rsidRPr="0083555A">
              <w:rPr>
                <w:spacing w:val="-2"/>
              </w:rPr>
              <w:t>specification</w:t>
            </w:r>
            <w:r w:rsidRPr="0083555A">
              <w:rPr>
                <w:spacing w:val="7"/>
              </w:rPr>
              <w:t xml:space="preserve"> </w:t>
            </w:r>
            <w:r w:rsidRPr="0083555A">
              <w:rPr>
                <w:spacing w:val="-1"/>
              </w:rPr>
              <w:t>for</w:t>
            </w:r>
            <w:r w:rsidRPr="0083555A">
              <w:rPr>
                <w:spacing w:val="43"/>
              </w:rPr>
              <w:t xml:space="preserve"> </w:t>
            </w:r>
            <w:r w:rsidRPr="0083555A">
              <w:rPr>
                <w:spacing w:val="-1"/>
              </w:rPr>
              <w:t>the</w:t>
            </w:r>
            <w:r w:rsidRPr="0083555A">
              <w:rPr>
                <w:spacing w:val="5"/>
              </w:rPr>
              <w:t xml:space="preserve"> </w:t>
            </w:r>
            <w:r w:rsidRPr="0083555A">
              <w:rPr>
                <w:spacing w:val="-2"/>
              </w:rPr>
              <w:t>Products</w:t>
            </w:r>
            <w:r w:rsidRPr="0083555A">
              <w:rPr>
                <w:spacing w:val="6"/>
              </w:rPr>
              <w:t xml:space="preserve"> </w:t>
            </w:r>
            <w:r w:rsidRPr="0083555A">
              <w:rPr>
                <w:spacing w:val="-2"/>
              </w:rPr>
              <w:t>shall</w:t>
            </w:r>
            <w:r w:rsidRPr="0083555A">
              <w:rPr>
                <w:spacing w:val="4"/>
              </w:rPr>
              <w:t xml:space="preserve"> </w:t>
            </w:r>
            <w:r w:rsidRPr="0083555A">
              <w:rPr>
                <w:spacing w:val="-1"/>
              </w:rPr>
              <w:t>be</w:t>
            </w:r>
            <w:r w:rsidRPr="0083555A">
              <w:rPr>
                <w:spacing w:val="8"/>
              </w:rPr>
              <w:t xml:space="preserve"> </w:t>
            </w:r>
            <w:r w:rsidRPr="0083555A">
              <w:rPr>
                <w:spacing w:val="-2"/>
              </w:rPr>
              <w:t>those</w:t>
            </w:r>
            <w:r w:rsidRPr="0083555A">
              <w:rPr>
                <w:spacing w:val="5"/>
              </w:rPr>
              <w:t xml:space="preserve"> </w:t>
            </w:r>
            <w:r w:rsidRPr="0083555A">
              <w:rPr>
                <w:spacing w:val="-1"/>
              </w:rPr>
              <w:t>set</w:t>
            </w:r>
            <w:r w:rsidRPr="0083555A">
              <w:rPr>
                <w:spacing w:val="5"/>
              </w:rPr>
              <w:t xml:space="preserve"> </w:t>
            </w:r>
            <w:r w:rsidRPr="0083555A">
              <w:rPr>
                <w:spacing w:val="-1"/>
              </w:rPr>
              <w:t>out</w:t>
            </w:r>
            <w:r w:rsidRPr="0083555A">
              <w:rPr>
                <w:spacing w:val="8"/>
              </w:rPr>
              <w:t xml:space="preserve"> </w:t>
            </w:r>
            <w:r w:rsidRPr="0083555A">
              <w:rPr>
                <w:spacing w:val="-1"/>
              </w:rPr>
              <w:t>in</w:t>
            </w:r>
            <w:r w:rsidRPr="0083555A">
              <w:rPr>
                <w:spacing w:val="8"/>
              </w:rPr>
              <w:t xml:space="preserve"> </w:t>
            </w:r>
            <w:proofErr w:type="spellStart"/>
            <w:r w:rsidRPr="0083555A">
              <w:rPr>
                <w:rFonts w:cs="Calibri"/>
                <w:spacing w:val="-2"/>
              </w:rPr>
              <w:t>Incora’s</w:t>
            </w:r>
            <w:proofErr w:type="spellEnd"/>
            <w:r w:rsidRPr="0083555A">
              <w:rPr>
                <w:rFonts w:cs="Calibri"/>
                <w:spacing w:val="6"/>
              </w:rPr>
              <w:t xml:space="preserve"> </w:t>
            </w:r>
            <w:r w:rsidRPr="0083555A">
              <w:rPr>
                <w:spacing w:val="-3"/>
              </w:rPr>
              <w:t>quotation</w:t>
            </w:r>
            <w:r w:rsidRPr="0083555A">
              <w:rPr>
                <w:spacing w:val="7"/>
              </w:rPr>
              <w:t xml:space="preserve"> </w:t>
            </w:r>
            <w:r w:rsidRPr="0083555A">
              <w:rPr>
                <w:spacing w:val="-1"/>
              </w:rPr>
              <w:t>(if</w:t>
            </w:r>
            <w:r w:rsidRPr="0083555A">
              <w:rPr>
                <w:spacing w:val="5"/>
              </w:rPr>
              <w:t xml:space="preserve"> </w:t>
            </w:r>
            <w:r w:rsidRPr="0083555A">
              <w:rPr>
                <w:spacing w:val="-2"/>
              </w:rPr>
              <w:t>accepted</w:t>
            </w:r>
            <w:r w:rsidRPr="0083555A">
              <w:rPr>
                <w:spacing w:val="61"/>
              </w:rPr>
              <w:t xml:space="preserve"> </w:t>
            </w:r>
            <w:r w:rsidRPr="0083555A">
              <w:rPr>
                <w:spacing w:val="-1"/>
              </w:rPr>
              <w:t>by</w:t>
            </w:r>
            <w:r w:rsidRPr="0083555A">
              <w:rPr>
                <w:spacing w:val="-2"/>
              </w:rPr>
              <w:t xml:space="preserve"> Buyer)</w:t>
            </w:r>
            <w:r w:rsidRPr="0083555A">
              <w:rPr>
                <w:spacing w:val="-6"/>
              </w:rPr>
              <w:t xml:space="preserve"> </w:t>
            </w:r>
            <w:r w:rsidRPr="0083555A">
              <w:rPr>
                <w:spacing w:val="-1"/>
              </w:rPr>
              <w:t xml:space="preserve">and </w:t>
            </w:r>
            <w:r w:rsidRPr="0083555A">
              <w:rPr>
                <w:rFonts w:cs="Calibri"/>
                <w:spacing w:val="-2"/>
              </w:rPr>
              <w:t>the</w:t>
            </w:r>
            <w:r w:rsidRPr="0083555A">
              <w:rPr>
                <w:rFonts w:cs="Calibri"/>
                <w:spacing w:val="-1"/>
              </w:rPr>
              <w:t xml:space="preserve"> </w:t>
            </w:r>
            <w:r w:rsidRPr="0083555A">
              <w:rPr>
                <w:rFonts w:cs="Calibri"/>
                <w:spacing w:val="-2"/>
              </w:rPr>
              <w:t>Buyer’s</w:t>
            </w:r>
            <w:r w:rsidRPr="0083555A">
              <w:rPr>
                <w:rFonts w:cs="Calibri"/>
                <w:spacing w:val="-3"/>
              </w:rPr>
              <w:t xml:space="preserve"> </w:t>
            </w:r>
            <w:r w:rsidRPr="0083555A">
              <w:rPr>
                <w:rFonts w:cs="Calibri"/>
                <w:spacing w:val="-2"/>
              </w:rPr>
              <w:t>order</w:t>
            </w:r>
            <w:r w:rsidRPr="0083555A">
              <w:rPr>
                <w:rFonts w:cs="Calibri"/>
                <w:spacing w:val="-1"/>
              </w:rPr>
              <w:t xml:space="preserve"> </w:t>
            </w:r>
            <w:r w:rsidRPr="0083555A">
              <w:rPr>
                <w:spacing w:val="-1"/>
              </w:rPr>
              <w:t>(if</w:t>
            </w:r>
            <w:r w:rsidRPr="0083555A">
              <w:rPr>
                <w:spacing w:val="-4"/>
              </w:rPr>
              <w:t xml:space="preserve"> </w:t>
            </w:r>
            <w:r w:rsidRPr="0083555A">
              <w:rPr>
                <w:spacing w:val="-2"/>
              </w:rPr>
              <w:t>accepted</w:t>
            </w:r>
            <w:r w:rsidRPr="0083555A">
              <w:rPr>
                <w:spacing w:val="-3"/>
              </w:rPr>
              <w:t xml:space="preserve"> </w:t>
            </w:r>
            <w:r w:rsidRPr="0083555A">
              <w:rPr>
                <w:spacing w:val="-1"/>
              </w:rPr>
              <w:t>by</w:t>
            </w:r>
            <w:r w:rsidRPr="0083555A">
              <w:rPr>
                <w:spacing w:val="-3"/>
              </w:rPr>
              <w:t xml:space="preserve"> </w:t>
            </w:r>
            <w:r w:rsidRPr="0083555A">
              <w:rPr>
                <w:spacing w:val="-2"/>
              </w:rPr>
              <w:t>Incora).</w:t>
            </w:r>
          </w:p>
          <w:p w14:paraId="27BB93D5" w14:textId="77777777" w:rsidR="000B1355" w:rsidRDefault="000B1355" w:rsidP="00160835">
            <w:pPr>
              <w:pStyle w:val="BodyText"/>
              <w:widowControl w:val="0"/>
              <w:tabs>
                <w:tab w:val="left" w:pos="384"/>
              </w:tabs>
              <w:spacing w:after="0"/>
              <w:jc w:val="both"/>
              <w:rPr>
                <w:spacing w:val="-1"/>
              </w:rPr>
            </w:pPr>
          </w:p>
        </w:tc>
      </w:tr>
      <w:tr w:rsidR="000B1355" w14:paraId="5EB22FF5" w14:textId="77777777" w:rsidTr="00907317">
        <w:tc>
          <w:tcPr>
            <w:tcW w:w="4675" w:type="dxa"/>
          </w:tcPr>
          <w:p w14:paraId="086EC8C2" w14:textId="77777777" w:rsidR="000B1355" w:rsidRDefault="00FD335C" w:rsidP="00491BE1">
            <w:pPr>
              <w:jc w:val="both"/>
              <w:rPr>
                <w:rFonts w:eastAsiaTheme="minorEastAsia"/>
                <w:iCs/>
                <w:lang w:val="es-MX"/>
              </w:rPr>
            </w:pPr>
            <w:r w:rsidRPr="00FD335C">
              <w:rPr>
                <w:rFonts w:eastAsiaTheme="minorEastAsia"/>
                <w:iCs/>
                <w:lang w:val="es-MX"/>
              </w:rPr>
              <w:t>(d) Las Cantidades Mínimas de Pedido ("</w:t>
            </w:r>
            <w:r w:rsidR="001967E8">
              <w:rPr>
                <w:rFonts w:eastAsiaTheme="minorEastAsia"/>
                <w:iCs/>
                <w:lang w:val="es-MX"/>
              </w:rPr>
              <w:t>CMP</w:t>
            </w:r>
            <w:r w:rsidRPr="00FD335C">
              <w:rPr>
                <w:rFonts w:eastAsiaTheme="minorEastAsia"/>
                <w:iCs/>
                <w:lang w:val="es-MX"/>
              </w:rPr>
              <w:t xml:space="preserve">"), además de las </w:t>
            </w:r>
            <w:r w:rsidR="009D7436">
              <w:rPr>
                <w:rFonts w:eastAsiaTheme="minorEastAsia"/>
                <w:iCs/>
                <w:lang w:val="es-MX"/>
              </w:rPr>
              <w:t>CMP</w:t>
            </w:r>
            <w:r w:rsidRPr="00FD335C">
              <w:rPr>
                <w:rFonts w:eastAsiaTheme="minorEastAsia"/>
                <w:iCs/>
                <w:lang w:val="es-MX"/>
              </w:rPr>
              <w:t xml:space="preserve"> acordadas en cualquier Acuerdo a Largo Plazo ("</w:t>
            </w:r>
            <w:r w:rsidR="001967E8">
              <w:rPr>
                <w:rFonts w:eastAsiaTheme="minorEastAsia"/>
                <w:iCs/>
                <w:lang w:val="es-MX"/>
              </w:rPr>
              <w:t>ALP</w:t>
            </w:r>
            <w:r w:rsidRPr="00FD335C">
              <w:rPr>
                <w:rFonts w:eastAsiaTheme="minorEastAsia"/>
                <w:iCs/>
                <w:lang w:val="es-MX"/>
              </w:rPr>
              <w:t>") entre las Partes, pueden ser notificadas al Comprador y se convertirán en parte de los Términos y Condiciones.</w:t>
            </w:r>
          </w:p>
          <w:p w14:paraId="4F2CB90E" w14:textId="112B3F84" w:rsidR="00491BE1" w:rsidRPr="00491BE1" w:rsidRDefault="00491BE1" w:rsidP="00491BE1">
            <w:pPr>
              <w:jc w:val="both"/>
              <w:rPr>
                <w:rFonts w:eastAsiaTheme="minorEastAsia"/>
                <w:iCs/>
                <w:lang w:val="es-MX"/>
              </w:rPr>
            </w:pPr>
          </w:p>
        </w:tc>
        <w:tc>
          <w:tcPr>
            <w:tcW w:w="4675" w:type="dxa"/>
          </w:tcPr>
          <w:p w14:paraId="5F968ADE" w14:textId="2BDFBD04" w:rsidR="000B1355" w:rsidRPr="0083555A" w:rsidRDefault="000B1355" w:rsidP="000503F2">
            <w:pPr>
              <w:pStyle w:val="BodyText"/>
              <w:widowControl w:val="0"/>
              <w:numPr>
                <w:ilvl w:val="0"/>
                <w:numId w:val="33"/>
              </w:numPr>
              <w:tabs>
                <w:tab w:val="left" w:pos="72"/>
              </w:tabs>
              <w:spacing w:after="0"/>
              <w:ind w:left="72" w:firstLine="0"/>
              <w:jc w:val="both"/>
            </w:pPr>
            <w:r w:rsidRPr="0083555A">
              <w:rPr>
                <w:spacing w:val="-2"/>
              </w:rPr>
              <w:t>Minimum</w:t>
            </w:r>
            <w:r w:rsidRPr="0083555A">
              <w:rPr>
                <w:spacing w:val="13"/>
              </w:rPr>
              <w:t xml:space="preserve"> </w:t>
            </w:r>
            <w:r w:rsidRPr="0083555A">
              <w:rPr>
                <w:spacing w:val="-2"/>
              </w:rPr>
              <w:t>Order</w:t>
            </w:r>
            <w:r w:rsidRPr="0083555A">
              <w:rPr>
                <w:spacing w:val="8"/>
              </w:rPr>
              <w:t xml:space="preserve"> </w:t>
            </w:r>
            <w:r w:rsidRPr="0083555A">
              <w:rPr>
                <w:spacing w:val="-2"/>
              </w:rPr>
              <w:t>Quantities</w:t>
            </w:r>
            <w:r w:rsidRPr="0083555A">
              <w:rPr>
                <w:spacing w:val="11"/>
              </w:rPr>
              <w:t xml:space="preserve"> </w:t>
            </w:r>
            <w:r w:rsidRPr="0083555A">
              <w:rPr>
                <w:rFonts w:cs="Calibri"/>
                <w:spacing w:val="-2"/>
              </w:rPr>
              <w:t>(“MOQs”),</w:t>
            </w:r>
            <w:r w:rsidRPr="0083555A">
              <w:rPr>
                <w:rFonts w:cs="Calibri"/>
                <w:spacing w:val="12"/>
              </w:rPr>
              <w:t xml:space="preserve"> </w:t>
            </w:r>
            <w:r w:rsidRPr="0083555A">
              <w:rPr>
                <w:spacing w:val="-1"/>
              </w:rPr>
              <w:t>in</w:t>
            </w:r>
            <w:r w:rsidRPr="0083555A">
              <w:rPr>
                <w:spacing w:val="8"/>
              </w:rPr>
              <w:t xml:space="preserve"> </w:t>
            </w:r>
            <w:r w:rsidRPr="0083555A">
              <w:rPr>
                <w:spacing w:val="-2"/>
              </w:rPr>
              <w:t>addition</w:t>
            </w:r>
            <w:r w:rsidRPr="0083555A">
              <w:rPr>
                <w:spacing w:val="12"/>
              </w:rPr>
              <w:t xml:space="preserve"> </w:t>
            </w:r>
            <w:r w:rsidRPr="0083555A">
              <w:rPr>
                <w:spacing w:val="-1"/>
              </w:rPr>
              <w:t>to</w:t>
            </w:r>
            <w:r w:rsidRPr="0083555A">
              <w:rPr>
                <w:spacing w:val="11"/>
              </w:rPr>
              <w:t xml:space="preserve"> </w:t>
            </w:r>
            <w:r w:rsidRPr="0083555A">
              <w:rPr>
                <w:spacing w:val="-2"/>
              </w:rPr>
              <w:t>MOQs</w:t>
            </w:r>
            <w:r w:rsidRPr="0083555A">
              <w:rPr>
                <w:spacing w:val="13"/>
              </w:rPr>
              <w:t xml:space="preserve"> </w:t>
            </w:r>
            <w:r w:rsidRPr="0083555A">
              <w:rPr>
                <w:spacing w:val="-2"/>
              </w:rPr>
              <w:t>agreed</w:t>
            </w:r>
            <w:r w:rsidRPr="0083555A">
              <w:rPr>
                <w:spacing w:val="57"/>
              </w:rPr>
              <w:t xml:space="preserve"> </w:t>
            </w:r>
            <w:r w:rsidRPr="0083555A">
              <w:rPr>
                <w:spacing w:val="-1"/>
              </w:rPr>
              <w:t>in</w:t>
            </w:r>
            <w:r w:rsidRPr="0083555A">
              <w:rPr>
                <w:spacing w:val="18"/>
              </w:rPr>
              <w:t xml:space="preserve"> </w:t>
            </w:r>
            <w:r w:rsidRPr="0083555A">
              <w:rPr>
                <w:spacing w:val="-2"/>
              </w:rPr>
              <w:t>any</w:t>
            </w:r>
            <w:r w:rsidRPr="0083555A">
              <w:rPr>
                <w:spacing w:val="15"/>
              </w:rPr>
              <w:t xml:space="preserve"> </w:t>
            </w:r>
            <w:r w:rsidRPr="0083555A">
              <w:rPr>
                <w:spacing w:val="-2"/>
              </w:rPr>
              <w:t>Long-Term</w:t>
            </w:r>
            <w:r w:rsidRPr="0083555A">
              <w:rPr>
                <w:spacing w:val="8"/>
              </w:rPr>
              <w:t xml:space="preserve"> </w:t>
            </w:r>
            <w:r w:rsidRPr="0083555A">
              <w:rPr>
                <w:spacing w:val="-2"/>
              </w:rPr>
              <w:t>Agreement</w:t>
            </w:r>
            <w:r w:rsidRPr="0083555A">
              <w:rPr>
                <w:spacing w:val="15"/>
              </w:rPr>
              <w:t xml:space="preserve"> </w:t>
            </w:r>
            <w:r w:rsidRPr="0083555A">
              <w:rPr>
                <w:rFonts w:cs="Calibri"/>
                <w:spacing w:val="-2"/>
              </w:rPr>
              <w:t>(“LTA”)</w:t>
            </w:r>
            <w:r w:rsidRPr="0083555A">
              <w:rPr>
                <w:rFonts w:cs="Calibri"/>
                <w:spacing w:val="15"/>
              </w:rPr>
              <w:t xml:space="preserve"> </w:t>
            </w:r>
            <w:r w:rsidRPr="0083555A">
              <w:rPr>
                <w:spacing w:val="-2"/>
              </w:rPr>
              <w:t>between</w:t>
            </w:r>
            <w:r w:rsidRPr="0083555A">
              <w:rPr>
                <w:spacing w:val="18"/>
              </w:rPr>
              <w:t xml:space="preserve"> </w:t>
            </w:r>
            <w:r w:rsidRPr="0083555A">
              <w:rPr>
                <w:spacing w:val="-2"/>
              </w:rPr>
              <w:t>the</w:t>
            </w:r>
            <w:r w:rsidRPr="0083555A">
              <w:rPr>
                <w:spacing w:val="15"/>
              </w:rPr>
              <w:t xml:space="preserve"> </w:t>
            </w:r>
            <w:r w:rsidRPr="0083555A">
              <w:rPr>
                <w:spacing w:val="-2"/>
              </w:rPr>
              <w:t>Parties,</w:t>
            </w:r>
            <w:r w:rsidRPr="0083555A">
              <w:rPr>
                <w:spacing w:val="10"/>
              </w:rPr>
              <w:t xml:space="preserve"> </w:t>
            </w:r>
            <w:r w:rsidRPr="0083555A">
              <w:t>may</w:t>
            </w:r>
            <w:r w:rsidRPr="0083555A">
              <w:rPr>
                <w:spacing w:val="15"/>
              </w:rPr>
              <w:t xml:space="preserve"> </w:t>
            </w:r>
            <w:r w:rsidRPr="0083555A">
              <w:rPr>
                <w:spacing w:val="-1"/>
              </w:rPr>
              <w:t>be</w:t>
            </w:r>
            <w:r w:rsidRPr="0083555A">
              <w:rPr>
                <w:spacing w:val="54"/>
              </w:rPr>
              <w:t xml:space="preserve"> </w:t>
            </w:r>
            <w:r w:rsidRPr="0083555A">
              <w:rPr>
                <w:spacing w:val="-2"/>
              </w:rPr>
              <w:t>notified</w:t>
            </w:r>
            <w:r w:rsidRPr="0083555A">
              <w:rPr>
                <w:spacing w:val="11"/>
              </w:rPr>
              <w:t xml:space="preserve"> </w:t>
            </w:r>
            <w:r w:rsidRPr="0083555A">
              <w:rPr>
                <w:spacing w:val="-1"/>
              </w:rPr>
              <w:t>to</w:t>
            </w:r>
            <w:r w:rsidRPr="0083555A">
              <w:rPr>
                <w:spacing w:val="10"/>
              </w:rPr>
              <w:t xml:space="preserve"> </w:t>
            </w:r>
            <w:r w:rsidRPr="0083555A">
              <w:rPr>
                <w:spacing w:val="-1"/>
              </w:rPr>
              <w:t>the</w:t>
            </w:r>
            <w:r w:rsidRPr="0083555A">
              <w:rPr>
                <w:spacing w:val="10"/>
              </w:rPr>
              <w:t xml:space="preserve"> </w:t>
            </w:r>
            <w:r w:rsidRPr="0083555A">
              <w:rPr>
                <w:spacing w:val="-2"/>
              </w:rPr>
              <w:t>Buyer</w:t>
            </w:r>
            <w:r w:rsidRPr="0083555A">
              <w:rPr>
                <w:spacing w:val="10"/>
              </w:rPr>
              <w:t xml:space="preserve"> </w:t>
            </w:r>
            <w:r w:rsidRPr="0083555A">
              <w:rPr>
                <w:spacing w:val="-1"/>
              </w:rPr>
              <w:t>and</w:t>
            </w:r>
            <w:r w:rsidRPr="0083555A">
              <w:rPr>
                <w:spacing w:val="17"/>
              </w:rPr>
              <w:t xml:space="preserve"> </w:t>
            </w:r>
            <w:r w:rsidRPr="0083555A">
              <w:rPr>
                <w:spacing w:val="-2"/>
              </w:rPr>
              <w:t>shall</w:t>
            </w:r>
            <w:r w:rsidRPr="0083555A">
              <w:rPr>
                <w:spacing w:val="13"/>
              </w:rPr>
              <w:t xml:space="preserve"> </w:t>
            </w:r>
            <w:r w:rsidRPr="0083555A">
              <w:rPr>
                <w:spacing w:val="-2"/>
              </w:rPr>
              <w:t>become</w:t>
            </w:r>
            <w:r w:rsidRPr="0083555A">
              <w:rPr>
                <w:spacing w:val="11"/>
              </w:rPr>
              <w:t xml:space="preserve"> </w:t>
            </w:r>
            <w:r w:rsidRPr="0083555A">
              <w:t>a</w:t>
            </w:r>
            <w:r w:rsidRPr="0083555A">
              <w:rPr>
                <w:spacing w:val="11"/>
              </w:rPr>
              <w:t xml:space="preserve"> </w:t>
            </w:r>
            <w:r w:rsidRPr="0083555A">
              <w:rPr>
                <w:spacing w:val="-1"/>
              </w:rPr>
              <w:t>part</w:t>
            </w:r>
            <w:r w:rsidRPr="0083555A">
              <w:rPr>
                <w:spacing w:val="16"/>
              </w:rPr>
              <w:t xml:space="preserve"> </w:t>
            </w:r>
            <w:r w:rsidRPr="0083555A">
              <w:rPr>
                <w:spacing w:val="-1"/>
              </w:rPr>
              <w:t>of</w:t>
            </w:r>
            <w:r w:rsidRPr="0083555A">
              <w:rPr>
                <w:spacing w:val="15"/>
              </w:rPr>
              <w:t xml:space="preserve"> </w:t>
            </w:r>
            <w:r w:rsidRPr="0083555A">
              <w:rPr>
                <w:spacing w:val="-2"/>
              </w:rPr>
              <w:t>the</w:t>
            </w:r>
            <w:r w:rsidRPr="0083555A">
              <w:rPr>
                <w:spacing w:val="10"/>
              </w:rPr>
              <w:t xml:space="preserve"> </w:t>
            </w:r>
            <w:r w:rsidRPr="0083555A">
              <w:rPr>
                <w:spacing w:val="-2"/>
              </w:rPr>
              <w:t>Terms</w:t>
            </w:r>
            <w:r w:rsidRPr="0083555A">
              <w:rPr>
                <w:spacing w:val="11"/>
              </w:rPr>
              <w:t xml:space="preserve"> </w:t>
            </w:r>
            <w:r w:rsidRPr="0083555A">
              <w:rPr>
                <w:spacing w:val="-2"/>
              </w:rPr>
              <w:t>and</w:t>
            </w:r>
            <w:r w:rsidRPr="0083555A">
              <w:rPr>
                <w:spacing w:val="49"/>
              </w:rPr>
              <w:t xml:space="preserve"> </w:t>
            </w:r>
            <w:r w:rsidRPr="0083555A">
              <w:rPr>
                <w:spacing w:val="-2"/>
              </w:rPr>
              <w:t>Conditions.</w:t>
            </w:r>
          </w:p>
          <w:p w14:paraId="01C431AB" w14:textId="77777777" w:rsidR="000B1355" w:rsidRDefault="000B1355" w:rsidP="000503F2">
            <w:pPr>
              <w:pStyle w:val="BodyText"/>
              <w:widowControl w:val="0"/>
              <w:tabs>
                <w:tab w:val="left" w:pos="384"/>
              </w:tabs>
              <w:spacing w:after="0"/>
              <w:ind w:left="72" w:firstLine="0"/>
              <w:jc w:val="both"/>
              <w:rPr>
                <w:spacing w:val="-1"/>
              </w:rPr>
            </w:pPr>
          </w:p>
        </w:tc>
      </w:tr>
      <w:tr w:rsidR="000B1355" w14:paraId="1F38913B" w14:textId="77777777" w:rsidTr="00907317">
        <w:tc>
          <w:tcPr>
            <w:tcW w:w="4675" w:type="dxa"/>
          </w:tcPr>
          <w:p w14:paraId="02774EF8" w14:textId="77777777" w:rsidR="000B1355" w:rsidRDefault="00FD335C" w:rsidP="00491BE1">
            <w:pPr>
              <w:jc w:val="both"/>
              <w:rPr>
                <w:rFonts w:eastAsiaTheme="minorEastAsia"/>
                <w:iCs/>
                <w:lang w:val="es-MX"/>
              </w:rPr>
            </w:pPr>
            <w:r w:rsidRPr="00FD335C">
              <w:rPr>
                <w:rFonts w:eastAsiaTheme="minorEastAsia"/>
                <w:iCs/>
                <w:lang w:val="es-MX"/>
              </w:rPr>
              <w:t xml:space="preserve">(e) En el caso de que Incora suministre Productos químicos y/o consumibles ("Productos Químicos"), Incora garantiza suministrar productos con una vida útil restante de al menos el treinta por ciento (30%) </w:t>
            </w:r>
            <w:r w:rsidRPr="00FD335C">
              <w:rPr>
                <w:rFonts w:eastAsiaTheme="minorEastAsia"/>
                <w:iCs/>
                <w:lang w:val="es-MX"/>
              </w:rPr>
              <w:lastRenderedPageBreak/>
              <w:t>para dichos Productos Químicos. Los Compradores que requieran porcentajes más altos deben hacerlo mediante acuerdo con el Gerente de Ventas correspondiente de Incora. Incora no garantizará una vida útil superior al setenta por ciento (70%) para Productos Químicos con una vida total de un (1) año o menos.</w:t>
            </w:r>
          </w:p>
          <w:p w14:paraId="6E3286DD" w14:textId="40F65B01" w:rsidR="00491BE1" w:rsidRPr="00491BE1" w:rsidRDefault="00491BE1" w:rsidP="00491BE1">
            <w:pPr>
              <w:jc w:val="both"/>
              <w:rPr>
                <w:rFonts w:eastAsiaTheme="minorEastAsia"/>
                <w:iCs/>
                <w:lang w:val="es-MX"/>
              </w:rPr>
            </w:pPr>
          </w:p>
        </w:tc>
        <w:tc>
          <w:tcPr>
            <w:tcW w:w="4675" w:type="dxa"/>
          </w:tcPr>
          <w:p w14:paraId="7DD78A1B" w14:textId="6860DDD8" w:rsidR="000B1355" w:rsidRPr="0083555A" w:rsidRDefault="000B1355" w:rsidP="000503F2">
            <w:pPr>
              <w:pStyle w:val="BodyText"/>
              <w:widowControl w:val="0"/>
              <w:numPr>
                <w:ilvl w:val="0"/>
                <w:numId w:val="34"/>
              </w:numPr>
              <w:tabs>
                <w:tab w:val="left" w:pos="384"/>
              </w:tabs>
              <w:spacing w:after="0"/>
              <w:ind w:left="72" w:firstLine="0"/>
              <w:jc w:val="both"/>
            </w:pPr>
            <w:r w:rsidRPr="0083555A">
              <w:lastRenderedPageBreak/>
              <w:t>In</w:t>
            </w:r>
            <w:r w:rsidRPr="0083555A">
              <w:rPr>
                <w:spacing w:val="-1"/>
              </w:rPr>
              <w:t xml:space="preserve"> the</w:t>
            </w:r>
            <w:r w:rsidRPr="0083555A">
              <w:rPr>
                <w:spacing w:val="-4"/>
              </w:rPr>
              <w:t xml:space="preserve"> </w:t>
            </w:r>
            <w:r w:rsidRPr="0083555A">
              <w:rPr>
                <w:spacing w:val="-2"/>
              </w:rPr>
              <w:t>event</w:t>
            </w:r>
            <w:r w:rsidRPr="0083555A">
              <w:rPr>
                <w:spacing w:val="-4"/>
              </w:rPr>
              <w:t xml:space="preserve"> </w:t>
            </w:r>
            <w:proofErr w:type="spellStart"/>
            <w:r w:rsidRPr="0083555A">
              <w:rPr>
                <w:spacing w:val="-2"/>
              </w:rPr>
              <w:t>Incora</w:t>
            </w:r>
            <w:proofErr w:type="spellEnd"/>
            <w:r w:rsidRPr="0083555A">
              <w:rPr>
                <w:spacing w:val="-1"/>
              </w:rPr>
              <w:t xml:space="preserve"> </w:t>
            </w:r>
            <w:r w:rsidRPr="0083555A">
              <w:rPr>
                <w:spacing w:val="-2"/>
              </w:rPr>
              <w:t>is</w:t>
            </w:r>
            <w:r w:rsidRPr="0083555A">
              <w:rPr>
                <w:spacing w:val="-1"/>
              </w:rPr>
              <w:t xml:space="preserve"> </w:t>
            </w:r>
            <w:r w:rsidRPr="0083555A">
              <w:rPr>
                <w:spacing w:val="-2"/>
              </w:rPr>
              <w:t>supplying</w:t>
            </w:r>
            <w:r w:rsidRPr="0083555A">
              <w:rPr>
                <w:spacing w:val="1"/>
              </w:rPr>
              <w:t xml:space="preserve"> </w:t>
            </w:r>
            <w:r w:rsidRPr="0083555A">
              <w:rPr>
                <w:spacing w:val="-2"/>
              </w:rPr>
              <w:t>chemical</w:t>
            </w:r>
            <w:r w:rsidRPr="0083555A">
              <w:rPr>
                <w:spacing w:val="-4"/>
              </w:rPr>
              <w:t xml:space="preserve"> </w:t>
            </w:r>
            <w:r w:rsidRPr="0083555A">
              <w:rPr>
                <w:spacing w:val="-2"/>
              </w:rPr>
              <w:t>and/or</w:t>
            </w:r>
            <w:r w:rsidRPr="0083555A">
              <w:rPr>
                <w:spacing w:val="-4"/>
              </w:rPr>
              <w:t xml:space="preserve"> </w:t>
            </w:r>
            <w:r w:rsidRPr="0083555A">
              <w:rPr>
                <w:spacing w:val="-2"/>
              </w:rPr>
              <w:t>consumable</w:t>
            </w:r>
            <w:r w:rsidRPr="0083555A">
              <w:rPr>
                <w:spacing w:val="39"/>
              </w:rPr>
              <w:t xml:space="preserve"> </w:t>
            </w:r>
            <w:r w:rsidRPr="0083555A">
              <w:rPr>
                <w:rFonts w:cs="Calibri"/>
                <w:spacing w:val="-2"/>
              </w:rPr>
              <w:t>Products</w:t>
            </w:r>
            <w:r w:rsidRPr="0083555A">
              <w:rPr>
                <w:rFonts w:cs="Calibri"/>
                <w:spacing w:val="-1"/>
              </w:rPr>
              <w:t xml:space="preserve"> </w:t>
            </w:r>
            <w:r w:rsidRPr="0083555A">
              <w:rPr>
                <w:rFonts w:cs="Calibri"/>
                <w:spacing w:val="-2"/>
              </w:rPr>
              <w:t>(“Chemical</w:t>
            </w:r>
            <w:r w:rsidRPr="0083555A">
              <w:rPr>
                <w:rFonts w:cs="Calibri"/>
                <w:spacing w:val="-6"/>
              </w:rPr>
              <w:t xml:space="preserve"> </w:t>
            </w:r>
            <w:r w:rsidRPr="0083555A">
              <w:rPr>
                <w:rFonts w:cs="Calibri"/>
                <w:spacing w:val="-2"/>
              </w:rPr>
              <w:t>Products”),</w:t>
            </w:r>
            <w:r w:rsidRPr="0083555A">
              <w:rPr>
                <w:rFonts w:cs="Calibri"/>
              </w:rPr>
              <w:t xml:space="preserve"> </w:t>
            </w:r>
            <w:r w:rsidRPr="0083555A">
              <w:rPr>
                <w:spacing w:val="-2"/>
              </w:rPr>
              <w:t>Incora</w:t>
            </w:r>
            <w:r w:rsidRPr="0083555A">
              <w:rPr>
                <w:spacing w:val="-3"/>
              </w:rPr>
              <w:t xml:space="preserve"> </w:t>
            </w:r>
            <w:r w:rsidRPr="0083555A">
              <w:rPr>
                <w:spacing w:val="-2"/>
              </w:rPr>
              <w:t>guarantees</w:t>
            </w:r>
            <w:r w:rsidRPr="0083555A">
              <w:rPr>
                <w:spacing w:val="-1"/>
              </w:rPr>
              <w:t xml:space="preserve"> to</w:t>
            </w:r>
            <w:r w:rsidRPr="0083555A">
              <w:rPr>
                <w:spacing w:val="-4"/>
              </w:rPr>
              <w:t xml:space="preserve"> </w:t>
            </w:r>
            <w:r w:rsidRPr="0083555A">
              <w:rPr>
                <w:spacing w:val="-2"/>
              </w:rPr>
              <w:t>supply</w:t>
            </w:r>
            <w:r w:rsidRPr="0083555A">
              <w:rPr>
                <w:spacing w:val="-1"/>
              </w:rPr>
              <w:t xml:space="preserve"> </w:t>
            </w:r>
            <w:r w:rsidRPr="0083555A">
              <w:rPr>
                <w:spacing w:val="-3"/>
              </w:rPr>
              <w:t>shelf-life</w:t>
            </w:r>
            <w:r w:rsidRPr="0083555A">
              <w:rPr>
                <w:spacing w:val="41"/>
              </w:rPr>
              <w:t xml:space="preserve"> </w:t>
            </w:r>
            <w:r w:rsidRPr="0083555A">
              <w:rPr>
                <w:spacing w:val="-2"/>
              </w:rPr>
              <w:t>product</w:t>
            </w:r>
            <w:r w:rsidRPr="0083555A">
              <w:rPr>
                <w:spacing w:val="-4"/>
              </w:rPr>
              <w:t xml:space="preserve"> </w:t>
            </w:r>
            <w:r w:rsidRPr="0083555A">
              <w:rPr>
                <w:spacing w:val="-2"/>
              </w:rPr>
              <w:t>with</w:t>
            </w:r>
            <w:r w:rsidRPr="0083555A">
              <w:rPr>
                <w:spacing w:val="-1"/>
              </w:rPr>
              <w:t xml:space="preserve"> at</w:t>
            </w:r>
            <w:r w:rsidRPr="0083555A">
              <w:rPr>
                <w:spacing w:val="-4"/>
              </w:rPr>
              <w:t xml:space="preserve"> </w:t>
            </w:r>
            <w:r w:rsidRPr="0083555A">
              <w:rPr>
                <w:spacing w:val="-1"/>
              </w:rPr>
              <w:t>least</w:t>
            </w:r>
            <w:r w:rsidRPr="0083555A">
              <w:rPr>
                <w:spacing w:val="-4"/>
              </w:rPr>
              <w:t xml:space="preserve"> </w:t>
            </w:r>
            <w:r w:rsidRPr="0083555A">
              <w:rPr>
                <w:spacing w:val="-2"/>
              </w:rPr>
              <w:t>thirty</w:t>
            </w:r>
            <w:r w:rsidRPr="0083555A">
              <w:rPr>
                <w:spacing w:val="-4"/>
              </w:rPr>
              <w:t xml:space="preserve"> </w:t>
            </w:r>
            <w:r w:rsidRPr="0083555A">
              <w:rPr>
                <w:spacing w:val="-2"/>
              </w:rPr>
              <w:t>percent (30%)</w:t>
            </w:r>
            <w:r w:rsidRPr="0083555A">
              <w:rPr>
                <w:spacing w:val="-1"/>
              </w:rPr>
              <w:t xml:space="preserve"> life</w:t>
            </w:r>
            <w:r w:rsidRPr="0083555A">
              <w:rPr>
                <w:spacing w:val="-4"/>
              </w:rPr>
              <w:t xml:space="preserve"> </w:t>
            </w:r>
            <w:r w:rsidRPr="0083555A">
              <w:rPr>
                <w:spacing w:val="-2"/>
              </w:rPr>
              <w:t>remaining</w:t>
            </w:r>
            <w:r w:rsidRPr="0083555A">
              <w:rPr>
                <w:spacing w:val="1"/>
              </w:rPr>
              <w:t xml:space="preserve"> </w:t>
            </w:r>
            <w:r w:rsidRPr="0083555A">
              <w:rPr>
                <w:spacing w:val="-1"/>
              </w:rPr>
              <w:t>for</w:t>
            </w:r>
            <w:r w:rsidRPr="0083555A">
              <w:rPr>
                <w:spacing w:val="-2"/>
              </w:rPr>
              <w:t xml:space="preserve"> such</w:t>
            </w:r>
            <w:r w:rsidRPr="0083555A">
              <w:rPr>
                <w:spacing w:val="39"/>
              </w:rPr>
              <w:t xml:space="preserve"> </w:t>
            </w:r>
            <w:r w:rsidRPr="0083555A">
              <w:rPr>
                <w:spacing w:val="-2"/>
              </w:rPr>
              <w:t>Chemical</w:t>
            </w:r>
            <w:r w:rsidRPr="0083555A">
              <w:rPr>
                <w:spacing w:val="-3"/>
              </w:rPr>
              <w:t xml:space="preserve"> </w:t>
            </w:r>
            <w:r w:rsidRPr="0083555A">
              <w:rPr>
                <w:spacing w:val="-2"/>
              </w:rPr>
              <w:t>Products.</w:t>
            </w:r>
            <w:r w:rsidRPr="0083555A">
              <w:t xml:space="preserve"> </w:t>
            </w:r>
            <w:r w:rsidRPr="0083555A">
              <w:rPr>
                <w:spacing w:val="-2"/>
              </w:rPr>
              <w:lastRenderedPageBreak/>
              <w:t>Buyers</w:t>
            </w:r>
            <w:r w:rsidRPr="0083555A">
              <w:rPr>
                <w:spacing w:val="-1"/>
              </w:rPr>
              <w:t xml:space="preserve"> </w:t>
            </w:r>
            <w:r w:rsidRPr="0083555A">
              <w:rPr>
                <w:spacing w:val="-2"/>
              </w:rPr>
              <w:t>requiring</w:t>
            </w:r>
            <w:r w:rsidRPr="0083555A">
              <w:rPr>
                <w:spacing w:val="1"/>
              </w:rPr>
              <w:t xml:space="preserve"> </w:t>
            </w:r>
            <w:r w:rsidRPr="0083555A">
              <w:rPr>
                <w:spacing w:val="-2"/>
              </w:rPr>
              <w:t>higher</w:t>
            </w:r>
            <w:r w:rsidRPr="0083555A">
              <w:rPr>
                <w:spacing w:val="-4"/>
              </w:rPr>
              <w:t xml:space="preserve"> </w:t>
            </w:r>
            <w:r w:rsidRPr="0083555A">
              <w:rPr>
                <w:spacing w:val="-2"/>
              </w:rPr>
              <w:t>percentages</w:t>
            </w:r>
            <w:r w:rsidRPr="0083555A">
              <w:rPr>
                <w:spacing w:val="-4"/>
              </w:rPr>
              <w:t xml:space="preserve"> </w:t>
            </w:r>
            <w:r w:rsidRPr="0083555A">
              <w:rPr>
                <w:spacing w:val="-1"/>
              </w:rPr>
              <w:t>must</w:t>
            </w:r>
            <w:r w:rsidRPr="0083555A">
              <w:rPr>
                <w:spacing w:val="-6"/>
              </w:rPr>
              <w:t xml:space="preserve"> </w:t>
            </w:r>
            <w:r w:rsidRPr="0083555A">
              <w:rPr>
                <w:spacing w:val="-1"/>
              </w:rPr>
              <w:t>do</w:t>
            </w:r>
            <w:r w:rsidRPr="0083555A">
              <w:rPr>
                <w:spacing w:val="-4"/>
              </w:rPr>
              <w:t xml:space="preserve"> </w:t>
            </w:r>
            <w:r w:rsidRPr="0083555A">
              <w:t>so</w:t>
            </w:r>
            <w:r w:rsidRPr="0083555A">
              <w:rPr>
                <w:spacing w:val="-2"/>
              </w:rPr>
              <w:t xml:space="preserve"> </w:t>
            </w:r>
            <w:r w:rsidRPr="0083555A">
              <w:rPr>
                <w:spacing w:val="-1"/>
              </w:rPr>
              <w:t>by</w:t>
            </w:r>
            <w:r w:rsidRPr="0083555A">
              <w:rPr>
                <w:spacing w:val="42"/>
              </w:rPr>
              <w:t xml:space="preserve"> </w:t>
            </w:r>
            <w:r w:rsidRPr="0083555A">
              <w:rPr>
                <w:spacing w:val="-2"/>
              </w:rPr>
              <w:t>agreement</w:t>
            </w:r>
            <w:r w:rsidRPr="0083555A">
              <w:rPr>
                <w:spacing w:val="-7"/>
              </w:rPr>
              <w:t xml:space="preserve"> </w:t>
            </w:r>
            <w:r w:rsidRPr="0083555A">
              <w:rPr>
                <w:rFonts w:cs="Calibri"/>
                <w:spacing w:val="-1"/>
              </w:rPr>
              <w:t>with</w:t>
            </w:r>
            <w:r w:rsidRPr="0083555A">
              <w:rPr>
                <w:rFonts w:cs="Calibri"/>
                <w:spacing w:val="-3"/>
              </w:rPr>
              <w:t xml:space="preserve"> </w:t>
            </w:r>
            <w:proofErr w:type="spellStart"/>
            <w:r w:rsidRPr="0083555A">
              <w:rPr>
                <w:rFonts w:cs="Calibri"/>
                <w:spacing w:val="-2"/>
              </w:rPr>
              <w:t>Incora’s</w:t>
            </w:r>
            <w:proofErr w:type="spellEnd"/>
            <w:r w:rsidRPr="0083555A">
              <w:rPr>
                <w:rFonts w:cs="Calibri"/>
                <w:spacing w:val="-1"/>
              </w:rPr>
              <w:t xml:space="preserve"> </w:t>
            </w:r>
            <w:r w:rsidRPr="0083555A">
              <w:rPr>
                <w:rFonts w:cs="Calibri"/>
                <w:spacing w:val="-2"/>
              </w:rPr>
              <w:t>relevant</w:t>
            </w:r>
            <w:r w:rsidRPr="0083555A">
              <w:rPr>
                <w:rFonts w:cs="Calibri"/>
                <w:spacing w:val="-6"/>
              </w:rPr>
              <w:t xml:space="preserve"> </w:t>
            </w:r>
            <w:r w:rsidRPr="0083555A">
              <w:rPr>
                <w:spacing w:val="-2"/>
              </w:rPr>
              <w:t>Sales</w:t>
            </w:r>
            <w:r w:rsidRPr="0083555A">
              <w:rPr>
                <w:spacing w:val="-1"/>
              </w:rPr>
              <w:t xml:space="preserve"> </w:t>
            </w:r>
            <w:r w:rsidRPr="0083555A">
              <w:rPr>
                <w:spacing w:val="-2"/>
              </w:rPr>
              <w:t>Manager. Incora</w:t>
            </w:r>
            <w:r w:rsidRPr="0083555A">
              <w:rPr>
                <w:spacing w:val="-3"/>
              </w:rPr>
              <w:t xml:space="preserve"> </w:t>
            </w:r>
            <w:r w:rsidRPr="0083555A">
              <w:rPr>
                <w:spacing w:val="-1"/>
              </w:rPr>
              <w:t>will</w:t>
            </w:r>
            <w:r w:rsidRPr="0083555A">
              <w:rPr>
                <w:spacing w:val="-3"/>
              </w:rPr>
              <w:t xml:space="preserve"> </w:t>
            </w:r>
            <w:r w:rsidRPr="0083555A">
              <w:rPr>
                <w:spacing w:val="-1"/>
              </w:rPr>
              <w:t>not</w:t>
            </w:r>
            <w:r w:rsidRPr="0083555A">
              <w:rPr>
                <w:spacing w:val="47"/>
              </w:rPr>
              <w:t xml:space="preserve"> </w:t>
            </w:r>
            <w:r w:rsidRPr="0083555A">
              <w:rPr>
                <w:spacing w:val="-2"/>
              </w:rPr>
              <w:t>guarantee</w:t>
            </w:r>
            <w:r w:rsidRPr="0083555A">
              <w:rPr>
                <w:spacing w:val="-1"/>
              </w:rPr>
              <w:t xml:space="preserve"> </w:t>
            </w:r>
            <w:r w:rsidRPr="0083555A">
              <w:rPr>
                <w:spacing w:val="-2"/>
              </w:rPr>
              <w:t>shelf</w:t>
            </w:r>
            <w:r w:rsidRPr="0083555A">
              <w:rPr>
                <w:spacing w:val="-1"/>
              </w:rPr>
              <w:t xml:space="preserve"> life</w:t>
            </w:r>
            <w:r w:rsidRPr="0083555A">
              <w:rPr>
                <w:spacing w:val="-2"/>
              </w:rPr>
              <w:t xml:space="preserve"> over</w:t>
            </w:r>
            <w:r w:rsidRPr="0083555A">
              <w:rPr>
                <w:spacing w:val="-1"/>
              </w:rPr>
              <w:t xml:space="preserve"> </w:t>
            </w:r>
            <w:r w:rsidRPr="0083555A">
              <w:rPr>
                <w:spacing w:val="-2"/>
              </w:rPr>
              <w:t>seventy</w:t>
            </w:r>
            <w:r w:rsidRPr="0083555A">
              <w:rPr>
                <w:spacing w:val="-1"/>
              </w:rPr>
              <w:t xml:space="preserve"> </w:t>
            </w:r>
            <w:r w:rsidRPr="0083555A">
              <w:rPr>
                <w:spacing w:val="-2"/>
              </w:rPr>
              <w:t>percent</w:t>
            </w:r>
            <w:r w:rsidRPr="0083555A">
              <w:rPr>
                <w:spacing w:val="-5"/>
              </w:rPr>
              <w:t xml:space="preserve"> </w:t>
            </w:r>
            <w:r w:rsidRPr="0083555A">
              <w:rPr>
                <w:spacing w:val="-2"/>
              </w:rPr>
              <w:t>(70%)</w:t>
            </w:r>
            <w:r w:rsidRPr="0083555A">
              <w:rPr>
                <w:spacing w:val="-1"/>
              </w:rPr>
              <w:t xml:space="preserve"> </w:t>
            </w:r>
            <w:r w:rsidRPr="0083555A">
              <w:rPr>
                <w:spacing w:val="-2"/>
              </w:rPr>
              <w:t>for</w:t>
            </w:r>
            <w:r w:rsidRPr="0083555A">
              <w:rPr>
                <w:spacing w:val="-4"/>
              </w:rPr>
              <w:t xml:space="preserve"> </w:t>
            </w:r>
            <w:r w:rsidRPr="0083555A">
              <w:rPr>
                <w:spacing w:val="-2"/>
              </w:rPr>
              <w:t>Chemical</w:t>
            </w:r>
            <w:r w:rsidRPr="0083555A">
              <w:rPr>
                <w:spacing w:val="-3"/>
              </w:rPr>
              <w:t xml:space="preserve"> </w:t>
            </w:r>
            <w:r w:rsidRPr="0083555A">
              <w:rPr>
                <w:spacing w:val="-2"/>
              </w:rPr>
              <w:t>Products</w:t>
            </w:r>
            <w:r w:rsidRPr="0083555A">
              <w:rPr>
                <w:spacing w:val="55"/>
              </w:rPr>
              <w:t xml:space="preserve"> </w:t>
            </w:r>
            <w:r w:rsidRPr="0083555A">
              <w:rPr>
                <w:spacing w:val="-1"/>
              </w:rPr>
              <w:t>with</w:t>
            </w:r>
            <w:r w:rsidRPr="0083555A">
              <w:rPr>
                <w:spacing w:val="-3"/>
              </w:rPr>
              <w:t xml:space="preserve"> </w:t>
            </w:r>
            <w:r w:rsidRPr="0083555A">
              <w:t xml:space="preserve">a </w:t>
            </w:r>
            <w:r w:rsidRPr="0083555A">
              <w:rPr>
                <w:spacing w:val="-3"/>
              </w:rPr>
              <w:t>total</w:t>
            </w:r>
            <w:r w:rsidRPr="0083555A">
              <w:rPr>
                <w:spacing w:val="-4"/>
              </w:rPr>
              <w:t xml:space="preserve"> </w:t>
            </w:r>
            <w:r w:rsidRPr="0083555A">
              <w:rPr>
                <w:spacing w:val="-1"/>
              </w:rPr>
              <w:t>life of</w:t>
            </w:r>
            <w:r w:rsidRPr="0083555A">
              <w:rPr>
                <w:spacing w:val="-4"/>
              </w:rPr>
              <w:t xml:space="preserve"> </w:t>
            </w:r>
            <w:r w:rsidRPr="0083555A">
              <w:rPr>
                <w:spacing w:val="-1"/>
              </w:rPr>
              <w:t>one</w:t>
            </w:r>
            <w:r w:rsidRPr="0083555A">
              <w:rPr>
                <w:spacing w:val="-2"/>
              </w:rPr>
              <w:t xml:space="preserve"> </w:t>
            </w:r>
            <w:r w:rsidRPr="0083555A">
              <w:rPr>
                <w:spacing w:val="-1"/>
              </w:rPr>
              <w:t>(1) year</w:t>
            </w:r>
            <w:r w:rsidRPr="0083555A">
              <w:rPr>
                <w:spacing w:val="-2"/>
              </w:rPr>
              <w:t xml:space="preserve"> </w:t>
            </w:r>
            <w:r w:rsidRPr="0083555A">
              <w:rPr>
                <w:spacing w:val="-1"/>
              </w:rPr>
              <w:t>or</w:t>
            </w:r>
            <w:r w:rsidRPr="0083555A">
              <w:rPr>
                <w:spacing w:val="-4"/>
              </w:rPr>
              <w:t xml:space="preserve"> </w:t>
            </w:r>
            <w:r w:rsidRPr="0083555A">
              <w:rPr>
                <w:spacing w:val="-1"/>
              </w:rPr>
              <w:t>less.</w:t>
            </w:r>
          </w:p>
          <w:p w14:paraId="236CC7C5" w14:textId="77777777" w:rsidR="000B1355" w:rsidRPr="0083555A" w:rsidRDefault="000B1355" w:rsidP="000503F2">
            <w:pPr>
              <w:pStyle w:val="BodyText"/>
              <w:widowControl w:val="0"/>
              <w:tabs>
                <w:tab w:val="left" w:pos="72"/>
              </w:tabs>
              <w:spacing w:after="0"/>
              <w:ind w:left="72" w:firstLine="0"/>
              <w:jc w:val="both"/>
              <w:rPr>
                <w:spacing w:val="-2"/>
              </w:rPr>
            </w:pPr>
          </w:p>
        </w:tc>
      </w:tr>
      <w:tr w:rsidR="000B1355" w14:paraId="410A98DD" w14:textId="77777777" w:rsidTr="00907317">
        <w:tc>
          <w:tcPr>
            <w:tcW w:w="4675" w:type="dxa"/>
          </w:tcPr>
          <w:p w14:paraId="6A5863A9" w14:textId="665650D6" w:rsidR="000B1355" w:rsidRPr="00491BE1" w:rsidRDefault="000E6BDC" w:rsidP="00491BE1">
            <w:pPr>
              <w:jc w:val="both"/>
              <w:rPr>
                <w:rFonts w:eastAsiaTheme="minorEastAsia"/>
                <w:iCs/>
                <w:lang w:val="es-MX"/>
              </w:rPr>
            </w:pPr>
            <w:r w:rsidRPr="000E6BDC">
              <w:rPr>
                <w:rFonts w:eastAsiaTheme="minorEastAsia"/>
                <w:iCs/>
                <w:lang w:val="es-MX"/>
              </w:rPr>
              <w:lastRenderedPageBreak/>
              <w:t>(</w:t>
            </w:r>
            <w:r w:rsidR="00905157">
              <w:rPr>
                <w:rFonts w:eastAsiaTheme="minorEastAsia"/>
                <w:iCs/>
                <w:lang w:val="es-MX"/>
              </w:rPr>
              <w:t>f</w:t>
            </w:r>
            <w:r w:rsidRPr="000E6BDC">
              <w:rPr>
                <w:rFonts w:eastAsiaTheme="minorEastAsia"/>
                <w:iCs/>
                <w:lang w:val="es-MX"/>
              </w:rPr>
              <w:t>) Incora suministrará Productos terminados que no hayan sido sometidos a condiciones de calor extremo, estrés o ambiente que sean perjudiciales para dichos Productos.</w:t>
            </w:r>
          </w:p>
        </w:tc>
        <w:tc>
          <w:tcPr>
            <w:tcW w:w="4675" w:type="dxa"/>
          </w:tcPr>
          <w:p w14:paraId="16045C9D" w14:textId="77777777" w:rsidR="000B1355" w:rsidRPr="0083555A" w:rsidRDefault="000B1355" w:rsidP="000503F2">
            <w:pPr>
              <w:pStyle w:val="BodyText"/>
              <w:widowControl w:val="0"/>
              <w:numPr>
                <w:ilvl w:val="0"/>
                <w:numId w:val="34"/>
              </w:numPr>
              <w:tabs>
                <w:tab w:val="left" w:pos="384"/>
              </w:tabs>
              <w:spacing w:after="0"/>
              <w:ind w:left="72" w:firstLine="0"/>
              <w:jc w:val="both"/>
            </w:pPr>
            <w:r w:rsidRPr="0083555A">
              <w:t>Incora will supply finished Products that have not been subjected to conditions of extreme heat, stress or environment that would be detrimental to such Products.</w:t>
            </w:r>
          </w:p>
          <w:p w14:paraId="5BF42A60" w14:textId="77777777" w:rsidR="000B1355" w:rsidRPr="0083555A" w:rsidRDefault="000B1355" w:rsidP="000503F2">
            <w:pPr>
              <w:pStyle w:val="BodyText"/>
              <w:widowControl w:val="0"/>
              <w:tabs>
                <w:tab w:val="left" w:pos="384"/>
              </w:tabs>
              <w:spacing w:after="0"/>
              <w:ind w:left="72" w:firstLine="0"/>
              <w:jc w:val="both"/>
            </w:pPr>
          </w:p>
        </w:tc>
      </w:tr>
      <w:tr w:rsidR="000B1355" w14:paraId="0EF2AE6F" w14:textId="77777777" w:rsidTr="00907317">
        <w:tc>
          <w:tcPr>
            <w:tcW w:w="4675" w:type="dxa"/>
          </w:tcPr>
          <w:p w14:paraId="15B1FBBC" w14:textId="77777777" w:rsidR="000B1355" w:rsidRDefault="00905157" w:rsidP="009D7436">
            <w:pPr>
              <w:jc w:val="both"/>
              <w:rPr>
                <w:rFonts w:eastAsiaTheme="minorEastAsia"/>
                <w:iCs/>
                <w:lang w:val="es-MX"/>
              </w:rPr>
            </w:pPr>
            <w:r w:rsidRPr="00905157">
              <w:rPr>
                <w:rFonts w:eastAsiaTheme="minorEastAsia"/>
                <w:iCs/>
                <w:lang w:val="es-MX"/>
              </w:rPr>
              <w:t>(</w:t>
            </w:r>
            <w:r>
              <w:rPr>
                <w:rFonts w:eastAsiaTheme="minorEastAsia"/>
                <w:iCs/>
                <w:lang w:val="es-MX"/>
              </w:rPr>
              <w:t>g</w:t>
            </w:r>
            <w:r w:rsidRPr="00905157">
              <w:rPr>
                <w:rFonts w:eastAsiaTheme="minorEastAsia"/>
                <w:iCs/>
                <w:lang w:val="es-MX"/>
              </w:rPr>
              <w:t xml:space="preserve">) Toda la documentación suministrada con una Entrega, incluyendo el certificado de conformidad, son los documentos originales o copias fieles tal como fueron suministrados a </w:t>
            </w:r>
            <w:proofErr w:type="spellStart"/>
            <w:r w:rsidRPr="00905157">
              <w:rPr>
                <w:rFonts w:eastAsiaTheme="minorEastAsia"/>
                <w:iCs/>
                <w:lang w:val="es-MX"/>
              </w:rPr>
              <w:t>Incora</w:t>
            </w:r>
            <w:proofErr w:type="spellEnd"/>
            <w:r w:rsidRPr="00905157">
              <w:rPr>
                <w:rFonts w:eastAsiaTheme="minorEastAsia"/>
                <w:iCs/>
                <w:lang w:val="es-MX"/>
              </w:rPr>
              <w:t>.</w:t>
            </w:r>
          </w:p>
          <w:p w14:paraId="418A79BD" w14:textId="00EFB94F" w:rsidR="00491BE1" w:rsidRPr="00905157" w:rsidRDefault="00491BE1" w:rsidP="009D7436">
            <w:pPr>
              <w:jc w:val="both"/>
              <w:rPr>
                <w:rFonts w:eastAsiaTheme="minorEastAsia"/>
                <w:iCs/>
                <w:lang w:val="es-MX"/>
              </w:rPr>
            </w:pPr>
          </w:p>
        </w:tc>
        <w:tc>
          <w:tcPr>
            <w:tcW w:w="4675" w:type="dxa"/>
          </w:tcPr>
          <w:p w14:paraId="707EE58F" w14:textId="0864CAED" w:rsidR="000B1355" w:rsidRPr="0083555A" w:rsidRDefault="000B1355" w:rsidP="000503F2">
            <w:pPr>
              <w:pStyle w:val="BodyText"/>
              <w:widowControl w:val="0"/>
              <w:numPr>
                <w:ilvl w:val="0"/>
                <w:numId w:val="34"/>
              </w:numPr>
              <w:tabs>
                <w:tab w:val="left" w:pos="384"/>
              </w:tabs>
              <w:spacing w:after="0"/>
              <w:ind w:left="72" w:firstLine="0"/>
              <w:jc w:val="both"/>
            </w:pPr>
            <w:r w:rsidRPr="0083555A">
              <w:t>All paperwork supplied with a Delivery, including the certificate of conformance, are the original documents or true copies as supplied to Incora.</w:t>
            </w:r>
          </w:p>
          <w:p w14:paraId="786D2A0A" w14:textId="77777777" w:rsidR="000B1355" w:rsidRPr="0083555A" w:rsidRDefault="000B1355" w:rsidP="000503F2">
            <w:pPr>
              <w:pStyle w:val="ListParagraph"/>
              <w:ind w:left="72"/>
              <w:jc w:val="both"/>
            </w:pPr>
          </w:p>
        </w:tc>
      </w:tr>
      <w:tr w:rsidR="003648A8" w14:paraId="0E149070" w14:textId="77777777" w:rsidTr="00907317">
        <w:tc>
          <w:tcPr>
            <w:tcW w:w="4675" w:type="dxa"/>
          </w:tcPr>
          <w:p w14:paraId="57E41A97" w14:textId="35940962" w:rsidR="003648A8" w:rsidRPr="00897582" w:rsidRDefault="00897582" w:rsidP="00491BE1">
            <w:pPr>
              <w:pStyle w:val="BlockText"/>
              <w:rPr>
                <w:b/>
                <w:bCs/>
              </w:rPr>
            </w:pPr>
            <w:r>
              <w:rPr>
                <w:b/>
                <w:bCs/>
              </w:rPr>
              <w:t>4. ENVÍO Y ENTREGA</w:t>
            </w:r>
          </w:p>
        </w:tc>
        <w:tc>
          <w:tcPr>
            <w:tcW w:w="4675" w:type="dxa"/>
          </w:tcPr>
          <w:p w14:paraId="64DD04F8" w14:textId="039DD14C" w:rsidR="003648A8" w:rsidRPr="003648A8" w:rsidRDefault="003648A8" w:rsidP="00491BE1">
            <w:pPr>
              <w:pStyle w:val="BodyText"/>
              <w:widowControl w:val="0"/>
              <w:tabs>
                <w:tab w:val="left" w:pos="384"/>
              </w:tabs>
              <w:spacing w:after="0"/>
              <w:ind w:left="72" w:firstLine="0"/>
              <w:rPr>
                <w:b/>
                <w:bCs/>
              </w:rPr>
            </w:pPr>
            <w:r>
              <w:rPr>
                <w:b/>
                <w:bCs/>
              </w:rPr>
              <w:t>4. SHIPMENT AND DELIVERY.</w:t>
            </w:r>
          </w:p>
        </w:tc>
      </w:tr>
      <w:tr w:rsidR="003648A8" w14:paraId="3D79A459" w14:textId="77777777" w:rsidTr="00907317">
        <w:tc>
          <w:tcPr>
            <w:tcW w:w="4675" w:type="dxa"/>
          </w:tcPr>
          <w:p w14:paraId="5C043300" w14:textId="49EE7429" w:rsidR="003648A8" w:rsidRPr="00491BE1" w:rsidRDefault="0039757A" w:rsidP="00491BE1">
            <w:pPr>
              <w:jc w:val="both"/>
              <w:rPr>
                <w:rFonts w:eastAsiaTheme="minorEastAsia"/>
                <w:iCs/>
                <w:lang w:val="es-MX"/>
              </w:rPr>
            </w:pPr>
            <w:r w:rsidRPr="0039757A">
              <w:rPr>
                <w:rFonts w:eastAsiaTheme="minorEastAsia"/>
                <w:iCs/>
                <w:lang w:val="es-MX"/>
              </w:rPr>
              <w:t>(a) Los Productos se entregarán</w:t>
            </w:r>
            <w:r w:rsidR="00DD705B">
              <w:rPr>
                <w:rFonts w:eastAsiaTheme="minorEastAsia"/>
                <w:iCs/>
                <w:lang w:val="es-MX"/>
              </w:rPr>
              <w:t xml:space="preserve"> mediante</w:t>
            </w:r>
            <w:r w:rsidR="003F1391">
              <w:rPr>
                <w:rFonts w:eastAsiaTheme="minorEastAsia"/>
                <w:iCs/>
                <w:lang w:val="es-MX"/>
              </w:rPr>
              <w:t xml:space="preserve"> el Incoterm</w:t>
            </w:r>
            <w:r w:rsidRPr="0039757A">
              <w:rPr>
                <w:rFonts w:eastAsiaTheme="minorEastAsia"/>
                <w:iCs/>
                <w:lang w:val="es-MX"/>
              </w:rPr>
              <w:t xml:space="preserve"> FCA en las instalaciones de Incora (Incoterms 2020) ("Término de Entrega"), a menos que se acuerden mutuamente otros términos de envío entre las Partes.</w:t>
            </w:r>
          </w:p>
        </w:tc>
        <w:tc>
          <w:tcPr>
            <w:tcW w:w="4675" w:type="dxa"/>
          </w:tcPr>
          <w:p w14:paraId="26781EA7" w14:textId="3B3037DD" w:rsidR="003648A8" w:rsidRPr="002E7F0A" w:rsidRDefault="003648A8" w:rsidP="000503F2">
            <w:pPr>
              <w:pStyle w:val="BodyText"/>
              <w:widowControl w:val="0"/>
              <w:numPr>
                <w:ilvl w:val="0"/>
                <w:numId w:val="36"/>
              </w:numPr>
              <w:tabs>
                <w:tab w:val="left" w:pos="384"/>
              </w:tabs>
              <w:spacing w:after="0"/>
              <w:ind w:left="72" w:firstLine="0"/>
              <w:jc w:val="both"/>
            </w:pPr>
            <w:r>
              <w:rPr>
                <w:spacing w:val="-3"/>
              </w:rPr>
              <w:t>Products</w:t>
            </w:r>
            <w:r>
              <w:rPr>
                <w:spacing w:val="14"/>
              </w:rPr>
              <w:t xml:space="preserve"> </w:t>
            </w:r>
            <w:r>
              <w:rPr>
                <w:spacing w:val="-3"/>
              </w:rPr>
              <w:t>shall</w:t>
            </w:r>
            <w:r>
              <w:rPr>
                <w:spacing w:val="13"/>
              </w:rPr>
              <w:t xml:space="preserve"> </w:t>
            </w:r>
            <w:r>
              <w:rPr>
                <w:spacing w:val="-1"/>
              </w:rPr>
              <w:t>be</w:t>
            </w:r>
            <w:r>
              <w:rPr>
                <w:spacing w:val="15"/>
              </w:rPr>
              <w:t xml:space="preserve"> </w:t>
            </w:r>
            <w:r>
              <w:rPr>
                <w:spacing w:val="-4"/>
              </w:rPr>
              <w:t>delivered</w:t>
            </w:r>
            <w:r>
              <w:rPr>
                <w:spacing w:val="13"/>
              </w:rPr>
              <w:t xml:space="preserve"> </w:t>
            </w:r>
            <w:r>
              <w:rPr>
                <w:spacing w:val="-2"/>
              </w:rPr>
              <w:t>FCA</w:t>
            </w:r>
            <w:r>
              <w:rPr>
                <w:spacing w:val="17"/>
              </w:rPr>
              <w:t xml:space="preserve"> </w:t>
            </w:r>
            <w:proofErr w:type="spellStart"/>
            <w:r>
              <w:rPr>
                <w:rFonts w:cs="Calibri"/>
                <w:spacing w:val="-4"/>
              </w:rPr>
              <w:t>Incora’s</w:t>
            </w:r>
            <w:proofErr w:type="spellEnd"/>
            <w:r>
              <w:rPr>
                <w:rFonts w:cs="Calibri"/>
                <w:spacing w:val="13"/>
              </w:rPr>
              <w:t xml:space="preserve"> </w:t>
            </w:r>
            <w:r>
              <w:rPr>
                <w:spacing w:val="-4"/>
              </w:rPr>
              <w:t>premises</w:t>
            </w:r>
            <w:r>
              <w:rPr>
                <w:spacing w:val="14"/>
              </w:rPr>
              <w:t xml:space="preserve"> </w:t>
            </w:r>
            <w:r>
              <w:rPr>
                <w:spacing w:val="-4"/>
              </w:rPr>
              <w:t>(Incoterms</w:t>
            </w:r>
            <w:r>
              <w:rPr>
                <w:spacing w:val="13"/>
              </w:rPr>
              <w:t xml:space="preserve"> </w:t>
            </w:r>
            <w:r>
              <w:rPr>
                <w:spacing w:val="-4"/>
              </w:rPr>
              <w:t>2020)</w:t>
            </w:r>
            <w:r>
              <w:rPr>
                <w:spacing w:val="57"/>
              </w:rPr>
              <w:t xml:space="preserve"> </w:t>
            </w:r>
            <w:r>
              <w:rPr>
                <w:rFonts w:cs="Calibri"/>
                <w:spacing w:val="-4"/>
              </w:rPr>
              <w:t>(“Delivery</w:t>
            </w:r>
            <w:r>
              <w:rPr>
                <w:rFonts w:cs="Calibri"/>
                <w:spacing w:val="8"/>
              </w:rPr>
              <w:t xml:space="preserve"> </w:t>
            </w:r>
            <w:r>
              <w:rPr>
                <w:rFonts w:cs="Calibri"/>
                <w:spacing w:val="-4"/>
              </w:rPr>
              <w:t>Term”),</w:t>
            </w:r>
            <w:r>
              <w:rPr>
                <w:rFonts w:cs="Calibri"/>
                <w:spacing w:val="12"/>
              </w:rPr>
              <w:t xml:space="preserve"> </w:t>
            </w:r>
            <w:r>
              <w:rPr>
                <w:spacing w:val="-2"/>
              </w:rPr>
              <w:t>unless</w:t>
            </w:r>
            <w:r>
              <w:rPr>
                <w:spacing w:val="11"/>
              </w:rPr>
              <w:t xml:space="preserve"> </w:t>
            </w:r>
            <w:r>
              <w:rPr>
                <w:spacing w:val="-2"/>
              </w:rPr>
              <w:t>other</w:t>
            </w:r>
            <w:r>
              <w:rPr>
                <w:spacing w:val="17"/>
              </w:rPr>
              <w:t xml:space="preserve"> </w:t>
            </w:r>
            <w:r>
              <w:rPr>
                <w:spacing w:val="-2"/>
              </w:rPr>
              <w:t>shipping</w:t>
            </w:r>
            <w:r>
              <w:rPr>
                <w:spacing w:val="10"/>
              </w:rPr>
              <w:t xml:space="preserve"> </w:t>
            </w:r>
            <w:r>
              <w:rPr>
                <w:spacing w:val="-2"/>
              </w:rPr>
              <w:t>terms</w:t>
            </w:r>
            <w:r>
              <w:rPr>
                <w:spacing w:val="16"/>
              </w:rPr>
              <w:t xml:space="preserve"> </w:t>
            </w:r>
            <w:r>
              <w:rPr>
                <w:spacing w:val="-1"/>
              </w:rPr>
              <w:t>are</w:t>
            </w:r>
            <w:r>
              <w:rPr>
                <w:spacing w:val="15"/>
              </w:rPr>
              <w:t xml:space="preserve"> </w:t>
            </w:r>
            <w:r>
              <w:rPr>
                <w:spacing w:val="-2"/>
              </w:rPr>
              <w:t>mutually</w:t>
            </w:r>
            <w:r>
              <w:rPr>
                <w:spacing w:val="18"/>
              </w:rPr>
              <w:t xml:space="preserve"> </w:t>
            </w:r>
            <w:r>
              <w:rPr>
                <w:spacing w:val="-2"/>
              </w:rPr>
              <w:t>agreed</w:t>
            </w:r>
            <w:r>
              <w:rPr>
                <w:spacing w:val="63"/>
              </w:rPr>
              <w:t xml:space="preserve"> </w:t>
            </w:r>
            <w:r>
              <w:rPr>
                <w:spacing w:val="-2"/>
              </w:rPr>
              <w:t>between</w:t>
            </w:r>
            <w:r>
              <w:rPr>
                <w:spacing w:val="-3"/>
              </w:rPr>
              <w:t xml:space="preserve"> </w:t>
            </w:r>
            <w:r>
              <w:rPr>
                <w:spacing w:val="-1"/>
              </w:rPr>
              <w:t>the</w:t>
            </w:r>
            <w:r>
              <w:rPr>
                <w:spacing w:val="-7"/>
              </w:rPr>
              <w:t xml:space="preserve"> </w:t>
            </w:r>
            <w:r>
              <w:rPr>
                <w:spacing w:val="-2"/>
              </w:rPr>
              <w:t>Parties.</w:t>
            </w:r>
          </w:p>
          <w:p w14:paraId="2DDE4A51" w14:textId="77777777" w:rsidR="003648A8" w:rsidRDefault="003648A8" w:rsidP="00491BE1">
            <w:pPr>
              <w:pStyle w:val="BodyText"/>
              <w:widowControl w:val="0"/>
              <w:tabs>
                <w:tab w:val="left" w:pos="384"/>
              </w:tabs>
              <w:spacing w:after="0"/>
              <w:ind w:firstLine="0"/>
              <w:jc w:val="both"/>
              <w:rPr>
                <w:b/>
                <w:bCs/>
              </w:rPr>
            </w:pPr>
          </w:p>
          <w:p w14:paraId="282563FD" w14:textId="77777777" w:rsidR="00491BE1" w:rsidRDefault="00491BE1" w:rsidP="00491BE1">
            <w:pPr>
              <w:pStyle w:val="BodyText"/>
              <w:widowControl w:val="0"/>
              <w:tabs>
                <w:tab w:val="left" w:pos="384"/>
              </w:tabs>
              <w:spacing w:after="0"/>
              <w:ind w:firstLine="0"/>
              <w:jc w:val="both"/>
              <w:rPr>
                <w:b/>
                <w:bCs/>
              </w:rPr>
            </w:pPr>
          </w:p>
        </w:tc>
      </w:tr>
      <w:tr w:rsidR="003648A8" w14:paraId="799E3539" w14:textId="77777777" w:rsidTr="00907317">
        <w:tc>
          <w:tcPr>
            <w:tcW w:w="4675" w:type="dxa"/>
          </w:tcPr>
          <w:p w14:paraId="78484219" w14:textId="77777777" w:rsidR="003648A8" w:rsidRDefault="00812FB0" w:rsidP="00812FB0">
            <w:pPr>
              <w:jc w:val="both"/>
              <w:rPr>
                <w:rFonts w:eastAsiaTheme="minorEastAsia"/>
                <w:iCs/>
                <w:lang w:val="es-MX"/>
              </w:rPr>
            </w:pPr>
            <w:r w:rsidRPr="00812FB0">
              <w:rPr>
                <w:rFonts w:eastAsiaTheme="minorEastAsia"/>
                <w:iCs/>
                <w:lang w:val="es-MX"/>
              </w:rPr>
              <w:t>(b) Incora puede, a su opción, entregar en partes para satisfacer los requisitos del Comprador.</w:t>
            </w:r>
          </w:p>
          <w:p w14:paraId="0F91C203" w14:textId="0AEAEDD2" w:rsidR="00907317" w:rsidRPr="00812FB0" w:rsidRDefault="00907317" w:rsidP="00812FB0">
            <w:pPr>
              <w:jc w:val="both"/>
              <w:rPr>
                <w:rFonts w:eastAsiaTheme="minorEastAsia"/>
                <w:iCs/>
                <w:lang w:val="es-MX"/>
              </w:rPr>
            </w:pPr>
          </w:p>
        </w:tc>
        <w:tc>
          <w:tcPr>
            <w:tcW w:w="4675" w:type="dxa"/>
          </w:tcPr>
          <w:p w14:paraId="65CCB73B" w14:textId="3A77808E" w:rsidR="003648A8" w:rsidRPr="003648A8" w:rsidRDefault="003648A8" w:rsidP="000503F2">
            <w:pPr>
              <w:pStyle w:val="BodyText"/>
              <w:widowControl w:val="0"/>
              <w:numPr>
                <w:ilvl w:val="0"/>
                <w:numId w:val="36"/>
              </w:numPr>
              <w:tabs>
                <w:tab w:val="left" w:pos="384"/>
              </w:tabs>
              <w:spacing w:after="0"/>
              <w:ind w:left="72" w:firstLine="0"/>
              <w:jc w:val="both"/>
              <w:rPr>
                <w:spacing w:val="-3"/>
              </w:rPr>
            </w:pPr>
            <w:r w:rsidRPr="002E7F0A">
              <w:rPr>
                <w:spacing w:val="-3"/>
              </w:rPr>
              <w:t>Incora may, at its option, deliver in installments to meet Buyer’s requirements.</w:t>
            </w:r>
          </w:p>
        </w:tc>
      </w:tr>
      <w:tr w:rsidR="003648A8" w14:paraId="2AF27E90" w14:textId="77777777" w:rsidTr="00907317">
        <w:tc>
          <w:tcPr>
            <w:tcW w:w="4675" w:type="dxa"/>
          </w:tcPr>
          <w:p w14:paraId="3BD2C2DC" w14:textId="77777777" w:rsidR="003648A8" w:rsidRDefault="00812FB0" w:rsidP="00491BE1">
            <w:pPr>
              <w:jc w:val="both"/>
              <w:rPr>
                <w:rFonts w:eastAsiaTheme="minorEastAsia"/>
                <w:iCs/>
                <w:lang w:val="es-MX"/>
              </w:rPr>
            </w:pPr>
            <w:r w:rsidRPr="00812FB0">
              <w:rPr>
                <w:rFonts w:eastAsiaTheme="minorEastAsia"/>
                <w:iCs/>
                <w:lang w:val="es-MX"/>
              </w:rPr>
              <w:t>(c) Los cargos de flete premium y/o tarifas de expedición, si los hubiera, serán pagados por el Comprador. Sin embargo, Incora será responsable de dichos cargos si no se incurren a solicitud del Comprador o causados por Retrasos Excusables o Fuerza Mayor según se define a continuación.</w:t>
            </w:r>
          </w:p>
          <w:p w14:paraId="3CF25560" w14:textId="3FFEF901" w:rsidR="00491BE1" w:rsidRPr="00491BE1" w:rsidRDefault="00491BE1" w:rsidP="00491BE1">
            <w:pPr>
              <w:jc w:val="both"/>
              <w:rPr>
                <w:rFonts w:eastAsiaTheme="minorEastAsia"/>
                <w:iCs/>
                <w:lang w:val="es-MX"/>
              </w:rPr>
            </w:pPr>
          </w:p>
        </w:tc>
        <w:tc>
          <w:tcPr>
            <w:tcW w:w="4675" w:type="dxa"/>
          </w:tcPr>
          <w:p w14:paraId="37C21027" w14:textId="1069BB37" w:rsidR="003648A8" w:rsidRPr="003648A8" w:rsidRDefault="003648A8" w:rsidP="000503F2">
            <w:pPr>
              <w:pStyle w:val="BodyText"/>
              <w:widowControl w:val="0"/>
              <w:numPr>
                <w:ilvl w:val="0"/>
                <w:numId w:val="36"/>
              </w:numPr>
              <w:tabs>
                <w:tab w:val="left" w:pos="384"/>
              </w:tabs>
              <w:spacing w:after="0"/>
              <w:ind w:left="72" w:firstLine="0"/>
              <w:jc w:val="both"/>
            </w:pPr>
            <w:r>
              <w:rPr>
                <w:spacing w:val="-4"/>
              </w:rPr>
              <w:t>Premium</w:t>
            </w:r>
            <w:r>
              <w:rPr>
                <w:spacing w:val="6"/>
              </w:rPr>
              <w:t xml:space="preserve"> </w:t>
            </w:r>
            <w:r>
              <w:rPr>
                <w:spacing w:val="-4"/>
              </w:rPr>
              <w:t>freight</w:t>
            </w:r>
            <w:r>
              <w:rPr>
                <w:spacing w:val="3"/>
              </w:rPr>
              <w:t xml:space="preserve"> </w:t>
            </w:r>
            <w:r>
              <w:rPr>
                <w:spacing w:val="-4"/>
              </w:rPr>
              <w:t>charges</w:t>
            </w:r>
            <w:r>
              <w:rPr>
                <w:spacing w:val="1"/>
              </w:rPr>
              <w:t xml:space="preserve"> </w:t>
            </w:r>
            <w:r>
              <w:rPr>
                <w:spacing w:val="-3"/>
              </w:rPr>
              <w:t>and/or</w:t>
            </w:r>
            <w:r>
              <w:rPr>
                <w:spacing w:val="1"/>
              </w:rPr>
              <w:t xml:space="preserve"> </w:t>
            </w:r>
            <w:r>
              <w:rPr>
                <w:spacing w:val="-4"/>
              </w:rPr>
              <w:t>expedite</w:t>
            </w:r>
            <w:r>
              <w:rPr>
                <w:spacing w:val="3"/>
              </w:rPr>
              <w:t xml:space="preserve"> </w:t>
            </w:r>
            <w:r>
              <w:rPr>
                <w:spacing w:val="-3"/>
              </w:rPr>
              <w:t>fees,</w:t>
            </w:r>
            <w:r>
              <w:rPr>
                <w:spacing w:val="5"/>
              </w:rPr>
              <w:t xml:space="preserve"> </w:t>
            </w:r>
            <w:r>
              <w:rPr>
                <w:spacing w:val="-1"/>
              </w:rPr>
              <w:t>if</w:t>
            </w:r>
            <w:r>
              <w:rPr>
                <w:spacing w:val="3"/>
              </w:rPr>
              <w:t xml:space="preserve"> </w:t>
            </w:r>
            <w:r>
              <w:rPr>
                <w:spacing w:val="-3"/>
              </w:rPr>
              <w:t>any,</w:t>
            </w:r>
            <w:r>
              <w:rPr>
                <w:spacing w:val="5"/>
              </w:rPr>
              <w:t xml:space="preserve"> </w:t>
            </w:r>
            <w:r>
              <w:rPr>
                <w:spacing w:val="-3"/>
              </w:rPr>
              <w:t>shall</w:t>
            </w:r>
            <w:r>
              <w:rPr>
                <w:spacing w:val="3"/>
              </w:rPr>
              <w:t xml:space="preserve"> </w:t>
            </w:r>
            <w:r>
              <w:rPr>
                <w:spacing w:val="-2"/>
              </w:rPr>
              <w:t>be</w:t>
            </w:r>
            <w:r>
              <w:rPr>
                <w:spacing w:val="3"/>
              </w:rPr>
              <w:t xml:space="preserve"> </w:t>
            </w:r>
            <w:r>
              <w:rPr>
                <w:spacing w:val="-4"/>
              </w:rPr>
              <w:t>paid</w:t>
            </w:r>
            <w:r>
              <w:rPr>
                <w:spacing w:val="54"/>
              </w:rPr>
              <w:t xml:space="preserve"> </w:t>
            </w:r>
            <w:r>
              <w:rPr>
                <w:spacing w:val="-2"/>
              </w:rPr>
              <w:t>by</w:t>
            </w:r>
            <w:r>
              <w:rPr>
                <w:spacing w:val="-6"/>
              </w:rPr>
              <w:t xml:space="preserve"> </w:t>
            </w:r>
            <w:r>
              <w:rPr>
                <w:spacing w:val="-4"/>
              </w:rPr>
              <w:t>Buyer.</w:t>
            </w:r>
            <w:r>
              <w:rPr>
                <w:spacing w:val="5"/>
              </w:rPr>
              <w:t xml:space="preserve"> </w:t>
            </w:r>
            <w:r>
              <w:rPr>
                <w:spacing w:val="-4"/>
              </w:rPr>
              <w:t>However,</w:t>
            </w:r>
            <w:r>
              <w:rPr>
                <w:spacing w:val="-2"/>
              </w:rPr>
              <w:t xml:space="preserve"> </w:t>
            </w:r>
            <w:r>
              <w:rPr>
                <w:spacing w:val="-3"/>
              </w:rPr>
              <w:t>Incora</w:t>
            </w:r>
            <w:r>
              <w:rPr>
                <w:spacing w:val="-5"/>
              </w:rPr>
              <w:t xml:space="preserve"> </w:t>
            </w:r>
            <w:r>
              <w:rPr>
                <w:spacing w:val="-3"/>
              </w:rPr>
              <w:t>shall</w:t>
            </w:r>
            <w:r>
              <w:rPr>
                <w:spacing w:val="-4"/>
              </w:rPr>
              <w:t xml:space="preserve"> </w:t>
            </w:r>
            <w:r>
              <w:rPr>
                <w:spacing w:val="-2"/>
              </w:rPr>
              <w:t>be</w:t>
            </w:r>
            <w:r>
              <w:rPr>
                <w:spacing w:val="-4"/>
              </w:rPr>
              <w:t xml:space="preserve"> </w:t>
            </w:r>
            <w:r>
              <w:rPr>
                <w:spacing w:val="-3"/>
              </w:rPr>
              <w:t>responsible</w:t>
            </w:r>
            <w:r>
              <w:rPr>
                <w:spacing w:val="-4"/>
              </w:rPr>
              <w:t xml:space="preserve"> </w:t>
            </w:r>
            <w:r>
              <w:rPr>
                <w:spacing w:val="-3"/>
              </w:rPr>
              <w:t xml:space="preserve">for </w:t>
            </w:r>
            <w:r>
              <w:rPr>
                <w:spacing w:val="-2"/>
              </w:rPr>
              <w:t>such</w:t>
            </w:r>
            <w:r>
              <w:rPr>
                <w:spacing w:val="1"/>
              </w:rPr>
              <w:t xml:space="preserve"> </w:t>
            </w:r>
            <w:r>
              <w:rPr>
                <w:spacing w:val="-3"/>
              </w:rPr>
              <w:t xml:space="preserve">fees </w:t>
            </w:r>
            <w:r>
              <w:rPr>
                <w:spacing w:val="-1"/>
              </w:rPr>
              <w:t>if</w:t>
            </w:r>
            <w:r>
              <w:rPr>
                <w:spacing w:val="-2"/>
              </w:rPr>
              <w:t xml:space="preserve"> </w:t>
            </w:r>
            <w:r>
              <w:rPr>
                <w:spacing w:val="-3"/>
              </w:rPr>
              <w:t>they</w:t>
            </w:r>
            <w:r>
              <w:rPr>
                <w:spacing w:val="-4"/>
              </w:rPr>
              <w:t xml:space="preserve"> </w:t>
            </w:r>
            <w:r>
              <w:rPr>
                <w:spacing w:val="-2"/>
              </w:rPr>
              <w:t>are</w:t>
            </w:r>
            <w:r>
              <w:rPr>
                <w:spacing w:val="46"/>
              </w:rPr>
              <w:t xml:space="preserve"> </w:t>
            </w:r>
            <w:r>
              <w:rPr>
                <w:spacing w:val="-3"/>
              </w:rPr>
              <w:t>not</w:t>
            </w:r>
            <w:r>
              <w:rPr>
                <w:spacing w:val="1"/>
              </w:rPr>
              <w:t xml:space="preserve"> </w:t>
            </w:r>
            <w:r>
              <w:rPr>
                <w:spacing w:val="-4"/>
              </w:rPr>
              <w:t>incurred</w:t>
            </w:r>
            <w:r>
              <w:rPr>
                <w:spacing w:val="-1"/>
              </w:rPr>
              <w:t xml:space="preserve"> at</w:t>
            </w:r>
            <w:r>
              <w:rPr>
                <w:spacing w:val="1"/>
              </w:rPr>
              <w:t xml:space="preserve"> </w:t>
            </w:r>
            <w:r>
              <w:rPr>
                <w:rFonts w:cs="Calibri"/>
                <w:spacing w:val="-3"/>
              </w:rPr>
              <w:t>Buyer’s</w:t>
            </w:r>
            <w:r>
              <w:rPr>
                <w:rFonts w:cs="Calibri"/>
                <w:spacing w:val="-1"/>
              </w:rPr>
              <w:t xml:space="preserve"> </w:t>
            </w:r>
            <w:r>
              <w:rPr>
                <w:spacing w:val="-3"/>
              </w:rPr>
              <w:t>request</w:t>
            </w:r>
            <w:r>
              <w:rPr>
                <w:spacing w:val="1"/>
              </w:rPr>
              <w:t xml:space="preserve"> </w:t>
            </w:r>
            <w:r>
              <w:rPr>
                <w:spacing w:val="-2"/>
              </w:rPr>
              <w:t>or</w:t>
            </w:r>
            <w:r>
              <w:rPr>
                <w:spacing w:val="3"/>
              </w:rPr>
              <w:t xml:space="preserve"> </w:t>
            </w:r>
            <w:r>
              <w:rPr>
                <w:spacing w:val="-3"/>
              </w:rPr>
              <w:t>caused</w:t>
            </w:r>
            <w:r>
              <w:rPr>
                <w:spacing w:val="-1"/>
              </w:rPr>
              <w:t xml:space="preserve"> </w:t>
            </w:r>
            <w:r>
              <w:rPr>
                <w:spacing w:val="-2"/>
              </w:rPr>
              <w:t>by</w:t>
            </w:r>
            <w:r>
              <w:rPr>
                <w:spacing w:val="3"/>
              </w:rPr>
              <w:t xml:space="preserve"> </w:t>
            </w:r>
            <w:r>
              <w:rPr>
                <w:spacing w:val="-3"/>
              </w:rPr>
              <w:t>Excusable</w:t>
            </w:r>
            <w:r>
              <w:rPr>
                <w:spacing w:val="2"/>
              </w:rPr>
              <w:t xml:space="preserve"> </w:t>
            </w:r>
            <w:r>
              <w:rPr>
                <w:spacing w:val="-3"/>
              </w:rPr>
              <w:t>Delays</w:t>
            </w:r>
            <w:r>
              <w:rPr>
                <w:spacing w:val="1"/>
              </w:rPr>
              <w:t xml:space="preserve"> </w:t>
            </w:r>
            <w:r>
              <w:rPr>
                <w:spacing w:val="-2"/>
              </w:rPr>
              <w:t>or Force</w:t>
            </w:r>
            <w:r>
              <w:rPr>
                <w:spacing w:val="32"/>
              </w:rPr>
              <w:t xml:space="preserve"> </w:t>
            </w:r>
            <w:r>
              <w:rPr>
                <w:spacing w:val="-3"/>
              </w:rPr>
              <w:t>Majeure</w:t>
            </w:r>
            <w:r>
              <w:rPr>
                <w:spacing w:val="-11"/>
              </w:rPr>
              <w:t xml:space="preserve"> </w:t>
            </w:r>
            <w:r>
              <w:rPr>
                <w:spacing w:val="-2"/>
              </w:rPr>
              <w:t>as</w:t>
            </w:r>
            <w:r>
              <w:rPr>
                <w:spacing w:val="-8"/>
              </w:rPr>
              <w:t xml:space="preserve"> </w:t>
            </w:r>
            <w:r>
              <w:rPr>
                <w:spacing w:val="-4"/>
              </w:rPr>
              <w:t>defined</w:t>
            </w:r>
            <w:r>
              <w:rPr>
                <w:spacing w:val="-11"/>
              </w:rPr>
              <w:t xml:space="preserve"> </w:t>
            </w:r>
            <w:r>
              <w:rPr>
                <w:spacing w:val="-3"/>
              </w:rPr>
              <w:t>below.</w:t>
            </w:r>
          </w:p>
        </w:tc>
      </w:tr>
      <w:tr w:rsidR="003648A8" w14:paraId="790D9DEA" w14:textId="77777777" w:rsidTr="00907317">
        <w:tc>
          <w:tcPr>
            <w:tcW w:w="4675" w:type="dxa"/>
          </w:tcPr>
          <w:p w14:paraId="14B45366" w14:textId="77777777" w:rsidR="003648A8" w:rsidRDefault="00812FB0" w:rsidP="00491BE1">
            <w:pPr>
              <w:jc w:val="both"/>
              <w:rPr>
                <w:rFonts w:eastAsiaTheme="minorEastAsia"/>
                <w:iCs/>
                <w:lang w:val="es-MX"/>
              </w:rPr>
            </w:pPr>
            <w:r w:rsidRPr="00812FB0">
              <w:rPr>
                <w:rFonts w:eastAsiaTheme="minorEastAsia"/>
                <w:iCs/>
                <w:lang w:val="es-MX"/>
              </w:rPr>
              <w:t xml:space="preserve">(d) Cuando </w:t>
            </w:r>
            <w:proofErr w:type="spellStart"/>
            <w:r w:rsidRPr="00812FB0">
              <w:rPr>
                <w:rFonts w:eastAsiaTheme="minorEastAsia"/>
                <w:iCs/>
                <w:lang w:val="es-MX"/>
              </w:rPr>
              <w:t>Incora</w:t>
            </w:r>
            <w:proofErr w:type="spellEnd"/>
            <w:r w:rsidRPr="00812FB0">
              <w:rPr>
                <w:rFonts w:eastAsiaTheme="minorEastAsia"/>
                <w:iCs/>
                <w:lang w:val="es-MX"/>
              </w:rPr>
              <w:t xml:space="preserve"> acepte la responsabilidad de la entrega de Productos Químicos, Incora fijará los cargos de entrega principalmente en función del peso y/o la categoría de peligro químico. Se aplican tarifas específicas a los artículos suministrados en tambores o consolidados en paletas. Incora se reserva el </w:t>
            </w:r>
            <w:r w:rsidRPr="00812FB0">
              <w:rPr>
                <w:rFonts w:eastAsiaTheme="minorEastAsia"/>
                <w:iCs/>
                <w:lang w:val="es-MX"/>
              </w:rPr>
              <w:lastRenderedPageBreak/>
              <w:t>derecho de cobrar por dichos suministros de tambores y paletas retrospectivamente.</w:t>
            </w:r>
          </w:p>
          <w:p w14:paraId="235AFA8E" w14:textId="136FA1D8" w:rsidR="00491BE1" w:rsidRPr="00491BE1" w:rsidRDefault="00491BE1" w:rsidP="00491BE1">
            <w:pPr>
              <w:jc w:val="both"/>
              <w:rPr>
                <w:rFonts w:eastAsiaTheme="minorEastAsia"/>
                <w:iCs/>
                <w:lang w:val="es-MX"/>
              </w:rPr>
            </w:pPr>
          </w:p>
        </w:tc>
        <w:tc>
          <w:tcPr>
            <w:tcW w:w="4675" w:type="dxa"/>
          </w:tcPr>
          <w:p w14:paraId="744AEA5B" w14:textId="366C9FEA" w:rsidR="003648A8" w:rsidRPr="003648A8" w:rsidRDefault="003648A8" w:rsidP="000503F2">
            <w:pPr>
              <w:pStyle w:val="BodyText"/>
              <w:widowControl w:val="0"/>
              <w:numPr>
                <w:ilvl w:val="0"/>
                <w:numId w:val="36"/>
              </w:numPr>
              <w:tabs>
                <w:tab w:val="left" w:pos="384"/>
              </w:tabs>
              <w:spacing w:after="0"/>
              <w:ind w:left="72" w:firstLine="0"/>
              <w:jc w:val="both"/>
            </w:pPr>
            <w:r>
              <w:rPr>
                <w:spacing w:val="-3"/>
              </w:rPr>
              <w:lastRenderedPageBreak/>
              <w:t>Where</w:t>
            </w:r>
            <w:r>
              <w:rPr>
                <w:spacing w:val="-11"/>
              </w:rPr>
              <w:t xml:space="preserve"> </w:t>
            </w:r>
            <w:proofErr w:type="spellStart"/>
            <w:r>
              <w:rPr>
                <w:spacing w:val="-4"/>
              </w:rPr>
              <w:t>Incora</w:t>
            </w:r>
            <w:proofErr w:type="spellEnd"/>
            <w:r>
              <w:rPr>
                <w:spacing w:val="-6"/>
              </w:rPr>
              <w:t xml:space="preserve"> </w:t>
            </w:r>
            <w:r>
              <w:rPr>
                <w:spacing w:val="-4"/>
              </w:rPr>
              <w:t>accepts</w:t>
            </w:r>
            <w:r>
              <w:rPr>
                <w:spacing w:val="-11"/>
              </w:rPr>
              <w:t xml:space="preserve"> </w:t>
            </w:r>
            <w:r>
              <w:rPr>
                <w:spacing w:val="-4"/>
              </w:rPr>
              <w:t>responsibility</w:t>
            </w:r>
            <w:r>
              <w:rPr>
                <w:spacing w:val="-8"/>
              </w:rPr>
              <w:t xml:space="preserve"> </w:t>
            </w:r>
            <w:r>
              <w:rPr>
                <w:spacing w:val="-3"/>
              </w:rPr>
              <w:t>for</w:t>
            </w:r>
            <w:r>
              <w:rPr>
                <w:spacing w:val="-9"/>
              </w:rPr>
              <w:t xml:space="preserve"> </w:t>
            </w:r>
            <w:r>
              <w:rPr>
                <w:spacing w:val="-3"/>
              </w:rPr>
              <w:t>the</w:t>
            </w:r>
            <w:r>
              <w:rPr>
                <w:spacing w:val="-9"/>
              </w:rPr>
              <w:t xml:space="preserve"> </w:t>
            </w:r>
            <w:r>
              <w:rPr>
                <w:spacing w:val="-4"/>
              </w:rPr>
              <w:t>delivery</w:t>
            </w:r>
            <w:r>
              <w:rPr>
                <w:spacing w:val="-10"/>
              </w:rPr>
              <w:t xml:space="preserve"> </w:t>
            </w:r>
            <w:r>
              <w:rPr>
                <w:spacing w:val="-1"/>
              </w:rPr>
              <w:t>of</w:t>
            </w:r>
            <w:r>
              <w:rPr>
                <w:spacing w:val="-9"/>
              </w:rPr>
              <w:t xml:space="preserve"> </w:t>
            </w:r>
            <w:r>
              <w:rPr>
                <w:spacing w:val="-3"/>
              </w:rPr>
              <w:t>Chemical</w:t>
            </w:r>
            <w:r>
              <w:rPr>
                <w:spacing w:val="60"/>
              </w:rPr>
              <w:t xml:space="preserve"> </w:t>
            </w:r>
            <w:r>
              <w:rPr>
                <w:spacing w:val="-4"/>
              </w:rPr>
              <w:t>Products,</w:t>
            </w:r>
            <w:r>
              <w:rPr>
                <w:spacing w:val="-9"/>
              </w:rPr>
              <w:t xml:space="preserve"> </w:t>
            </w:r>
            <w:r>
              <w:rPr>
                <w:spacing w:val="-3"/>
              </w:rPr>
              <w:t>Incora</w:t>
            </w:r>
            <w:r>
              <w:rPr>
                <w:spacing w:val="-10"/>
              </w:rPr>
              <w:t xml:space="preserve"> </w:t>
            </w:r>
            <w:r>
              <w:rPr>
                <w:spacing w:val="-3"/>
              </w:rPr>
              <w:t>will</w:t>
            </w:r>
            <w:r>
              <w:rPr>
                <w:spacing w:val="-11"/>
              </w:rPr>
              <w:t xml:space="preserve"> </w:t>
            </w:r>
            <w:r>
              <w:rPr>
                <w:spacing w:val="-2"/>
              </w:rPr>
              <w:t>price</w:t>
            </w:r>
            <w:r>
              <w:rPr>
                <w:spacing w:val="-11"/>
              </w:rPr>
              <w:t xml:space="preserve"> </w:t>
            </w:r>
            <w:r>
              <w:rPr>
                <w:spacing w:val="-4"/>
              </w:rPr>
              <w:t>delivery</w:t>
            </w:r>
            <w:r>
              <w:rPr>
                <w:spacing w:val="-9"/>
              </w:rPr>
              <w:t xml:space="preserve"> </w:t>
            </w:r>
            <w:r>
              <w:rPr>
                <w:spacing w:val="-3"/>
              </w:rPr>
              <w:t>charges</w:t>
            </w:r>
            <w:r>
              <w:rPr>
                <w:spacing w:val="-11"/>
              </w:rPr>
              <w:t xml:space="preserve"> </w:t>
            </w:r>
            <w:r>
              <w:rPr>
                <w:spacing w:val="-4"/>
              </w:rPr>
              <w:t>primarily</w:t>
            </w:r>
            <w:r>
              <w:rPr>
                <w:spacing w:val="-10"/>
              </w:rPr>
              <w:t xml:space="preserve"> </w:t>
            </w:r>
            <w:r>
              <w:rPr>
                <w:spacing w:val="-3"/>
              </w:rPr>
              <w:t>based</w:t>
            </w:r>
            <w:r>
              <w:rPr>
                <w:spacing w:val="-8"/>
              </w:rPr>
              <w:t xml:space="preserve"> </w:t>
            </w:r>
            <w:r>
              <w:rPr>
                <w:spacing w:val="-2"/>
              </w:rPr>
              <w:t>on</w:t>
            </w:r>
            <w:r>
              <w:rPr>
                <w:spacing w:val="-11"/>
              </w:rPr>
              <w:t xml:space="preserve"> </w:t>
            </w:r>
            <w:r>
              <w:rPr>
                <w:spacing w:val="-3"/>
              </w:rPr>
              <w:t>weight</w:t>
            </w:r>
            <w:r>
              <w:rPr>
                <w:spacing w:val="46"/>
              </w:rPr>
              <w:t xml:space="preserve"> </w:t>
            </w:r>
            <w:r>
              <w:rPr>
                <w:spacing w:val="-3"/>
              </w:rPr>
              <w:t>and/or</w:t>
            </w:r>
            <w:r>
              <w:rPr>
                <w:spacing w:val="-8"/>
              </w:rPr>
              <w:t xml:space="preserve"> </w:t>
            </w:r>
            <w:r>
              <w:rPr>
                <w:spacing w:val="-4"/>
              </w:rPr>
              <w:t>chemical</w:t>
            </w:r>
            <w:r>
              <w:rPr>
                <w:spacing w:val="-9"/>
              </w:rPr>
              <w:t xml:space="preserve"> </w:t>
            </w:r>
            <w:r>
              <w:rPr>
                <w:spacing w:val="-3"/>
              </w:rPr>
              <w:t>hazard</w:t>
            </w:r>
            <w:r>
              <w:rPr>
                <w:spacing w:val="-11"/>
              </w:rPr>
              <w:t xml:space="preserve"> </w:t>
            </w:r>
            <w:r>
              <w:rPr>
                <w:spacing w:val="-4"/>
              </w:rPr>
              <w:t>category.</w:t>
            </w:r>
            <w:r>
              <w:rPr>
                <w:spacing w:val="-10"/>
              </w:rPr>
              <w:t xml:space="preserve"> </w:t>
            </w:r>
            <w:r>
              <w:rPr>
                <w:spacing w:val="-4"/>
              </w:rPr>
              <w:t>Specific</w:t>
            </w:r>
            <w:r>
              <w:rPr>
                <w:spacing w:val="-11"/>
              </w:rPr>
              <w:t xml:space="preserve"> </w:t>
            </w:r>
            <w:r>
              <w:rPr>
                <w:spacing w:val="-3"/>
              </w:rPr>
              <w:t>rates</w:t>
            </w:r>
            <w:r>
              <w:rPr>
                <w:spacing w:val="-8"/>
              </w:rPr>
              <w:t xml:space="preserve"> </w:t>
            </w:r>
            <w:r>
              <w:rPr>
                <w:spacing w:val="-2"/>
              </w:rPr>
              <w:t>are</w:t>
            </w:r>
            <w:r>
              <w:rPr>
                <w:spacing w:val="-10"/>
              </w:rPr>
              <w:t xml:space="preserve"> </w:t>
            </w:r>
            <w:r>
              <w:rPr>
                <w:spacing w:val="-4"/>
              </w:rPr>
              <w:t>applicable</w:t>
            </w:r>
            <w:r>
              <w:rPr>
                <w:spacing w:val="-9"/>
              </w:rPr>
              <w:t xml:space="preserve"> </w:t>
            </w:r>
            <w:r>
              <w:rPr>
                <w:spacing w:val="-2"/>
              </w:rPr>
              <w:t>to</w:t>
            </w:r>
            <w:r>
              <w:rPr>
                <w:spacing w:val="-6"/>
              </w:rPr>
              <w:t xml:space="preserve"> </w:t>
            </w:r>
            <w:r>
              <w:rPr>
                <w:spacing w:val="-3"/>
              </w:rPr>
              <w:t>items</w:t>
            </w:r>
            <w:r>
              <w:rPr>
                <w:spacing w:val="66"/>
              </w:rPr>
              <w:t xml:space="preserve"> </w:t>
            </w:r>
            <w:r>
              <w:rPr>
                <w:spacing w:val="-3"/>
              </w:rPr>
              <w:t>supplied</w:t>
            </w:r>
            <w:r>
              <w:rPr>
                <w:spacing w:val="-8"/>
              </w:rPr>
              <w:t xml:space="preserve"> </w:t>
            </w:r>
            <w:r>
              <w:rPr>
                <w:spacing w:val="-2"/>
              </w:rPr>
              <w:t>in</w:t>
            </w:r>
            <w:r>
              <w:rPr>
                <w:spacing w:val="-8"/>
              </w:rPr>
              <w:t xml:space="preserve"> </w:t>
            </w:r>
            <w:r>
              <w:rPr>
                <w:spacing w:val="-3"/>
              </w:rPr>
              <w:t>drums</w:t>
            </w:r>
            <w:r>
              <w:rPr>
                <w:spacing w:val="-11"/>
              </w:rPr>
              <w:t xml:space="preserve"> </w:t>
            </w:r>
            <w:r>
              <w:rPr>
                <w:spacing w:val="-1"/>
              </w:rPr>
              <w:t>or</w:t>
            </w:r>
            <w:r>
              <w:rPr>
                <w:spacing w:val="-9"/>
              </w:rPr>
              <w:t xml:space="preserve"> </w:t>
            </w:r>
            <w:r>
              <w:rPr>
                <w:spacing w:val="-4"/>
              </w:rPr>
              <w:t>consolidated</w:t>
            </w:r>
            <w:r>
              <w:rPr>
                <w:spacing w:val="-11"/>
              </w:rPr>
              <w:t xml:space="preserve"> </w:t>
            </w:r>
            <w:r>
              <w:rPr>
                <w:spacing w:val="-1"/>
              </w:rPr>
              <w:t>on</w:t>
            </w:r>
            <w:r>
              <w:rPr>
                <w:spacing w:val="-8"/>
              </w:rPr>
              <w:t xml:space="preserve"> </w:t>
            </w:r>
            <w:r>
              <w:rPr>
                <w:spacing w:val="-4"/>
              </w:rPr>
              <w:t>pallets.</w:t>
            </w:r>
            <w:r>
              <w:rPr>
                <w:spacing w:val="-8"/>
              </w:rPr>
              <w:t xml:space="preserve"> </w:t>
            </w:r>
            <w:r>
              <w:rPr>
                <w:spacing w:val="-3"/>
              </w:rPr>
              <w:t>Incora</w:t>
            </w:r>
            <w:r>
              <w:rPr>
                <w:spacing w:val="-10"/>
              </w:rPr>
              <w:t xml:space="preserve"> </w:t>
            </w:r>
            <w:r>
              <w:rPr>
                <w:spacing w:val="-4"/>
              </w:rPr>
              <w:t>reserves</w:t>
            </w:r>
            <w:r>
              <w:rPr>
                <w:spacing w:val="-11"/>
              </w:rPr>
              <w:t xml:space="preserve"> </w:t>
            </w:r>
            <w:r>
              <w:rPr>
                <w:spacing w:val="-2"/>
              </w:rPr>
              <w:t>the</w:t>
            </w:r>
            <w:r>
              <w:rPr>
                <w:spacing w:val="-9"/>
              </w:rPr>
              <w:t xml:space="preserve"> </w:t>
            </w:r>
            <w:r>
              <w:rPr>
                <w:spacing w:val="-3"/>
              </w:rPr>
              <w:t>right</w:t>
            </w:r>
            <w:r>
              <w:rPr>
                <w:spacing w:val="-7"/>
              </w:rPr>
              <w:t xml:space="preserve"> </w:t>
            </w:r>
            <w:r>
              <w:rPr>
                <w:spacing w:val="-4"/>
              </w:rPr>
              <w:t>to</w:t>
            </w:r>
            <w:r>
              <w:rPr>
                <w:spacing w:val="54"/>
              </w:rPr>
              <w:t xml:space="preserve"> </w:t>
            </w:r>
            <w:r>
              <w:rPr>
                <w:spacing w:val="-3"/>
              </w:rPr>
              <w:t>charge</w:t>
            </w:r>
            <w:r>
              <w:rPr>
                <w:spacing w:val="-8"/>
              </w:rPr>
              <w:t xml:space="preserve"> </w:t>
            </w:r>
            <w:r>
              <w:rPr>
                <w:spacing w:val="-3"/>
              </w:rPr>
              <w:t>for</w:t>
            </w:r>
            <w:r>
              <w:rPr>
                <w:spacing w:val="-9"/>
              </w:rPr>
              <w:t xml:space="preserve"> </w:t>
            </w:r>
            <w:r>
              <w:rPr>
                <w:spacing w:val="-3"/>
              </w:rPr>
              <w:t>such</w:t>
            </w:r>
            <w:r>
              <w:rPr>
                <w:spacing w:val="-8"/>
              </w:rPr>
              <w:t xml:space="preserve"> </w:t>
            </w:r>
            <w:r>
              <w:rPr>
                <w:spacing w:val="-2"/>
              </w:rPr>
              <w:t>drums</w:t>
            </w:r>
            <w:r>
              <w:rPr>
                <w:spacing w:val="-11"/>
              </w:rPr>
              <w:t xml:space="preserve"> </w:t>
            </w:r>
            <w:r>
              <w:rPr>
                <w:spacing w:val="-2"/>
              </w:rPr>
              <w:t>and</w:t>
            </w:r>
            <w:r>
              <w:rPr>
                <w:spacing w:val="-9"/>
              </w:rPr>
              <w:t xml:space="preserve"> </w:t>
            </w:r>
            <w:r>
              <w:rPr>
                <w:spacing w:val="-3"/>
              </w:rPr>
              <w:lastRenderedPageBreak/>
              <w:t>pallet</w:t>
            </w:r>
            <w:r>
              <w:rPr>
                <w:spacing w:val="-9"/>
              </w:rPr>
              <w:t xml:space="preserve"> </w:t>
            </w:r>
            <w:r>
              <w:rPr>
                <w:spacing w:val="-3"/>
              </w:rPr>
              <w:t>supplies</w:t>
            </w:r>
            <w:r>
              <w:rPr>
                <w:spacing w:val="-8"/>
              </w:rPr>
              <w:t xml:space="preserve"> </w:t>
            </w:r>
            <w:r>
              <w:rPr>
                <w:spacing w:val="-4"/>
              </w:rPr>
              <w:t>retrospectively.</w:t>
            </w:r>
          </w:p>
        </w:tc>
      </w:tr>
      <w:tr w:rsidR="003648A8" w14:paraId="2A212D33" w14:textId="77777777" w:rsidTr="00907317">
        <w:tc>
          <w:tcPr>
            <w:tcW w:w="4675" w:type="dxa"/>
          </w:tcPr>
          <w:p w14:paraId="27A327A3" w14:textId="77777777" w:rsidR="00812FB0" w:rsidRDefault="00812FB0" w:rsidP="00812FB0">
            <w:pPr>
              <w:jc w:val="both"/>
              <w:rPr>
                <w:rFonts w:eastAsiaTheme="minorEastAsia"/>
                <w:iCs/>
                <w:lang w:val="es-MX"/>
              </w:rPr>
            </w:pPr>
            <w:r w:rsidRPr="00812FB0">
              <w:rPr>
                <w:rFonts w:eastAsiaTheme="minorEastAsia"/>
                <w:iCs/>
                <w:lang w:val="es-MX"/>
              </w:rPr>
              <w:lastRenderedPageBreak/>
              <w:t xml:space="preserve">(e) El título y todo riesgo de pérdida o daño de los Productos se transferirá al Comprador de acuerdo con el Término de Entrega aplicable detallado en la Sección </w:t>
            </w:r>
            <w:r w:rsidRPr="00907317">
              <w:rPr>
                <w:rFonts w:eastAsiaTheme="minorEastAsia"/>
                <w:b/>
                <w:bCs/>
                <w:iCs/>
                <w:lang w:val="es-MX"/>
              </w:rPr>
              <w:t>4(a)</w:t>
            </w:r>
            <w:r w:rsidRPr="00812FB0">
              <w:rPr>
                <w:rFonts w:eastAsiaTheme="minorEastAsia"/>
                <w:iCs/>
                <w:lang w:val="es-MX"/>
              </w:rPr>
              <w:t xml:space="preserve"> anterior.</w:t>
            </w:r>
          </w:p>
          <w:p w14:paraId="32C2AEAB" w14:textId="77777777" w:rsidR="00907317" w:rsidRPr="00812FB0" w:rsidRDefault="00907317" w:rsidP="00812FB0">
            <w:pPr>
              <w:jc w:val="both"/>
              <w:rPr>
                <w:rFonts w:eastAsiaTheme="minorEastAsia"/>
                <w:iCs/>
                <w:lang w:val="es-MX"/>
              </w:rPr>
            </w:pPr>
          </w:p>
          <w:p w14:paraId="03406BCE" w14:textId="77777777" w:rsidR="003648A8" w:rsidRDefault="00812FB0" w:rsidP="00491BE1">
            <w:pPr>
              <w:jc w:val="both"/>
              <w:rPr>
                <w:rFonts w:eastAsiaTheme="minorEastAsia"/>
                <w:iCs/>
                <w:lang w:val="es-MX"/>
              </w:rPr>
            </w:pPr>
            <w:r w:rsidRPr="00812FB0">
              <w:rPr>
                <w:rFonts w:eastAsiaTheme="minorEastAsia"/>
                <w:iCs/>
                <w:lang w:val="es-MX"/>
              </w:rPr>
              <w:t>(f) Una variación en la cantidad de Productos basada en un conteo de peso se considera conforme y aceptada si el conteo no excede +/- cinco por ciento (5%) de la cantidad ordenada. El único remedio para cualquier variación en la cantidad de Productos será un crédito aplicado a la cuenta del Comprador por el monto de dicha variación.</w:t>
            </w:r>
          </w:p>
          <w:p w14:paraId="3E2AD758" w14:textId="4CB66722" w:rsidR="00491BE1" w:rsidRPr="00491BE1" w:rsidRDefault="00491BE1" w:rsidP="00491BE1">
            <w:pPr>
              <w:jc w:val="both"/>
              <w:rPr>
                <w:rFonts w:eastAsiaTheme="minorEastAsia"/>
                <w:iCs/>
                <w:lang w:val="es-MX"/>
              </w:rPr>
            </w:pPr>
          </w:p>
        </w:tc>
        <w:tc>
          <w:tcPr>
            <w:tcW w:w="4675" w:type="dxa"/>
          </w:tcPr>
          <w:p w14:paraId="79FF20D5" w14:textId="1BACE935" w:rsidR="003648A8" w:rsidRPr="00907317" w:rsidRDefault="003648A8" w:rsidP="0009370F">
            <w:pPr>
              <w:pStyle w:val="BodyText"/>
              <w:widowControl w:val="0"/>
              <w:numPr>
                <w:ilvl w:val="0"/>
                <w:numId w:val="36"/>
              </w:numPr>
              <w:tabs>
                <w:tab w:val="left" w:pos="72"/>
                <w:tab w:val="left" w:pos="430"/>
              </w:tabs>
              <w:spacing w:after="0"/>
              <w:ind w:left="72" w:hanging="2"/>
              <w:jc w:val="both"/>
            </w:pPr>
            <w:r>
              <w:rPr>
                <w:spacing w:val="-3"/>
              </w:rPr>
              <w:t>Title</w:t>
            </w:r>
            <w:r>
              <w:rPr>
                <w:spacing w:val="-8"/>
              </w:rPr>
              <w:t xml:space="preserve"> </w:t>
            </w:r>
            <w:r>
              <w:rPr>
                <w:spacing w:val="-2"/>
              </w:rPr>
              <w:t>to</w:t>
            </w:r>
            <w:r>
              <w:rPr>
                <w:spacing w:val="-9"/>
              </w:rPr>
              <w:t xml:space="preserve"> </w:t>
            </w:r>
            <w:r>
              <w:rPr>
                <w:spacing w:val="-2"/>
              </w:rPr>
              <w:t>and</w:t>
            </w:r>
            <w:r>
              <w:rPr>
                <w:spacing w:val="-6"/>
              </w:rPr>
              <w:t xml:space="preserve"> </w:t>
            </w:r>
            <w:r>
              <w:rPr>
                <w:spacing w:val="-3"/>
              </w:rPr>
              <w:t>all</w:t>
            </w:r>
            <w:r>
              <w:rPr>
                <w:spacing w:val="-9"/>
              </w:rPr>
              <w:t xml:space="preserve"> </w:t>
            </w:r>
            <w:r>
              <w:rPr>
                <w:spacing w:val="-2"/>
              </w:rPr>
              <w:t>risk</w:t>
            </w:r>
            <w:r>
              <w:rPr>
                <w:spacing w:val="-9"/>
              </w:rPr>
              <w:t xml:space="preserve"> </w:t>
            </w:r>
            <w:r>
              <w:rPr>
                <w:spacing w:val="-1"/>
              </w:rPr>
              <w:t>of</w:t>
            </w:r>
            <w:r>
              <w:rPr>
                <w:spacing w:val="-7"/>
              </w:rPr>
              <w:t xml:space="preserve"> </w:t>
            </w:r>
            <w:r>
              <w:rPr>
                <w:spacing w:val="-2"/>
              </w:rPr>
              <w:t>loss</w:t>
            </w:r>
            <w:r>
              <w:rPr>
                <w:spacing w:val="-11"/>
              </w:rPr>
              <w:t xml:space="preserve"> </w:t>
            </w:r>
            <w:r>
              <w:rPr>
                <w:spacing w:val="-1"/>
              </w:rPr>
              <w:t>or</w:t>
            </w:r>
            <w:r>
              <w:rPr>
                <w:spacing w:val="-9"/>
              </w:rPr>
              <w:t xml:space="preserve"> </w:t>
            </w:r>
            <w:r>
              <w:rPr>
                <w:spacing w:val="-3"/>
              </w:rPr>
              <w:t>damage</w:t>
            </w:r>
            <w:r>
              <w:rPr>
                <w:spacing w:val="-9"/>
              </w:rPr>
              <w:t xml:space="preserve"> </w:t>
            </w:r>
            <w:r>
              <w:rPr>
                <w:spacing w:val="-1"/>
              </w:rPr>
              <w:t>to</w:t>
            </w:r>
            <w:r>
              <w:rPr>
                <w:spacing w:val="-11"/>
              </w:rPr>
              <w:t xml:space="preserve"> </w:t>
            </w:r>
            <w:r>
              <w:rPr>
                <w:spacing w:val="-2"/>
              </w:rPr>
              <w:t>the</w:t>
            </w:r>
            <w:r>
              <w:rPr>
                <w:spacing w:val="-11"/>
              </w:rPr>
              <w:t xml:space="preserve"> </w:t>
            </w:r>
            <w:r>
              <w:rPr>
                <w:spacing w:val="-3"/>
              </w:rPr>
              <w:t>Products</w:t>
            </w:r>
            <w:r>
              <w:rPr>
                <w:spacing w:val="-10"/>
              </w:rPr>
              <w:t xml:space="preserve"> </w:t>
            </w:r>
            <w:r>
              <w:rPr>
                <w:spacing w:val="-3"/>
              </w:rPr>
              <w:t>shall</w:t>
            </w:r>
            <w:r>
              <w:rPr>
                <w:spacing w:val="-9"/>
              </w:rPr>
              <w:t xml:space="preserve"> </w:t>
            </w:r>
            <w:r>
              <w:rPr>
                <w:spacing w:val="-4"/>
              </w:rPr>
              <w:t>transfer</w:t>
            </w:r>
            <w:r>
              <w:rPr>
                <w:spacing w:val="-9"/>
              </w:rPr>
              <w:t xml:space="preserve"> </w:t>
            </w:r>
            <w:r>
              <w:rPr>
                <w:spacing w:val="-4"/>
              </w:rPr>
              <w:t>to</w:t>
            </w:r>
            <w:r>
              <w:rPr>
                <w:spacing w:val="44"/>
              </w:rPr>
              <w:t xml:space="preserve"> </w:t>
            </w:r>
            <w:r>
              <w:rPr>
                <w:spacing w:val="-3"/>
              </w:rPr>
              <w:t>Buyer</w:t>
            </w:r>
            <w:r>
              <w:rPr>
                <w:spacing w:val="-11"/>
              </w:rPr>
              <w:t xml:space="preserve"> </w:t>
            </w:r>
            <w:r>
              <w:rPr>
                <w:spacing w:val="-1"/>
              </w:rPr>
              <w:t>in</w:t>
            </w:r>
            <w:r>
              <w:rPr>
                <w:spacing w:val="-8"/>
              </w:rPr>
              <w:t xml:space="preserve"> </w:t>
            </w:r>
            <w:r>
              <w:rPr>
                <w:spacing w:val="-4"/>
              </w:rPr>
              <w:t>accordance</w:t>
            </w:r>
            <w:r>
              <w:rPr>
                <w:spacing w:val="-11"/>
              </w:rPr>
              <w:t xml:space="preserve"> </w:t>
            </w:r>
            <w:r>
              <w:rPr>
                <w:spacing w:val="-3"/>
              </w:rPr>
              <w:t>with</w:t>
            </w:r>
            <w:r>
              <w:rPr>
                <w:spacing w:val="-8"/>
              </w:rPr>
              <w:t xml:space="preserve"> </w:t>
            </w:r>
            <w:r>
              <w:rPr>
                <w:spacing w:val="-3"/>
              </w:rPr>
              <w:t>the</w:t>
            </w:r>
            <w:r>
              <w:rPr>
                <w:spacing w:val="-11"/>
              </w:rPr>
              <w:t xml:space="preserve"> </w:t>
            </w:r>
            <w:r>
              <w:rPr>
                <w:spacing w:val="-4"/>
              </w:rPr>
              <w:t>applicable</w:t>
            </w:r>
            <w:r>
              <w:rPr>
                <w:spacing w:val="-11"/>
              </w:rPr>
              <w:t xml:space="preserve"> </w:t>
            </w:r>
            <w:r>
              <w:rPr>
                <w:spacing w:val="-4"/>
              </w:rPr>
              <w:t>Delivery</w:t>
            </w:r>
            <w:r>
              <w:rPr>
                <w:spacing w:val="-9"/>
              </w:rPr>
              <w:t xml:space="preserve"> </w:t>
            </w:r>
            <w:r>
              <w:rPr>
                <w:spacing w:val="-3"/>
              </w:rPr>
              <w:t>Term</w:t>
            </w:r>
            <w:r>
              <w:rPr>
                <w:spacing w:val="-6"/>
              </w:rPr>
              <w:t xml:space="preserve"> </w:t>
            </w:r>
            <w:r>
              <w:rPr>
                <w:spacing w:val="-4"/>
              </w:rPr>
              <w:t>detailed</w:t>
            </w:r>
            <w:r>
              <w:rPr>
                <w:spacing w:val="-6"/>
              </w:rPr>
              <w:t xml:space="preserve"> </w:t>
            </w:r>
            <w:r>
              <w:rPr>
                <w:spacing w:val="-3"/>
              </w:rPr>
              <w:t>in</w:t>
            </w:r>
            <w:r>
              <w:rPr>
                <w:spacing w:val="-11"/>
              </w:rPr>
              <w:t xml:space="preserve"> </w:t>
            </w:r>
            <w:r>
              <w:rPr>
                <w:spacing w:val="-4"/>
              </w:rPr>
              <w:t>Section</w:t>
            </w:r>
            <w:r w:rsidR="0009370F">
              <w:rPr>
                <w:spacing w:val="-4"/>
              </w:rPr>
              <w:t xml:space="preserve"> </w:t>
            </w:r>
            <w:r>
              <w:rPr>
                <w:b/>
                <w:spacing w:val="-2"/>
              </w:rPr>
              <w:t>4(a)</w:t>
            </w:r>
            <w:r>
              <w:rPr>
                <w:b/>
                <w:spacing w:val="-8"/>
              </w:rPr>
              <w:t xml:space="preserve"> </w:t>
            </w:r>
            <w:r>
              <w:rPr>
                <w:spacing w:val="-3"/>
              </w:rPr>
              <w:t>above.</w:t>
            </w:r>
          </w:p>
          <w:p w14:paraId="6DB489E3" w14:textId="77777777" w:rsidR="00907317" w:rsidRPr="002E7F0A" w:rsidRDefault="00907317" w:rsidP="00907317">
            <w:pPr>
              <w:pStyle w:val="BodyText"/>
              <w:widowControl w:val="0"/>
              <w:tabs>
                <w:tab w:val="left" w:pos="72"/>
                <w:tab w:val="left" w:pos="430"/>
              </w:tabs>
              <w:spacing w:after="0"/>
              <w:ind w:left="72" w:firstLine="0"/>
              <w:jc w:val="both"/>
            </w:pPr>
          </w:p>
          <w:p w14:paraId="0C942376" w14:textId="340F8E27" w:rsidR="003648A8" w:rsidRPr="003648A8" w:rsidRDefault="003648A8" w:rsidP="0009370F">
            <w:pPr>
              <w:pStyle w:val="BodyText"/>
              <w:widowControl w:val="0"/>
              <w:numPr>
                <w:ilvl w:val="0"/>
                <w:numId w:val="36"/>
              </w:numPr>
              <w:tabs>
                <w:tab w:val="left" w:pos="72"/>
                <w:tab w:val="left" w:pos="430"/>
              </w:tabs>
              <w:spacing w:after="0"/>
              <w:ind w:left="72" w:right="-90" w:firstLine="0"/>
              <w:jc w:val="both"/>
            </w:pPr>
            <w:r>
              <w:t>A</w:t>
            </w:r>
            <w:r>
              <w:rPr>
                <w:spacing w:val="8"/>
              </w:rPr>
              <w:t xml:space="preserve"> </w:t>
            </w:r>
            <w:r>
              <w:rPr>
                <w:spacing w:val="-4"/>
              </w:rPr>
              <w:t>variance</w:t>
            </w:r>
            <w:r>
              <w:rPr>
                <w:spacing w:val="3"/>
              </w:rPr>
              <w:t xml:space="preserve"> </w:t>
            </w:r>
            <w:r>
              <w:rPr>
                <w:spacing w:val="-2"/>
              </w:rPr>
              <w:t>in</w:t>
            </w:r>
            <w:r>
              <w:rPr>
                <w:spacing w:val="4"/>
              </w:rPr>
              <w:t xml:space="preserve"> </w:t>
            </w:r>
            <w:r>
              <w:rPr>
                <w:spacing w:val="-3"/>
              </w:rPr>
              <w:t>the</w:t>
            </w:r>
            <w:r>
              <w:rPr>
                <w:spacing w:val="3"/>
              </w:rPr>
              <w:t xml:space="preserve"> </w:t>
            </w:r>
            <w:r>
              <w:rPr>
                <w:spacing w:val="-3"/>
              </w:rPr>
              <w:t>quantity</w:t>
            </w:r>
            <w:r>
              <w:rPr>
                <w:spacing w:val="4"/>
              </w:rPr>
              <w:t xml:space="preserve"> </w:t>
            </w:r>
            <w:r>
              <w:rPr>
                <w:spacing w:val="-2"/>
              </w:rPr>
              <w:t>of</w:t>
            </w:r>
            <w:r>
              <w:rPr>
                <w:spacing w:val="1"/>
              </w:rPr>
              <w:t xml:space="preserve"> </w:t>
            </w:r>
            <w:r>
              <w:rPr>
                <w:spacing w:val="-3"/>
              </w:rPr>
              <w:t>Products</w:t>
            </w:r>
            <w:r>
              <w:rPr>
                <w:spacing w:val="6"/>
              </w:rPr>
              <w:t xml:space="preserve"> </w:t>
            </w:r>
            <w:r>
              <w:rPr>
                <w:spacing w:val="-3"/>
              </w:rPr>
              <w:t>which</w:t>
            </w:r>
            <w:r>
              <w:rPr>
                <w:spacing w:val="7"/>
              </w:rPr>
              <w:t xml:space="preserve"> </w:t>
            </w:r>
            <w:r>
              <w:rPr>
                <w:spacing w:val="-2"/>
              </w:rPr>
              <w:t>is</w:t>
            </w:r>
            <w:r>
              <w:rPr>
                <w:spacing w:val="1"/>
              </w:rPr>
              <w:t xml:space="preserve"> </w:t>
            </w:r>
            <w:r>
              <w:rPr>
                <w:spacing w:val="-3"/>
              </w:rPr>
              <w:t>based</w:t>
            </w:r>
            <w:r>
              <w:rPr>
                <w:spacing w:val="4"/>
              </w:rPr>
              <w:t xml:space="preserve"> </w:t>
            </w:r>
            <w:r>
              <w:rPr>
                <w:spacing w:val="-2"/>
              </w:rPr>
              <w:t>on</w:t>
            </w:r>
            <w:r>
              <w:rPr>
                <w:spacing w:val="1"/>
              </w:rPr>
              <w:t xml:space="preserve"> </w:t>
            </w:r>
            <w:r>
              <w:t>a</w:t>
            </w:r>
            <w:r>
              <w:rPr>
                <w:spacing w:val="9"/>
              </w:rPr>
              <w:t xml:space="preserve"> </w:t>
            </w:r>
            <w:r>
              <w:rPr>
                <w:spacing w:val="-3"/>
              </w:rPr>
              <w:t>weight</w:t>
            </w:r>
            <w:r>
              <w:rPr>
                <w:spacing w:val="24"/>
              </w:rPr>
              <w:t xml:space="preserve"> </w:t>
            </w:r>
            <w:r>
              <w:rPr>
                <w:spacing w:val="-3"/>
              </w:rPr>
              <w:t>count</w:t>
            </w:r>
            <w:r>
              <w:rPr>
                <w:spacing w:val="-1"/>
              </w:rPr>
              <w:t xml:space="preserve"> is</w:t>
            </w:r>
            <w:r>
              <w:rPr>
                <w:spacing w:val="1"/>
              </w:rPr>
              <w:t xml:space="preserve"> </w:t>
            </w:r>
            <w:r>
              <w:rPr>
                <w:spacing w:val="-4"/>
              </w:rPr>
              <w:t>deemed</w:t>
            </w:r>
            <w:r>
              <w:rPr>
                <w:spacing w:val="-1"/>
              </w:rPr>
              <w:t xml:space="preserve"> to</w:t>
            </w:r>
            <w:r>
              <w:rPr>
                <w:spacing w:val="1"/>
              </w:rPr>
              <w:t xml:space="preserve"> </w:t>
            </w:r>
            <w:r>
              <w:rPr>
                <w:spacing w:val="-2"/>
              </w:rPr>
              <w:t>be</w:t>
            </w:r>
            <w:r>
              <w:rPr>
                <w:spacing w:val="1"/>
              </w:rPr>
              <w:t xml:space="preserve"> </w:t>
            </w:r>
            <w:r>
              <w:rPr>
                <w:spacing w:val="-4"/>
              </w:rPr>
              <w:t>conforming</w:t>
            </w:r>
            <w:r>
              <w:rPr>
                <w:spacing w:val="3"/>
              </w:rPr>
              <w:t xml:space="preserve"> </w:t>
            </w:r>
            <w:r>
              <w:rPr>
                <w:spacing w:val="-2"/>
              </w:rPr>
              <w:t>and</w:t>
            </w:r>
            <w:r>
              <w:rPr>
                <w:spacing w:val="1"/>
              </w:rPr>
              <w:t xml:space="preserve"> </w:t>
            </w:r>
            <w:r>
              <w:rPr>
                <w:spacing w:val="-4"/>
              </w:rPr>
              <w:t>accepted</w:t>
            </w:r>
            <w:r>
              <w:rPr>
                <w:spacing w:val="-1"/>
              </w:rPr>
              <w:t xml:space="preserve"> if</w:t>
            </w:r>
            <w:r>
              <w:rPr>
                <w:spacing w:val="3"/>
              </w:rPr>
              <w:t xml:space="preserve"> </w:t>
            </w:r>
            <w:r>
              <w:rPr>
                <w:spacing w:val="-3"/>
              </w:rPr>
              <w:t>the</w:t>
            </w:r>
            <w:r>
              <w:rPr>
                <w:spacing w:val="1"/>
              </w:rPr>
              <w:t xml:space="preserve"> </w:t>
            </w:r>
            <w:r>
              <w:rPr>
                <w:spacing w:val="-3"/>
              </w:rPr>
              <w:t>count</w:t>
            </w:r>
            <w:r>
              <w:rPr>
                <w:spacing w:val="-1"/>
              </w:rPr>
              <w:t xml:space="preserve"> </w:t>
            </w:r>
            <w:r>
              <w:rPr>
                <w:spacing w:val="-3"/>
              </w:rPr>
              <w:t>does</w:t>
            </w:r>
            <w:r>
              <w:rPr>
                <w:spacing w:val="4"/>
              </w:rPr>
              <w:t xml:space="preserve"> </w:t>
            </w:r>
            <w:r>
              <w:rPr>
                <w:spacing w:val="-3"/>
              </w:rPr>
              <w:t>not</w:t>
            </w:r>
            <w:r>
              <w:rPr>
                <w:spacing w:val="54"/>
              </w:rPr>
              <w:t xml:space="preserve"> </w:t>
            </w:r>
            <w:r>
              <w:rPr>
                <w:spacing w:val="-4"/>
              </w:rPr>
              <w:t>exceed</w:t>
            </w:r>
            <w:r>
              <w:rPr>
                <w:spacing w:val="-3"/>
              </w:rPr>
              <w:t xml:space="preserve"> +/-</w:t>
            </w:r>
            <w:r>
              <w:rPr>
                <w:spacing w:val="1"/>
              </w:rPr>
              <w:t xml:space="preserve"> </w:t>
            </w:r>
            <w:r>
              <w:rPr>
                <w:spacing w:val="-3"/>
              </w:rPr>
              <w:t>five</w:t>
            </w:r>
            <w:r>
              <w:rPr>
                <w:spacing w:val="-4"/>
              </w:rPr>
              <w:t xml:space="preserve"> percent</w:t>
            </w:r>
            <w:r>
              <w:rPr>
                <w:spacing w:val="-2"/>
              </w:rPr>
              <w:t xml:space="preserve"> </w:t>
            </w:r>
            <w:r>
              <w:rPr>
                <w:spacing w:val="-3"/>
              </w:rPr>
              <w:t>(5%)</w:t>
            </w:r>
            <w:r>
              <w:rPr>
                <w:spacing w:val="-4"/>
              </w:rPr>
              <w:t xml:space="preserve"> </w:t>
            </w:r>
            <w:r>
              <w:rPr>
                <w:spacing w:val="-1"/>
              </w:rPr>
              <w:t>of</w:t>
            </w:r>
            <w:r>
              <w:rPr>
                <w:spacing w:val="1"/>
              </w:rPr>
              <w:t xml:space="preserve"> </w:t>
            </w:r>
            <w:r>
              <w:rPr>
                <w:spacing w:val="-3"/>
              </w:rPr>
              <w:t>the</w:t>
            </w:r>
            <w:r>
              <w:rPr>
                <w:spacing w:val="-1"/>
              </w:rPr>
              <w:t xml:space="preserve"> </w:t>
            </w:r>
            <w:r>
              <w:rPr>
                <w:spacing w:val="-4"/>
              </w:rPr>
              <w:t>ordered</w:t>
            </w:r>
            <w:r>
              <w:rPr>
                <w:spacing w:val="-1"/>
              </w:rPr>
              <w:t xml:space="preserve"> </w:t>
            </w:r>
            <w:r>
              <w:rPr>
                <w:spacing w:val="-4"/>
              </w:rPr>
              <w:t>quantity.</w:t>
            </w:r>
            <w:r>
              <w:rPr>
                <w:spacing w:val="3"/>
              </w:rPr>
              <w:t xml:space="preserve"> </w:t>
            </w:r>
            <w:r>
              <w:rPr>
                <w:spacing w:val="-1"/>
              </w:rPr>
              <w:t>The</w:t>
            </w:r>
            <w:r>
              <w:rPr>
                <w:spacing w:val="-2"/>
              </w:rPr>
              <w:t xml:space="preserve"> </w:t>
            </w:r>
            <w:r>
              <w:rPr>
                <w:spacing w:val="-3"/>
              </w:rPr>
              <w:t>sole</w:t>
            </w:r>
            <w:r>
              <w:rPr>
                <w:spacing w:val="-1"/>
              </w:rPr>
              <w:t xml:space="preserve"> </w:t>
            </w:r>
            <w:r>
              <w:rPr>
                <w:spacing w:val="-3"/>
              </w:rPr>
              <w:t>remedy</w:t>
            </w:r>
            <w:r>
              <w:rPr>
                <w:spacing w:val="52"/>
              </w:rPr>
              <w:t xml:space="preserve"> </w:t>
            </w:r>
            <w:r>
              <w:rPr>
                <w:spacing w:val="-3"/>
              </w:rPr>
              <w:t>for</w:t>
            </w:r>
            <w:r>
              <w:rPr>
                <w:spacing w:val="-1"/>
              </w:rPr>
              <w:t xml:space="preserve"> </w:t>
            </w:r>
            <w:r>
              <w:rPr>
                <w:spacing w:val="-2"/>
              </w:rPr>
              <w:t>any</w:t>
            </w:r>
            <w:r>
              <w:rPr>
                <w:spacing w:val="-1"/>
              </w:rPr>
              <w:t xml:space="preserve"> </w:t>
            </w:r>
            <w:r>
              <w:rPr>
                <w:spacing w:val="-3"/>
              </w:rPr>
              <w:t>variance</w:t>
            </w:r>
            <w:r>
              <w:rPr>
                <w:spacing w:val="-6"/>
              </w:rPr>
              <w:t xml:space="preserve"> </w:t>
            </w:r>
            <w:r>
              <w:rPr>
                <w:spacing w:val="-1"/>
              </w:rPr>
              <w:t xml:space="preserve">in </w:t>
            </w:r>
            <w:r>
              <w:rPr>
                <w:spacing w:val="-3"/>
              </w:rPr>
              <w:t>the</w:t>
            </w:r>
            <w:r>
              <w:rPr>
                <w:spacing w:val="-4"/>
              </w:rPr>
              <w:t xml:space="preserve"> </w:t>
            </w:r>
            <w:r>
              <w:rPr>
                <w:spacing w:val="-2"/>
              </w:rPr>
              <w:t>Product</w:t>
            </w:r>
            <w:r>
              <w:rPr>
                <w:spacing w:val="-4"/>
              </w:rPr>
              <w:t xml:space="preserve"> </w:t>
            </w:r>
            <w:r>
              <w:rPr>
                <w:spacing w:val="-3"/>
              </w:rPr>
              <w:t>quantity</w:t>
            </w:r>
            <w:r>
              <w:rPr>
                <w:spacing w:val="-6"/>
              </w:rPr>
              <w:t xml:space="preserve"> </w:t>
            </w:r>
            <w:r>
              <w:rPr>
                <w:spacing w:val="-3"/>
              </w:rPr>
              <w:t>shall</w:t>
            </w:r>
            <w:r>
              <w:rPr>
                <w:spacing w:val="-6"/>
              </w:rPr>
              <w:t xml:space="preserve"> </w:t>
            </w:r>
            <w:r>
              <w:rPr>
                <w:spacing w:val="-1"/>
              </w:rPr>
              <w:t xml:space="preserve">be </w:t>
            </w:r>
            <w:r>
              <w:t>a</w:t>
            </w:r>
            <w:r>
              <w:rPr>
                <w:spacing w:val="5"/>
              </w:rPr>
              <w:t xml:space="preserve"> </w:t>
            </w:r>
            <w:r>
              <w:rPr>
                <w:spacing w:val="-4"/>
              </w:rPr>
              <w:t>credit</w:t>
            </w:r>
            <w:r>
              <w:rPr>
                <w:spacing w:val="-6"/>
              </w:rPr>
              <w:t xml:space="preserve"> </w:t>
            </w:r>
            <w:r>
              <w:rPr>
                <w:spacing w:val="-3"/>
              </w:rPr>
              <w:t>applied</w:t>
            </w:r>
            <w:r>
              <w:rPr>
                <w:spacing w:val="-1"/>
              </w:rPr>
              <w:t xml:space="preserve"> </w:t>
            </w:r>
            <w:r>
              <w:rPr>
                <w:spacing w:val="-2"/>
              </w:rPr>
              <w:t>to</w:t>
            </w:r>
            <w:r>
              <w:rPr>
                <w:spacing w:val="-1"/>
              </w:rPr>
              <w:t xml:space="preserve"> </w:t>
            </w:r>
            <w:r>
              <w:rPr>
                <w:spacing w:val="-3"/>
              </w:rPr>
              <w:t>the</w:t>
            </w:r>
            <w:r>
              <w:rPr>
                <w:spacing w:val="30"/>
              </w:rPr>
              <w:t xml:space="preserve"> </w:t>
            </w:r>
            <w:r>
              <w:rPr>
                <w:rFonts w:cs="Calibri"/>
                <w:spacing w:val="-3"/>
              </w:rPr>
              <w:t>Buyer’s</w:t>
            </w:r>
            <w:r>
              <w:rPr>
                <w:rFonts w:cs="Calibri"/>
                <w:spacing w:val="-10"/>
              </w:rPr>
              <w:t xml:space="preserve"> </w:t>
            </w:r>
            <w:r>
              <w:rPr>
                <w:spacing w:val="-4"/>
              </w:rPr>
              <w:t>account</w:t>
            </w:r>
            <w:r>
              <w:rPr>
                <w:spacing w:val="-9"/>
              </w:rPr>
              <w:t xml:space="preserve"> </w:t>
            </w:r>
            <w:proofErr w:type="gramStart"/>
            <w:r>
              <w:rPr>
                <w:spacing w:val="-3"/>
              </w:rPr>
              <w:t>for</w:t>
            </w:r>
            <w:r>
              <w:rPr>
                <w:spacing w:val="-9"/>
              </w:rPr>
              <w:t xml:space="preserve"> </w:t>
            </w:r>
            <w:r>
              <w:rPr>
                <w:spacing w:val="-2"/>
              </w:rPr>
              <w:t>the</w:t>
            </w:r>
            <w:r>
              <w:rPr>
                <w:spacing w:val="-11"/>
              </w:rPr>
              <w:t xml:space="preserve"> </w:t>
            </w:r>
            <w:r>
              <w:rPr>
                <w:spacing w:val="-3"/>
              </w:rPr>
              <w:t>amount</w:t>
            </w:r>
            <w:r>
              <w:rPr>
                <w:spacing w:val="-11"/>
              </w:rPr>
              <w:t xml:space="preserve"> </w:t>
            </w:r>
            <w:r>
              <w:rPr>
                <w:spacing w:val="-1"/>
              </w:rPr>
              <w:t>of</w:t>
            </w:r>
            <w:proofErr w:type="gramEnd"/>
            <w:r>
              <w:rPr>
                <w:spacing w:val="-9"/>
              </w:rPr>
              <w:t xml:space="preserve"> </w:t>
            </w:r>
            <w:r>
              <w:rPr>
                <w:spacing w:val="-3"/>
              </w:rPr>
              <w:t>such</w:t>
            </w:r>
            <w:r>
              <w:rPr>
                <w:spacing w:val="-8"/>
              </w:rPr>
              <w:t xml:space="preserve"> </w:t>
            </w:r>
            <w:r>
              <w:rPr>
                <w:spacing w:val="-4"/>
              </w:rPr>
              <w:t>variance.</w:t>
            </w:r>
          </w:p>
        </w:tc>
      </w:tr>
      <w:tr w:rsidR="003648A8" w14:paraId="19B02039" w14:textId="77777777" w:rsidTr="00907317">
        <w:tc>
          <w:tcPr>
            <w:tcW w:w="4675" w:type="dxa"/>
          </w:tcPr>
          <w:p w14:paraId="3FB9B458" w14:textId="77777777" w:rsidR="003648A8" w:rsidRDefault="00C36584" w:rsidP="00491BE1">
            <w:pPr>
              <w:jc w:val="both"/>
              <w:rPr>
                <w:rFonts w:eastAsiaTheme="minorEastAsia"/>
                <w:iCs/>
                <w:lang w:val="es-MX"/>
              </w:rPr>
            </w:pPr>
            <w:r w:rsidRPr="00C36584">
              <w:rPr>
                <w:rFonts w:eastAsiaTheme="minorEastAsia"/>
                <w:iCs/>
                <w:lang w:val="es-MX"/>
              </w:rPr>
              <w:t>(</w:t>
            </w:r>
            <w:r w:rsidR="00EC1DC0">
              <w:rPr>
                <w:rFonts w:eastAsiaTheme="minorEastAsia"/>
                <w:iCs/>
                <w:lang w:val="es-MX"/>
              </w:rPr>
              <w:t>g</w:t>
            </w:r>
            <w:r w:rsidRPr="00C36584">
              <w:rPr>
                <w:rFonts w:eastAsiaTheme="minorEastAsia"/>
                <w:iCs/>
                <w:lang w:val="es-MX"/>
              </w:rPr>
              <w:t xml:space="preserve">) </w:t>
            </w:r>
            <w:proofErr w:type="spellStart"/>
            <w:r w:rsidRPr="00C36584">
              <w:rPr>
                <w:rFonts w:eastAsiaTheme="minorEastAsia"/>
                <w:iCs/>
                <w:lang w:val="es-MX"/>
              </w:rPr>
              <w:t>Incora</w:t>
            </w:r>
            <w:proofErr w:type="spellEnd"/>
            <w:r w:rsidRPr="00C36584">
              <w:rPr>
                <w:rFonts w:eastAsiaTheme="minorEastAsia"/>
                <w:iCs/>
                <w:lang w:val="es-MX"/>
              </w:rPr>
              <w:t xml:space="preserve"> puede entregar hasta catorce (14) días antes de la fecha de entrega programada ("Ventana de Entrega"). El Comprador acepta que no rechazará ninguna entrega realizada dentro de la Ventana de Entrega por la razón de que la entrega se realizó antes de la fecha de entrega programada.</w:t>
            </w:r>
          </w:p>
          <w:p w14:paraId="799BDDC0" w14:textId="7DBF2B26" w:rsidR="00491BE1" w:rsidRPr="00491BE1" w:rsidRDefault="00491BE1" w:rsidP="00491BE1">
            <w:pPr>
              <w:jc w:val="both"/>
              <w:rPr>
                <w:rFonts w:eastAsiaTheme="minorEastAsia"/>
                <w:iCs/>
                <w:lang w:val="es-MX"/>
              </w:rPr>
            </w:pPr>
          </w:p>
        </w:tc>
        <w:tc>
          <w:tcPr>
            <w:tcW w:w="4675" w:type="dxa"/>
          </w:tcPr>
          <w:p w14:paraId="6B96F7DF" w14:textId="3C31ECE4" w:rsidR="003648A8" w:rsidRPr="003648A8" w:rsidRDefault="003648A8" w:rsidP="000503F2">
            <w:pPr>
              <w:pStyle w:val="BodyText"/>
              <w:widowControl w:val="0"/>
              <w:numPr>
                <w:ilvl w:val="0"/>
                <w:numId w:val="36"/>
              </w:numPr>
              <w:tabs>
                <w:tab w:val="left" w:pos="384"/>
              </w:tabs>
              <w:spacing w:after="0"/>
              <w:ind w:left="72" w:firstLine="0"/>
              <w:jc w:val="both"/>
            </w:pPr>
            <w:proofErr w:type="spellStart"/>
            <w:r>
              <w:rPr>
                <w:spacing w:val="-3"/>
              </w:rPr>
              <w:t>Incora</w:t>
            </w:r>
            <w:proofErr w:type="spellEnd"/>
            <w:r>
              <w:rPr>
                <w:spacing w:val="7"/>
              </w:rPr>
              <w:t xml:space="preserve"> </w:t>
            </w:r>
            <w:r>
              <w:rPr>
                <w:spacing w:val="-2"/>
              </w:rPr>
              <w:t>may</w:t>
            </w:r>
            <w:r>
              <w:rPr>
                <w:spacing w:val="3"/>
              </w:rPr>
              <w:t xml:space="preserve"> </w:t>
            </w:r>
            <w:r>
              <w:rPr>
                <w:spacing w:val="-4"/>
              </w:rPr>
              <w:t>deliver</w:t>
            </w:r>
            <w:r>
              <w:rPr>
                <w:spacing w:val="3"/>
              </w:rPr>
              <w:t xml:space="preserve"> </w:t>
            </w:r>
            <w:r>
              <w:rPr>
                <w:spacing w:val="-2"/>
              </w:rPr>
              <w:t>up</w:t>
            </w:r>
            <w:r>
              <w:rPr>
                <w:spacing w:val="11"/>
              </w:rPr>
              <w:t xml:space="preserve"> </w:t>
            </w:r>
            <w:r>
              <w:rPr>
                <w:spacing w:val="-2"/>
              </w:rPr>
              <w:t>to</w:t>
            </w:r>
            <w:r>
              <w:rPr>
                <w:spacing w:val="3"/>
              </w:rPr>
              <w:t xml:space="preserve"> </w:t>
            </w:r>
            <w:r>
              <w:rPr>
                <w:spacing w:val="-4"/>
              </w:rPr>
              <w:t>fourteen</w:t>
            </w:r>
            <w:r>
              <w:rPr>
                <w:spacing w:val="11"/>
              </w:rPr>
              <w:t xml:space="preserve"> </w:t>
            </w:r>
            <w:r>
              <w:rPr>
                <w:spacing w:val="-3"/>
              </w:rPr>
              <w:t>(14)</w:t>
            </w:r>
            <w:r>
              <w:rPr>
                <w:spacing w:val="3"/>
              </w:rPr>
              <w:t xml:space="preserve"> </w:t>
            </w:r>
            <w:r>
              <w:rPr>
                <w:spacing w:val="-3"/>
              </w:rPr>
              <w:t>days</w:t>
            </w:r>
            <w:r>
              <w:rPr>
                <w:spacing w:val="9"/>
              </w:rPr>
              <w:t xml:space="preserve"> </w:t>
            </w:r>
            <w:r>
              <w:rPr>
                <w:spacing w:val="-2"/>
              </w:rPr>
              <w:t>in</w:t>
            </w:r>
            <w:r>
              <w:rPr>
                <w:spacing w:val="6"/>
              </w:rPr>
              <w:t xml:space="preserve"> </w:t>
            </w:r>
            <w:r>
              <w:rPr>
                <w:spacing w:val="-3"/>
              </w:rPr>
              <w:t>advance</w:t>
            </w:r>
            <w:r>
              <w:rPr>
                <w:spacing w:val="3"/>
              </w:rPr>
              <w:t xml:space="preserve"> </w:t>
            </w:r>
            <w:r>
              <w:rPr>
                <w:spacing w:val="-1"/>
              </w:rPr>
              <w:t>of</w:t>
            </w:r>
            <w:r>
              <w:rPr>
                <w:spacing w:val="5"/>
              </w:rPr>
              <w:t xml:space="preserve"> </w:t>
            </w:r>
            <w:r>
              <w:rPr>
                <w:spacing w:val="-3"/>
              </w:rPr>
              <w:t>the</w:t>
            </w:r>
            <w:r>
              <w:rPr>
                <w:spacing w:val="45"/>
              </w:rPr>
              <w:t xml:space="preserve"> </w:t>
            </w:r>
            <w:r>
              <w:rPr>
                <w:spacing w:val="-4"/>
              </w:rPr>
              <w:t>scheduled</w:t>
            </w:r>
            <w:r>
              <w:rPr>
                <w:spacing w:val="21"/>
              </w:rPr>
              <w:t xml:space="preserve"> </w:t>
            </w:r>
            <w:r>
              <w:rPr>
                <w:spacing w:val="-4"/>
              </w:rPr>
              <w:t>delivery</w:t>
            </w:r>
            <w:r>
              <w:rPr>
                <w:spacing w:val="22"/>
              </w:rPr>
              <w:t xml:space="preserve"> </w:t>
            </w:r>
            <w:r>
              <w:rPr>
                <w:spacing w:val="-3"/>
              </w:rPr>
              <w:t>date</w:t>
            </w:r>
            <w:r>
              <w:rPr>
                <w:spacing w:val="22"/>
              </w:rPr>
              <w:t xml:space="preserve"> </w:t>
            </w:r>
            <w:r>
              <w:rPr>
                <w:rFonts w:cs="Calibri"/>
                <w:spacing w:val="-4"/>
              </w:rPr>
              <w:t>(“Delivery</w:t>
            </w:r>
            <w:r>
              <w:rPr>
                <w:rFonts w:cs="Calibri"/>
                <w:spacing w:val="20"/>
              </w:rPr>
              <w:t xml:space="preserve"> </w:t>
            </w:r>
            <w:r>
              <w:rPr>
                <w:rFonts w:cs="Calibri"/>
                <w:spacing w:val="-4"/>
              </w:rPr>
              <w:t>Window”).</w:t>
            </w:r>
            <w:r>
              <w:rPr>
                <w:rFonts w:cs="Calibri"/>
                <w:spacing w:val="7"/>
              </w:rPr>
              <w:t xml:space="preserve"> </w:t>
            </w:r>
            <w:r>
              <w:rPr>
                <w:spacing w:val="-4"/>
              </w:rPr>
              <w:t>Buyer</w:t>
            </w:r>
            <w:r>
              <w:rPr>
                <w:spacing w:val="21"/>
              </w:rPr>
              <w:t xml:space="preserve"> </w:t>
            </w:r>
            <w:r>
              <w:rPr>
                <w:spacing w:val="-4"/>
              </w:rPr>
              <w:t>agrees</w:t>
            </w:r>
            <w:r>
              <w:rPr>
                <w:spacing w:val="23"/>
              </w:rPr>
              <w:t xml:space="preserve"> </w:t>
            </w:r>
            <w:r>
              <w:rPr>
                <w:spacing w:val="-3"/>
              </w:rPr>
              <w:t>that</w:t>
            </w:r>
            <w:r>
              <w:rPr>
                <w:spacing w:val="23"/>
              </w:rPr>
              <w:t xml:space="preserve"> </w:t>
            </w:r>
            <w:r>
              <w:rPr>
                <w:spacing w:val="-4"/>
              </w:rPr>
              <w:t>Buyer</w:t>
            </w:r>
            <w:r>
              <w:rPr>
                <w:spacing w:val="76"/>
              </w:rPr>
              <w:t xml:space="preserve"> </w:t>
            </w:r>
            <w:r>
              <w:rPr>
                <w:spacing w:val="-3"/>
              </w:rPr>
              <w:t>will</w:t>
            </w:r>
            <w:r>
              <w:rPr>
                <w:spacing w:val="15"/>
              </w:rPr>
              <w:t xml:space="preserve"> </w:t>
            </w:r>
            <w:r>
              <w:rPr>
                <w:spacing w:val="-3"/>
              </w:rPr>
              <w:t>not</w:t>
            </w:r>
            <w:r>
              <w:rPr>
                <w:spacing w:val="18"/>
              </w:rPr>
              <w:t xml:space="preserve"> </w:t>
            </w:r>
            <w:r>
              <w:rPr>
                <w:spacing w:val="-4"/>
              </w:rPr>
              <w:t>reject</w:t>
            </w:r>
            <w:r>
              <w:rPr>
                <w:spacing w:val="15"/>
              </w:rPr>
              <w:t xml:space="preserve"> </w:t>
            </w:r>
            <w:r>
              <w:rPr>
                <w:spacing w:val="-2"/>
              </w:rPr>
              <w:t>any</w:t>
            </w:r>
            <w:r>
              <w:rPr>
                <w:spacing w:val="15"/>
              </w:rPr>
              <w:t xml:space="preserve"> </w:t>
            </w:r>
            <w:r>
              <w:rPr>
                <w:spacing w:val="-4"/>
              </w:rPr>
              <w:t>deliveries</w:t>
            </w:r>
            <w:r>
              <w:rPr>
                <w:spacing w:val="16"/>
              </w:rPr>
              <w:t xml:space="preserve"> </w:t>
            </w:r>
            <w:r>
              <w:rPr>
                <w:spacing w:val="-2"/>
              </w:rPr>
              <w:t>made</w:t>
            </w:r>
            <w:r>
              <w:rPr>
                <w:spacing w:val="15"/>
              </w:rPr>
              <w:t xml:space="preserve"> </w:t>
            </w:r>
            <w:r>
              <w:rPr>
                <w:spacing w:val="-3"/>
              </w:rPr>
              <w:t>within</w:t>
            </w:r>
            <w:r>
              <w:rPr>
                <w:spacing w:val="16"/>
              </w:rPr>
              <w:t xml:space="preserve"> </w:t>
            </w:r>
            <w:r>
              <w:rPr>
                <w:spacing w:val="-3"/>
              </w:rPr>
              <w:t>the</w:t>
            </w:r>
            <w:r>
              <w:rPr>
                <w:spacing w:val="18"/>
              </w:rPr>
              <w:t xml:space="preserve"> </w:t>
            </w:r>
            <w:r>
              <w:rPr>
                <w:spacing w:val="-4"/>
              </w:rPr>
              <w:t>Delivery</w:t>
            </w:r>
            <w:r>
              <w:rPr>
                <w:spacing w:val="16"/>
              </w:rPr>
              <w:t xml:space="preserve"> </w:t>
            </w:r>
            <w:r>
              <w:rPr>
                <w:spacing w:val="-3"/>
              </w:rPr>
              <w:t>Window</w:t>
            </w:r>
            <w:r>
              <w:rPr>
                <w:spacing w:val="19"/>
              </w:rPr>
              <w:t xml:space="preserve"> </w:t>
            </w:r>
            <w:proofErr w:type="gramStart"/>
            <w:r>
              <w:rPr>
                <w:spacing w:val="-3"/>
              </w:rPr>
              <w:t>for</w:t>
            </w:r>
            <w:r>
              <w:rPr>
                <w:spacing w:val="15"/>
              </w:rPr>
              <w:t xml:space="preserve"> </w:t>
            </w:r>
            <w:r>
              <w:rPr>
                <w:spacing w:val="-3"/>
              </w:rPr>
              <w:t>the</w:t>
            </w:r>
            <w:r>
              <w:rPr>
                <w:spacing w:val="56"/>
              </w:rPr>
              <w:t xml:space="preserve"> </w:t>
            </w:r>
            <w:r>
              <w:rPr>
                <w:spacing w:val="-3"/>
              </w:rPr>
              <w:t>reason</w:t>
            </w:r>
            <w:r>
              <w:rPr>
                <w:spacing w:val="-10"/>
              </w:rPr>
              <w:t xml:space="preserve"> </w:t>
            </w:r>
            <w:r>
              <w:rPr>
                <w:spacing w:val="-3"/>
              </w:rPr>
              <w:t>that</w:t>
            </w:r>
            <w:proofErr w:type="gramEnd"/>
            <w:r>
              <w:rPr>
                <w:spacing w:val="-9"/>
              </w:rPr>
              <w:t xml:space="preserve"> </w:t>
            </w:r>
            <w:r>
              <w:rPr>
                <w:spacing w:val="-3"/>
              </w:rPr>
              <w:t>the</w:t>
            </w:r>
            <w:r>
              <w:rPr>
                <w:spacing w:val="-6"/>
              </w:rPr>
              <w:t xml:space="preserve"> </w:t>
            </w:r>
            <w:r>
              <w:rPr>
                <w:spacing w:val="-4"/>
              </w:rPr>
              <w:t>delivery</w:t>
            </w:r>
            <w:r>
              <w:rPr>
                <w:spacing w:val="-9"/>
              </w:rPr>
              <w:t xml:space="preserve"> </w:t>
            </w:r>
            <w:r>
              <w:rPr>
                <w:spacing w:val="-2"/>
              </w:rPr>
              <w:t>was</w:t>
            </w:r>
            <w:r>
              <w:rPr>
                <w:spacing w:val="-11"/>
              </w:rPr>
              <w:t xml:space="preserve"> </w:t>
            </w:r>
            <w:r>
              <w:rPr>
                <w:spacing w:val="-2"/>
              </w:rPr>
              <w:t>made</w:t>
            </w:r>
            <w:r>
              <w:rPr>
                <w:spacing w:val="-6"/>
              </w:rPr>
              <w:t xml:space="preserve"> </w:t>
            </w:r>
            <w:r>
              <w:rPr>
                <w:spacing w:val="-2"/>
              </w:rPr>
              <w:t>prior</w:t>
            </w:r>
            <w:r>
              <w:rPr>
                <w:spacing w:val="-11"/>
              </w:rPr>
              <w:t xml:space="preserve"> </w:t>
            </w:r>
            <w:r>
              <w:rPr>
                <w:spacing w:val="-1"/>
              </w:rPr>
              <w:t>to</w:t>
            </w:r>
            <w:r>
              <w:rPr>
                <w:spacing w:val="-6"/>
              </w:rPr>
              <w:t xml:space="preserve"> </w:t>
            </w:r>
            <w:r>
              <w:rPr>
                <w:spacing w:val="-3"/>
              </w:rPr>
              <w:t>the</w:t>
            </w:r>
            <w:r>
              <w:rPr>
                <w:spacing w:val="-9"/>
              </w:rPr>
              <w:t xml:space="preserve"> </w:t>
            </w:r>
            <w:r>
              <w:rPr>
                <w:spacing w:val="-4"/>
              </w:rPr>
              <w:t>scheduled</w:t>
            </w:r>
            <w:r>
              <w:rPr>
                <w:spacing w:val="-10"/>
              </w:rPr>
              <w:t xml:space="preserve"> </w:t>
            </w:r>
            <w:r>
              <w:rPr>
                <w:spacing w:val="-4"/>
              </w:rPr>
              <w:t>delivery</w:t>
            </w:r>
            <w:r>
              <w:rPr>
                <w:spacing w:val="-11"/>
              </w:rPr>
              <w:t xml:space="preserve"> </w:t>
            </w:r>
            <w:r>
              <w:rPr>
                <w:spacing w:val="-4"/>
              </w:rPr>
              <w:t>date.</w:t>
            </w:r>
          </w:p>
        </w:tc>
      </w:tr>
      <w:tr w:rsidR="003648A8" w14:paraId="4E4A0265" w14:textId="77777777" w:rsidTr="00907317">
        <w:tc>
          <w:tcPr>
            <w:tcW w:w="4675" w:type="dxa"/>
          </w:tcPr>
          <w:p w14:paraId="72876308" w14:textId="77777777" w:rsidR="003648A8" w:rsidRDefault="00C36584" w:rsidP="00491BE1">
            <w:pPr>
              <w:jc w:val="both"/>
              <w:rPr>
                <w:rFonts w:eastAsiaTheme="minorEastAsia"/>
                <w:iCs/>
                <w:lang w:val="es-MX"/>
              </w:rPr>
            </w:pPr>
            <w:r w:rsidRPr="00C36584">
              <w:rPr>
                <w:rFonts w:eastAsiaTheme="minorEastAsia"/>
                <w:iCs/>
                <w:lang w:val="es-MX"/>
              </w:rPr>
              <w:t>(</w:t>
            </w:r>
            <w:r w:rsidR="00EC1DC0">
              <w:rPr>
                <w:rFonts w:eastAsiaTheme="minorEastAsia"/>
                <w:iCs/>
                <w:lang w:val="es-MX"/>
              </w:rPr>
              <w:t>h</w:t>
            </w:r>
            <w:r w:rsidRPr="00C36584">
              <w:rPr>
                <w:rFonts w:eastAsiaTheme="minorEastAsia"/>
                <w:iCs/>
                <w:lang w:val="es-MX"/>
              </w:rPr>
              <w:t xml:space="preserve">) En ningún caso Incora será responsable de cualquier costo excesivo de </w:t>
            </w:r>
            <w:proofErr w:type="spellStart"/>
            <w:r w:rsidRPr="00C36584">
              <w:rPr>
                <w:rFonts w:eastAsiaTheme="minorEastAsia"/>
                <w:iCs/>
                <w:lang w:val="es-MX"/>
              </w:rPr>
              <w:t>reprovisionamiento</w:t>
            </w:r>
            <w:proofErr w:type="spellEnd"/>
            <w:r w:rsidRPr="00C36584">
              <w:rPr>
                <w:rFonts w:eastAsiaTheme="minorEastAsia"/>
                <w:iCs/>
                <w:lang w:val="es-MX"/>
              </w:rPr>
              <w:t>.</w:t>
            </w:r>
          </w:p>
          <w:p w14:paraId="18A37C56" w14:textId="6441DBD8" w:rsidR="00491BE1" w:rsidRPr="00491BE1" w:rsidRDefault="00491BE1" w:rsidP="00491BE1">
            <w:pPr>
              <w:jc w:val="both"/>
              <w:rPr>
                <w:rFonts w:eastAsiaTheme="minorEastAsia"/>
                <w:iCs/>
                <w:lang w:val="es-MX"/>
              </w:rPr>
            </w:pPr>
          </w:p>
        </w:tc>
        <w:tc>
          <w:tcPr>
            <w:tcW w:w="4675" w:type="dxa"/>
          </w:tcPr>
          <w:p w14:paraId="52E5A078" w14:textId="3FFAD124" w:rsidR="003648A8" w:rsidRPr="003648A8" w:rsidRDefault="003648A8" w:rsidP="000503F2">
            <w:pPr>
              <w:pStyle w:val="BodyText"/>
              <w:widowControl w:val="0"/>
              <w:numPr>
                <w:ilvl w:val="0"/>
                <w:numId w:val="36"/>
              </w:numPr>
              <w:tabs>
                <w:tab w:val="left" w:pos="384"/>
              </w:tabs>
              <w:spacing w:after="0"/>
              <w:ind w:left="72" w:firstLine="0"/>
              <w:jc w:val="both"/>
            </w:pPr>
            <w:r>
              <w:rPr>
                <w:spacing w:val="-2"/>
              </w:rPr>
              <w:t>In</w:t>
            </w:r>
            <w:r>
              <w:rPr>
                <w:spacing w:val="-10"/>
              </w:rPr>
              <w:t xml:space="preserve"> </w:t>
            </w:r>
            <w:r>
              <w:rPr>
                <w:spacing w:val="-2"/>
              </w:rPr>
              <w:t>no</w:t>
            </w:r>
            <w:r>
              <w:rPr>
                <w:spacing w:val="-9"/>
              </w:rPr>
              <w:t xml:space="preserve"> </w:t>
            </w:r>
            <w:r>
              <w:rPr>
                <w:spacing w:val="-3"/>
              </w:rPr>
              <w:t>event</w:t>
            </w:r>
            <w:r>
              <w:rPr>
                <w:spacing w:val="-9"/>
              </w:rPr>
              <w:t xml:space="preserve"> </w:t>
            </w:r>
            <w:r>
              <w:rPr>
                <w:spacing w:val="-2"/>
              </w:rPr>
              <w:t>shall</w:t>
            </w:r>
            <w:r>
              <w:rPr>
                <w:spacing w:val="-11"/>
              </w:rPr>
              <w:t xml:space="preserve"> </w:t>
            </w:r>
            <w:r>
              <w:rPr>
                <w:spacing w:val="-3"/>
              </w:rPr>
              <w:t>Incora</w:t>
            </w:r>
            <w:r>
              <w:rPr>
                <w:spacing w:val="-5"/>
              </w:rPr>
              <w:t xml:space="preserve"> </w:t>
            </w:r>
            <w:r>
              <w:rPr>
                <w:spacing w:val="-2"/>
              </w:rPr>
              <w:t>be</w:t>
            </w:r>
            <w:r>
              <w:rPr>
                <w:spacing w:val="-9"/>
              </w:rPr>
              <w:t xml:space="preserve"> </w:t>
            </w:r>
            <w:r>
              <w:rPr>
                <w:spacing w:val="-4"/>
              </w:rPr>
              <w:t>responsible</w:t>
            </w:r>
            <w:r>
              <w:rPr>
                <w:spacing w:val="-8"/>
              </w:rPr>
              <w:t xml:space="preserve"> </w:t>
            </w:r>
            <w:r>
              <w:rPr>
                <w:spacing w:val="-3"/>
              </w:rPr>
              <w:t>for</w:t>
            </w:r>
            <w:r>
              <w:rPr>
                <w:spacing w:val="-9"/>
              </w:rPr>
              <w:t xml:space="preserve"> </w:t>
            </w:r>
            <w:r>
              <w:rPr>
                <w:spacing w:val="-2"/>
              </w:rPr>
              <w:t>any</w:t>
            </w:r>
            <w:r>
              <w:rPr>
                <w:spacing w:val="-8"/>
              </w:rPr>
              <w:t xml:space="preserve"> </w:t>
            </w:r>
            <w:r>
              <w:rPr>
                <w:spacing w:val="-3"/>
              </w:rPr>
              <w:t>excess</w:t>
            </w:r>
            <w:r>
              <w:rPr>
                <w:spacing w:val="35"/>
              </w:rPr>
              <w:t xml:space="preserve"> </w:t>
            </w:r>
            <w:proofErr w:type="spellStart"/>
            <w:r>
              <w:rPr>
                <w:spacing w:val="-4"/>
              </w:rPr>
              <w:t>reprocurement</w:t>
            </w:r>
            <w:proofErr w:type="spellEnd"/>
            <w:r>
              <w:rPr>
                <w:spacing w:val="-8"/>
              </w:rPr>
              <w:t xml:space="preserve"> </w:t>
            </w:r>
            <w:r>
              <w:rPr>
                <w:spacing w:val="-3"/>
              </w:rPr>
              <w:t>costs.</w:t>
            </w:r>
          </w:p>
        </w:tc>
      </w:tr>
      <w:tr w:rsidR="003648A8" w14:paraId="4713AD07" w14:textId="77777777" w:rsidTr="00907317">
        <w:tc>
          <w:tcPr>
            <w:tcW w:w="4675" w:type="dxa"/>
          </w:tcPr>
          <w:p w14:paraId="2A0AEDD4" w14:textId="61CBD3B4" w:rsidR="00C36584" w:rsidRPr="00C36584" w:rsidRDefault="00C36584" w:rsidP="00C36584">
            <w:pPr>
              <w:jc w:val="both"/>
              <w:rPr>
                <w:rFonts w:eastAsiaTheme="minorEastAsia"/>
                <w:iCs/>
                <w:lang w:val="es-MX"/>
              </w:rPr>
            </w:pPr>
            <w:r w:rsidRPr="00C36584">
              <w:rPr>
                <w:rFonts w:eastAsiaTheme="minorEastAsia"/>
                <w:iCs/>
                <w:lang w:val="es-MX"/>
              </w:rPr>
              <w:t>(</w:t>
            </w:r>
            <w:r w:rsidR="00EC1DC0">
              <w:rPr>
                <w:rFonts w:eastAsiaTheme="minorEastAsia"/>
                <w:iCs/>
                <w:lang w:val="es-MX"/>
              </w:rPr>
              <w:t>i</w:t>
            </w:r>
            <w:r w:rsidRPr="00C36584">
              <w:rPr>
                <w:rFonts w:eastAsiaTheme="minorEastAsia"/>
                <w:iCs/>
                <w:lang w:val="es-MX"/>
              </w:rPr>
              <w:t xml:space="preserve">) En ningún caso Incora será responsable de la entrega tardía como resultado de retrasos causados por cualquier discusión de ajuste de precios y proceso en la Sección </w:t>
            </w:r>
            <w:r w:rsidRPr="00C36584">
              <w:rPr>
                <w:rFonts w:eastAsiaTheme="minorEastAsia"/>
                <w:b/>
                <w:bCs/>
                <w:iCs/>
                <w:lang w:val="es-MX"/>
              </w:rPr>
              <w:t>2(c).</w:t>
            </w:r>
          </w:p>
          <w:p w14:paraId="36616E90" w14:textId="77777777" w:rsidR="003648A8" w:rsidRPr="00C36584" w:rsidRDefault="003648A8" w:rsidP="00C36584">
            <w:pPr>
              <w:pStyle w:val="BlockText"/>
              <w:jc w:val="both"/>
              <w:rPr>
                <w:lang w:val="es-MX"/>
              </w:rPr>
            </w:pPr>
          </w:p>
        </w:tc>
        <w:tc>
          <w:tcPr>
            <w:tcW w:w="4675" w:type="dxa"/>
          </w:tcPr>
          <w:p w14:paraId="52DB6DE4" w14:textId="04629372" w:rsidR="003648A8" w:rsidRDefault="003648A8" w:rsidP="000503F2">
            <w:pPr>
              <w:pStyle w:val="BodyText"/>
              <w:widowControl w:val="0"/>
              <w:numPr>
                <w:ilvl w:val="0"/>
                <w:numId w:val="36"/>
              </w:numPr>
              <w:tabs>
                <w:tab w:val="left" w:pos="384"/>
              </w:tabs>
              <w:spacing w:after="0"/>
              <w:ind w:left="72" w:firstLine="0"/>
              <w:jc w:val="both"/>
            </w:pPr>
            <w:r>
              <w:rPr>
                <w:spacing w:val="-3"/>
              </w:rPr>
              <w:t xml:space="preserve">In no event will Incora be responsible for late delivery </w:t>
            </w:r>
            <w:proofErr w:type="gramStart"/>
            <w:r>
              <w:rPr>
                <w:spacing w:val="-3"/>
              </w:rPr>
              <w:t>as a result of</w:t>
            </w:r>
            <w:proofErr w:type="gramEnd"/>
            <w:r>
              <w:rPr>
                <w:spacing w:val="-3"/>
              </w:rPr>
              <w:t xml:space="preserve"> delays caused by any price adjustment discussions and process in Section </w:t>
            </w:r>
            <w:r w:rsidRPr="008C1931">
              <w:rPr>
                <w:b/>
                <w:bCs/>
                <w:spacing w:val="-3"/>
              </w:rPr>
              <w:t>2(</w:t>
            </w:r>
            <w:r>
              <w:rPr>
                <w:b/>
                <w:bCs/>
                <w:spacing w:val="-3"/>
              </w:rPr>
              <w:t>c</w:t>
            </w:r>
            <w:r w:rsidRPr="008C1931">
              <w:rPr>
                <w:b/>
                <w:bCs/>
                <w:spacing w:val="-3"/>
              </w:rPr>
              <w:t>)</w:t>
            </w:r>
            <w:r>
              <w:rPr>
                <w:spacing w:val="-3"/>
              </w:rPr>
              <w:t>.</w:t>
            </w:r>
          </w:p>
        </w:tc>
      </w:tr>
      <w:tr w:rsidR="003648A8" w14:paraId="73EEEFAC" w14:textId="77777777" w:rsidTr="00907317">
        <w:tc>
          <w:tcPr>
            <w:tcW w:w="4675" w:type="dxa"/>
          </w:tcPr>
          <w:p w14:paraId="31C271B3" w14:textId="77777777" w:rsidR="003648A8" w:rsidRDefault="009A0E3C" w:rsidP="00491BE1">
            <w:pPr>
              <w:jc w:val="both"/>
              <w:rPr>
                <w:rFonts w:eastAsiaTheme="minorEastAsia"/>
                <w:iCs/>
                <w:lang w:val="es-MX"/>
              </w:rPr>
            </w:pPr>
            <w:r>
              <w:rPr>
                <w:rFonts w:eastAsiaTheme="minorEastAsia"/>
                <w:b/>
                <w:bCs/>
                <w:iCs/>
                <w:lang w:val="es-MX"/>
              </w:rPr>
              <w:t xml:space="preserve">5. </w:t>
            </w:r>
            <w:r w:rsidR="004E3292" w:rsidRPr="004E3292">
              <w:rPr>
                <w:rFonts w:eastAsiaTheme="minorEastAsia"/>
                <w:b/>
                <w:bCs/>
                <w:iCs/>
                <w:lang w:val="es-MX"/>
              </w:rPr>
              <w:t>ACEPTACIÓN</w:t>
            </w:r>
            <w:r w:rsidR="004E3292" w:rsidRPr="004E3292">
              <w:rPr>
                <w:rFonts w:eastAsiaTheme="minorEastAsia"/>
                <w:iCs/>
                <w:lang w:val="es-MX"/>
              </w:rPr>
              <w:t xml:space="preserve">. Los Productos con limitaciones de vida útil deben ser aceptados por el Comprador cuarenta y ocho (48) horas después de la fecha de entrega al Comprador conforme a la Sección 4(a) anterior, a menos que Incora reciba un aviso por escrito de no conformidad o defecto y dicha evidencia escrita u otra documentación requerida por Incora antes de la expiración de dicho período de cuarenta y ocho (48) horas. Todos los demás Productos ordenados a Incora deben ser inspeccionados prontamente por el Comprador </w:t>
            </w:r>
            <w:r w:rsidR="004E3292" w:rsidRPr="004E3292">
              <w:rPr>
                <w:rFonts w:eastAsiaTheme="minorEastAsia"/>
                <w:iCs/>
                <w:lang w:val="es-MX"/>
              </w:rPr>
              <w:lastRenderedPageBreak/>
              <w:t>y se considerarán aceptados por el Comprador treinta (30) días después de la fecha de entrega al Comprador conforme a la Sección 4(a) anterior, a menos que Incora reciba un aviso por escrito de no conformidad o defecto y dicha evidencia escrita u otra documentación requerida por Incora antes de la expiración de dicho período de treinta (30) días. Las Partes acuerdan que el daño a un contenedor no será motivo para rechazar un Producto, siempre que dicho daño no tenga un impacto significativo en el Producto.</w:t>
            </w:r>
          </w:p>
          <w:p w14:paraId="055F0AA9" w14:textId="72E67DA6" w:rsidR="00491BE1" w:rsidRPr="00491BE1" w:rsidRDefault="00491BE1" w:rsidP="00491BE1">
            <w:pPr>
              <w:jc w:val="both"/>
              <w:rPr>
                <w:rFonts w:eastAsiaTheme="minorEastAsia"/>
                <w:iCs/>
                <w:lang w:val="es-MX"/>
              </w:rPr>
            </w:pPr>
          </w:p>
        </w:tc>
        <w:tc>
          <w:tcPr>
            <w:tcW w:w="4675" w:type="dxa"/>
          </w:tcPr>
          <w:p w14:paraId="299685B6" w14:textId="77777777" w:rsidR="00881EC9" w:rsidRDefault="003648A8" w:rsidP="000503F2">
            <w:pPr>
              <w:pStyle w:val="BodyText"/>
              <w:widowControl w:val="0"/>
              <w:tabs>
                <w:tab w:val="left" w:pos="398"/>
                <w:tab w:val="left" w:pos="473"/>
              </w:tabs>
              <w:spacing w:after="0"/>
              <w:ind w:left="72" w:firstLine="0"/>
              <w:jc w:val="both"/>
              <w:rPr>
                <w:spacing w:val="-1"/>
              </w:rPr>
            </w:pPr>
            <w:r>
              <w:rPr>
                <w:b/>
                <w:bCs/>
                <w:spacing w:val="-3"/>
              </w:rPr>
              <w:lastRenderedPageBreak/>
              <w:t>5. ACCEPTANCE</w:t>
            </w:r>
            <w:r w:rsidR="00881EC9">
              <w:rPr>
                <w:b/>
                <w:bCs/>
                <w:spacing w:val="-3"/>
              </w:rPr>
              <w:t xml:space="preserve">. </w:t>
            </w:r>
            <w:r w:rsidR="00881EC9" w:rsidRPr="00A8174B">
              <w:rPr>
                <w:spacing w:val="-1"/>
              </w:rPr>
              <w:t xml:space="preserve">Products with shelf-life limitations must be accepted by Buyer forty-eight (48) hours after the date of delivery to Buyer pursuant to Section 4(a) above, unless a written notice of non- conformance or defect is received by Incora and such written evidence or other documentation as required by Incora prior to the expiration of such forty-eight (48) hour period. All other Products ordered from Incora shall be promptly inspected by Buyer and shall be deemed accepted by Buyer thirty (30) days after the </w:t>
            </w:r>
            <w:r w:rsidR="00881EC9" w:rsidRPr="00A8174B">
              <w:rPr>
                <w:spacing w:val="-1"/>
              </w:rPr>
              <w:lastRenderedPageBreak/>
              <w:t xml:space="preserve">date of delivery to Buyer pursuant to Section 4(a) above, unless a written notice of non-conformance or defect is received by Incora and such written evidence or other documentation as required by Incora prior to the expiration of such thirty (30) day period. The Parties agree that damage to a container shall not be </w:t>
            </w:r>
            <w:proofErr w:type="gramStart"/>
            <w:r w:rsidR="00881EC9" w:rsidRPr="00A8174B">
              <w:rPr>
                <w:spacing w:val="-1"/>
              </w:rPr>
              <w:t>cause</w:t>
            </w:r>
            <w:proofErr w:type="gramEnd"/>
            <w:r w:rsidR="00881EC9" w:rsidRPr="00A8174B">
              <w:rPr>
                <w:spacing w:val="-1"/>
              </w:rPr>
              <w:t xml:space="preserve"> to reject a Product, provided that such damage has no significant impact on the Product.</w:t>
            </w:r>
          </w:p>
          <w:p w14:paraId="2A28A281" w14:textId="124161BE" w:rsidR="003648A8" w:rsidRPr="003648A8" w:rsidRDefault="003648A8" w:rsidP="000503F2">
            <w:pPr>
              <w:pStyle w:val="BodyText"/>
              <w:widowControl w:val="0"/>
              <w:tabs>
                <w:tab w:val="left" w:pos="384"/>
              </w:tabs>
              <w:spacing w:after="0"/>
              <w:ind w:left="72" w:firstLine="0"/>
              <w:jc w:val="both"/>
              <w:rPr>
                <w:b/>
                <w:bCs/>
                <w:spacing w:val="-3"/>
              </w:rPr>
            </w:pPr>
          </w:p>
        </w:tc>
      </w:tr>
      <w:tr w:rsidR="003648A8" w14:paraId="05D07DEA" w14:textId="77777777" w:rsidTr="00907317">
        <w:tc>
          <w:tcPr>
            <w:tcW w:w="4675" w:type="dxa"/>
          </w:tcPr>
          <w:p w14:paraId="18543954" w14:textId="0C63D847" w:rsidR="009A0E3C" w:rsidRPr="009A0E3C" w:rsidRDefault="009A0E3C" w:rsidP="009A0E3C">
            <w:pPr>
              <w:jc w:val="both"/>
              <w:rPr>
                <w:rFonts w:eastAsiaTheme="minorEastAsia"/>
                <w:iCs/>
                <w:lang w:val="es-MX"/>
              </w:rPr>
            </w:pPr>
            <w:r w:rsidRPr="009A0E3C">
              <w:rPr>
                <w:rFonts w:eastAsiaTheme="minorEastAsia"/>
                <w:b/>
                <w:bCs/>
                <w:iCs/>
                <w:lang w:val="es-MX"/>
              </w:rPr>
              <w:lastRenderedPageBreak/>
              <w:t>6. FACTURACIÓN Y PAGO</w:t>
            </w:r>
            <w:r w:rsidRPr="009A0E3C">
              <w:rPr>
                <w:rFonts w:eastAsiaTheme="minorEastAsia"/>
                <w:iCs/>
                <w:lang w:val="es-MX"/>
              </w:rPr>
              <w:t xml:space="preserve">. En caso de que las Partes no hayan celebrado un </w:t>
            </w:r>
            <w:r w:rsidR="006D2EA5">
              <w:rPr>
                <w:rFonts w:eastAsiaTheme="minorEastAsia"/>
                <w:iCs/>
                <w:lang w:val="es-MX"/>
              </w:rPr>
              <w:t>ALP</w:t>
            </w:r>
            <w:r w:rsidRPr="009A0E3C">
              <w:rPr>
                <w:rFonts w:eastAsiaTheme="minorEastAsia"/>
                <w:iCs/>
                <w:lang w:val="es-MX"/>
              </w:rPr>
              <w:t xml:space="preserve">, </w:t>
            </w:r>
            <w:proofErr w:type="spellStart"/>
            <w:r w:rsidRPr="009A0E3C">
              <w:rPr>
                <w:rFonts w:eastAsiaTheme="minorEastAsia"/>
                <w:iCs/>
                <w:lang w:val="es-MX"/>
              </w:rPr>
              <w:t>Incora</w:t>
            </w:r>
            <w:proofErr w:type="spellEnd"/>
            <w:r w:rsidRPr="009A0E3C">
              <w:rPr>
                <w:rFonts w:eastAsiaTheme="minorEastAsia"/>
                <w:iCs/>
                <w:lang w:val="es-MX"/>
              </w:rPr>
              <w:t xml:space="preserve"> se reserva el derecho de requerir el pago por adelantado del envío en cualquier momento, y de limitar, cambiar o revocar las facilidades de crédito en cualquier momento. A menos que Incora especifique lo contrario, y si se ha extendido crédito, el Comprador deberá pagar todos los montos facturados a Incora dentro de los treinta (30) días netos después de la fecha de la factura. El Comprador deberá comunicar todas las disputas de facturas al Proveedor dentro de los quince (15) días desde la recepción de la factura. Las Partes trabajarán de buena fe para resolver cualquier disputa durante dicho período de treinta (30) días. En caso de que algún ítem no se resuelva durante dicho período, todos los montos no disputados se pagarán en la fecha de vencimiento. Las disputas restantes se resolverán y pagarán dentro de los 15 días posteriores a la fecha de vencimiento. En caso de que cualquier pago no se realice cuando sea debido, Incora se reserva el derecho, a su opción, de (i) imponer intereses sobre los montos morosos a una tasa de 1.5% por mes o la tasa máxima permitida por la ley, (</w:t>
            </w:r>
            <w:proofErr w:type="spellStart"/>
            <w:r w:rsidRPr="009A0E3C">
              <w:rPr>
                <w:rFonts w:eastAsiaTheme="minorEastAsia"/>
                <w:iCs/>
                <w:lang w:val="es-MX"/>
              </w:rPr>
              <w:t>ii</w:t>
            </w:r>
            <w:proofErr w:type="spellEnd"/>
            <w:r w:rsidRPr="009A0E3C">
              <w:rPr>
                <w:rFonts w:eastAsiaTheme="minorEastAsia"/>
                <w:iCs/>
                <w:lang w:val="es-MX"/>
              </w:rPr>
              <w:t>) cambiar los términos de entrega, (</w:t>
            </w:r>
            <w:proofErr w:type="spellStart"/>
            <w:r w:rsidRPr="009A0E3C">
              <w:rPr>
                <w:rFonts w:eastAsiaTheme="minorEastAsia"/>
                <w:iCs/>
                <w:lang w:val="es-MX"/>
              </w:rPr>
              <w:t>iii</w:t>
            </w:r>
            <w:proofErr w:type="spellEnd"/>
            <w:r w:rsidRPr="009A0E3C">
              <w:rPr>
                <w:rFonts w:eastAsiaTheme="minorEastAsia"/>
                <w:iCs/>
                <w:lang w:val="es-MX"/>
              </w:rPr>
              <w:t>) reducir el tiempo de pago, (</w:t>
            </w:r>
            <w:proofErr w:type="spellStart"/>
            <w:r w:rsidRPr="009A0E3C">
              <w:rPr>
                <w:rFonts w:eastAsiaTheme="minorEastAsia"/>
                <w:iCs/>
                <w:lang w:val="es-MX"/>
              </w:rPr>
              <w:t>iv</w:t>
            </w:r>
            <w:proofErr w:type="spellEnd"/>
            <w:r w:rsidRPr="009A0E3C">
              <w:rPr>
                <w:rFonts w:eastAsiaTheme="minorEastAsia"/>
                <w:iCs/>
                <w:lang w:val="es-MX"/>
              </w:rPr>
              <w:t xml:space="preserve">) reducir los límites de crédito, (v) solicitar garantías específicas (incluyendo pero no limitado a garantías bancarias), (vi) suspender futuros envíos o terminar inmediatamente el Pedido </w:t>
            </w:r>
            <w:r w:rsidRPr="009A0E3C">
              <w:rPr>
                <w:rFonts w:eastAsiaTheme="minorEastAsia"/>
                <w:iCs/>
                <w:lang w:val="es-MX"/>
              </w:rPr>
              <w:lastRenderedPageBreak/>
              <w:t>mediante notificación por escrito al Comprador, (</w:t>
            </w:r>
            <w:proofErr w:type="spellStart"/>
            <w:r w:rsidRPr="009A0E3C">
              <w:rPr>
                <w:rFonts w:eastAsiaTheme="minorEastAsia"/>
                <w:iCs/>
                <w:lang w:val="es-MX"/>
              </w:rPr>
              <w:t>vii</w:t>
            </w:r>
            <w:proofErr w:type="spellEnd"/>
            <w:r w:rsidRPr="009A0E3C">
              <w:rPr>
                <w:rFonts w:eastAsiaTheme="minorEastAsia"/>
                <w:iCs/>
                <w:lang w:val="es-MX"/>
              </w:rPr>
              <w:t>) compensar cualquier crédito o suma adeudada por el Proveedor al Comprador contra cualquier monto no disputado adeudado por el Comprador al Proveedor, (</w:t>
            </w:r>
            <w:proofErr w:type="spellStart"/>
            <w:r w:rsidRPr="009A0E3C">
              <w:rPr>
                <w:rFonts w:eastAsiaTheme="minorEastAsia"/>
                <w:iCs/>
                <w:lang w:val="es-MX"/>
              </w:rPr>
              <w:t>viii</w:t>
            </w:r>
            <w:proofErr w:type="spellEnd"/>
            <w:r w:rsidRPr="009A0E3C">
              <w:rPr>
                <w:rFonts w:eastAsiaTheme="minorEastAsia"/>
                <w:iCs/>
                <w:lang w:val="es-MX"/>
              </w:rPr>
              <w:t>) recuperar todos los costos de cobro incluyendo, sin limitación, honorarios razonables de abogados, o (</w:t>
            </w:r>
            <w:proofErr w:type="spellStart"/>
            <w:r w:rsidRPr="009A0E3C">
              <w:rPr>
                <w:rFonts w:eastAsiaTheme="minorEastAsia"/>
                <w:iCs/>
                <w:lang w:val="es-MX"/>
              </w:rPr>
              <w:t>ix</w:t>
            </w:r>
            <w:proofErr w:type="spellEnd"/>
            <w:r w:rsidRPr="009A0E3C">
              <w:rPr>
                <w:rFonts w:eastAsiaTheme="minorEastAsia"/>
                <w:iCs/>
                <w:lang w:val="es-MX"/>
              </w:rPr>
              <w:t xml:space="preserve">) combinar cualquiera de los derechos y remedios anteriores bajo este Acuerdo y la ley. El Comprador no deberá retener el pago de ningún monto debido y pagadero por razón de cualquier compensación de cualquier reclamación o disputa con el Proveedor, ya sea relacionada con el incumplimiento del Proveedor o de otro tipo. En caso de que exista una disputa entre una certificación conforme, que cumpla con los estándares requeridos por el Comprador de un proveedor aprobado, y los resultados de pruebas de cumplimiento secundarias realizadas por el Comprador o sus agentes, el Comprador deberá aceptar el Producto de manera condicional hasta que las condiciones disputadas se resuelvan entre el Comprador y el proveedor de Incora. Incora actuará en nombre del Comprador para facilitar la </w:t>
            </w:r>
            <w:proofErr w:type="gramStart"/>
            <w:r w:rsidRPr="009A0E3C">
              <w:rPr>
                <w:rFonts w:eastAsiaTheme="minorEastAsia"/>
                <w:iCs/>
                <w:lang w:val="es-MX"/>
              </w:rPr>
              <w:t>resolución</w:t>
            </w:r>
            <w:proofErr w:type="gramEnd"/>
            <w:r w:rsidRPr="009A0E3C">
              <w:rPr>
                <w:rFonts w:eastAsiaTheme="minorEastAsia"/>
                <w:iCs/>
                <w:lang w:val="es-MX"/>
              </w:rPr>
              <w:t xml:space="preserve"> pero no será responsable del valor disputado del Producto. La obligación del Comprador de pagar a Incora en su totalidad no será eximida con respecto al valor disputado del Producto. Todos los precios se expresarán en, y los pagos bajo este acuerdo se realizarán en, dólares estadounidenses o su equivalente en la moneda local del lugar donde se presten los Servicios. Los pagos del Comprador deben incluir detalles de remisión que contengan al menos: número de factura del Proveedor, ID fiscal del Proveedor, número de lista de empaque del Proveedor, moneda de pago, monto descontado y el monto a aplicar a dicha factura. Los pagos se realizarán de acuerdo con el campo "Remitir a" en la factura. El Proveedor puede aplicar cualquier pago recibido del Comprador a su discreción contra cualquier obligación del Comprador al Proveedor y </w:t>
            </w:r>
            <w:r w:rsidRPr="009A0E3C">
              <w:rPr>
                <w:rFonts w:eastAsiaTheme="minorEastAsia"/>
                <w:iCs/>
                <w:lang w:val="es-MX"/>
              </w:rPr>
              <w:lastRenderedPageBreak/>
              <w:t>puede ignorar la indicación del Comprador en cualquier cheque u otra forma de pago.</w:t>
            </w:r>
          </w:p>
          <w:p w14:paraId="77E9C035" w14:textId="77777777" w:rsidR="003648A8" w:rsidRPr="009A0E3C" w:rsidRDefault="003648A8" w:rsidP="00AD4F27">
            <w:pPr>
              <w:pStyle w:val="BlockText"/>
              <w:rPr>
                <w:lang w:val="es-MX"/>
              </w:rPr>
            </w:pPr>
          </w:p>
        </w:tc>
        <w:tc>
          <w:tcPr>
            <w:tcW w:w="4675" w:type="dxa"/>
          </w:tcPr>
          <w:p w14:paraId="711D568A" w14:textId="5FF76CCE" w:rsidR="00881EC9" w:rsidRDefault="00881EC9" w:rsidP="00C36584">
            <w:pPr>
              <w:pStyle w:val="BodyText"/>
              <w:widowControl w:val="0"/>
              <w:tabs>
                <w:tab w:val="left" w:pos="473"/>
              </w:tabs>
              <w:spacing w:after="0"/>
              <w:ind w:left="66" w:right="103" w:firstLine="0"/>
              <w:jc w:val="both"/>
            </w:pPr>
            <w:r>
              <w:rPr>
                <w:rFonts w:cs="Calibri"/>
                <w:b/>
                <w:bCs/>
                <w:spacing w:val="-2"/>
              </w:rPr>
              <w:lastRenderedPageBreak/>
              <w:t xml:space="preserve">6. </w:t>
            </w:r>
            <w:r w:rsidRPr="005848B6">
              <w:rPr>
                <w:rFonts w:cs="Calibri"/>
                <w:b/>
                <w:bCs/>
                <w:spacing w:val="-2"/>
              </w:rPr>
              <w:t xml:space="preserve">INVOICING AND PAYMENT. </w:t>
            </w:r>
            <w:r w:rsidRPr="005848B6">
              <w:rPr>
                <w:spacing w:val="-2"/>
              </w:rPr>
              <w:t>In</w:t>
            </w:r>
            <w:r w:rsidRPr="005848B6">
              <w:rPr>
                <w:spacing w:val="30"/>
              </w:rPr>
              <w:t xml:space="preserve"> </w:t>
            </w:r>
            <w:r w:rsidRPr="005848B6">
              <w:rPr>
                <w:spacing w:val="-3"/>
              </w:rPr>
              <w:t>the</w:t>
            </w:r>
            <w:r w:rsidRPr="005848B6">
              <w:rPr>
                <w:spacing w:val="32"/>
              </w:rPr>
              <w:t xml:space="preserve"> </w:t>
            </w:r>
            <w:r w:rsidRPr="005848B6">
              <w:rPr>
                <w:spacing w:val="-3"/>
              </w:rPr>
              <w:t>event</w:t>
            </w:r>
            <w:r w:rsidRPr="005848B6">
              <w:rPr>
                <w:spacing w:val="27"/>
              </w:rPr>
              <w:t xml:space="preserve"> </w:t>
            </w:r>
            <w:r w:rsidRPr="005848B6">
              <w:rPr>
                <w:spacing w:val="-3"/>
              </w:rPr>
              <w:t>the</w:t>
            </w:r>
            <w:r w:rsidRPr="005848B6">
              <w:rPr>
                <w:spacing w:val="30"/>
              </w:rPr>
              <w:t xml:space="preserve"> </w:t>
            </w:r>
            <w:r w:rsidRPr="005848B6">
              <w:rPr>
                <w:spacing w:val="-3"/>
              </w:rPr>
              <w:t>Parties</w:t>
            </w:r>
            <w:r w:rsidRPr="005848B6">
              <w:rPr>
                <w:spacing w:val="31"/>
              </w:rPr>
              <w:t xml:space="preserve"> </w:t>
            </w:r>
            <w:r w:rsidRPr="005848B6">
              <w:rPr>
                <w:spacing w:val="-3"/>
              </w:rPr>
              <w:t>have</w:t>
            </w:r>
            <w:r w:rsidRPr="005848B6">
              <w:rPr>
                <w:spacing w:val="30"/>
              </w:rPr>
              <w:t xml:space="preserve"> </w:t>
            </w:r>
            <w:r w:rsidRPr="005848B6">
              <w:rPr>
                <w:spacing w:val="-2"/>
              </w:rPr>
              <w:t>not</w:t>
            </w:r>
            <w:r w:rsidRPr="005848B6">
              <w:rPr>
                <w:spacing w:val="43"/>
              </w:rPr>
              <w:t xml:space="preserve"> </w:t>
            </w:r>
            <w:proofErr w:type="gramStart"/>
            <w:r w:rsidRPr="005848B6">
              <w:rPr>
                <w:spacing w:val="-4"/>
              </w:rPr>
              <w:t>entered</w:t>
            </w:r>
            <w:r w:rsidRPr="005848B6">
              <w:rPr>
                <w:spacing w:val="23"/>
              </w:rPr>
              <w:t xml:space="preserve"> </w:t>
            </w:r>
            <w:r w:rsidRPr="005848B6">
              <w:rPr>
                <w:spacing w:val="-3"/>
              </w:rPr>
              <w:t>into</w:t>
            </w:r>
            <w:proofErr w:type="gramEnd"/>
            <w:r w:rsidRPr="005848B6">
              <w:rPr>
                <w:spacing w:val="18"/>
              </w:rPr>
              <w:t xml:space="preserve"> </w:t>
            </w:r>
            <w:r w:rsidRPr="005848B6">
              <w:rPr>
                <w:spacing w:val="-2"/>
              </w:rPr>
              <w:t>an</w:t>
            </w:r>
            <w:r w:rsidRPr="005848B6">
              <w:rPr>
                <w:spacing w:val="20"/>
              </w:rPr>
              <w:t xml:space="preserve"> </w:t>
            </w:r>
            <w:r w:rsidRPr="005848B6">
              <w:rPr>
                <w:spacing w:val="-2"/>
              </w:rPr>
              <w:t>LTA,</w:t>
            </w:r>
            <w:r w:rsidRPr="005848B6">
              <w:rPr>
                <w:spacing w:val="21"/>
              </w:rPr>
              <w:t xml:space="preserve"> </w:t>
            </w:r>
            <w:r w:rsidRPr="005848B6">
              <w:rPr>
                <w:spacing w:val="-4"/>
              </w:rPr>
              <w:t>Incora</w:t>
            </w:r>
            <w:r w:rsidRPr="005848B6">
              <w:rPr>
                <w:spacing w:val="23"/>
              </w:rPr>
              <w:t xml:space="preserve"> </w:t>
            </w:r>
            <w:r w:rsidRPr="005848B6">
              <w:rPr>
                <w:spacing w:val="-4"/>
              </w:rPr>
              <w:t>reserves</w:t>
            </w:r>
            <w:r w:rsidRPr="005848B6">
              <w:rPr>
                <w:spacing w:val="20"/>
              </w:rPr>
              <w:t xml:space="preserve"> </w:t>
            </w:r>
            <w:r w:rsidRPr="005848B6">
              <w:rPr>
                <w:spacing w:val="-3"/>
              </w:rPr>
              <w:t>the</w:t>
            </w:r>
            <w:r w:rsidRPr="005848B6">
              <w:rPr>
                <w:spacing w:val="24"/>
              </w:rPr>
              <w:t xml:space="preserve"> </w:t>
            </w:r>
            <w:r w:rsidRPr="005848B6">
              <w:rPr>
                <w:spacing w:val="-3"/>
              </w:rPr>
              <w:t>right</w:t>
            </w:r>
            <w:r w:rsidRPr="005848B6">
              <w:rPr>
                <w:spacing w:val="20"/>
              </w:rPr>
              <w:t xml:space="preserve"> </w:t>
            </w:r>
            <w:r w:rsidRPr="005848B6">
              <w:rPr>
                <w:spacing w:val="-2"/>
              </w:rPr>
              <w:t>to</w:t>
            </w:r>
            <w:r w:rsidRPr="005848B6">
              <w:rPr>
                <w:spacing w:val="20"/>
              </w:rPr>
              <w:t xml:space="preserve"> </w:t>
            </w:r>
            <w:r w:rsidRPr="005848B6">
              <w:rPr>
                <w:spacing w:val="-4"/>
              </w:rPr>
              <w:t>require</w:t>
            </w:r>
            <w:r w:rsidRPr="005848B6">
              <w:rPr>
                <w:spacing w:val="18"/>
              </w:rPr>
              <w:t xml:space="preserve"> </w:t>
            </w:r>
            <w:r w:rsidRPr="005848B6">
              <w:rPr>
                <w:spacing w:val="-3"/>
              </w:rPr>
              <w:t>payment</w:t>
            </w:r>
            <w:r w:rsidRPr="005848B6">
              <w:rPr>
                <w:spacing w:val="20"/>
              </w:rPr>
              <w:t xml:space="preserve"> </w:t>
            </w:r>
            <w:r w:rsidRPr="005848B6">
              <w:rPr>
                <w:spacing w:val="-6"/>
              </w:rPr>
              <w:t>in</w:t>
            </w:r>
            <w:r w:rsidRPr="005848B6">
              <w:rPr>
                <w:spacing w:val="48"/>
              </w:rPr>
              <w:t xml:space="preserve"> </w:t>
            </w:r>
            <w:r w:rsidRPr="005848B6">
              <w:rPr>
                <w:spacing w:val="-3"/>
              </w:rPr>
              <w:t>advance</w:t>
            </w:r>
            <w:r w:rsidRPr="005848B6">
              <w:rPr>
                <w:spacing w:val="1"/>
              </w:rPr>
              <w:t xml:space="preserve"> </w:t>
            </w:r>
            <w:r w:rsidRPr="005848B6">
              <w:rPr>
                <w:spacing w:val="-1"/>
              </w:rPr>
              <w:t>of</w:t>
            </w:r>
            <w:r w:rsidRPr="005848B6">
              <w:rPr>
                <w:spacing w:val="5"/>
              </w:rPr>
              <w:t xml:space="preserve"> </w:t>
            </w:r>
            <w:r w:rsidRPr="005848B6">
              <w:rPr>
                <w:spacing w:val="-4"/>
              </w:rPr>
              <w:t>shipment</w:t>
            </w:r>
            <w:r w:rsidRPr="005848B6">
              <w:rPr>
                <w:spacing w:val="5"/>
              </w:rPr>
              <w:t xml:space="preserve"> </w:t>
            </w:r>
            <w:r w:rsidRPr="005848B6">
              <w:rPr>
                <w:spacing w:val="-2"/>
              </w:rPr>
              <w:t>at</w:t>
            </w:r>
            <w:r w:rsidRPr="005848B6">
              <w:rPr>
                <w:spacing w:val="3"/>
              </w:rPr>
              <w:t xml:space="preserve"> </w:t>
            </w:r>
            <w:r w:rsidRPr="005848B6">
              <w:rPr>
                <w:spacing w:val="-2"/>
              </w:rPr>
              <w:t>any</w:t>
            </w:r>
            <w:r w:rsidRPr="005848B6">
              <w:rPr>
                <w:spacing w:val="6"/>
              </w:rPr>
              <w:t xml:space="preserve"> </w:t>
            </w:r>
            <w:r w:rsidRPr="005848B6">
              <w:rPr>
                <w:spacing w:val="-3"/>
              </w:rPr>
              <w:t>time,</w:t>
            </w:r>
            <w:r w:rsidRPr="005848B6">
              <w:rPr>
                <w:spacing w:val="5"/>
              </w:rPr>
              <w:t xml:space="preserve"> </w:t>
            </w:r>
            <w:r w:rsidRPr="005848B6">
              <w:rPr>
                <w:spacing w:val="-2"/>
              </w:rPr>
              <w:t>and</w:t>
            </w:r>
            <w:r w:rsidRPr="005848B6">
              <w:rPr>
                <w:spacing w:val="1"/>
              </w:rPr>
              <w:t xml:space="preserve"> </w:t>
            </w:r>
            <w:r w:rsidRPr="005848B6">
              <w:rPr>
                <w:spacing w:val="-1"/>
              </w:rPr>
              <w:t>to</w:t>
            </w:r>
            <w:r w:rsidRPr="005848B6">
              <w:rPr>
                <w:spacing w:val="8"/>
              </w:rPr>
              <w:t xml:space="preserve"> </w:t>
            </w:r>
            <w:r w:rsidRPr="005848B6">
              <w:rPr>
                <w:spacing w:val="-3"/>
              </w:rPr>
              <w:t>limit,</w:t>
            </w:r>
            <w:r w:rsidRPr="005848B6">
              <w:rPr>
                <w:spacing w:val="5"/>
              </w:rPr>
              <w:t xml:space="preserve"> </w:t>
            </w:r>
            <w:r w:rsidRPr="005848B6">
              <w:rPr>
                <w:spacing w:val="-4"/>
              </w:rPr>
              <w:t>change</w:t>
            </w:r>
            <w:r w:rsidRPr="005848B6">
              <w:rPr>
                <w:spacing w:val="6"/>
              </w:rPr>
              <w:t xml:space="preserve"> </w:t>
            </w:r>
            <w:r w:rsidRPr="005848B6">
              <w:rPr>
                <w:spacing w:val="-2"/>
              </w:rPr>
              <w:t>or</w:t>
            </w:r>
            <w:r w:rsidRPr="005848B6">
              <w:rPr>
                <w:spacing w:val="3"/>
              </w:rPr>
              <w:t xml:space="preserve"> </w:t>
            </w:r>
            <w:r w:rsidRPr="005848B6">
              <w:rPr>
                <w:spacing w:val="-4"/>
              </w:rPr>
              <w:t>revoke</w:t>
            </w:r>
            <w:r w:rsidRPr="005848B6">
              <w:rPr>
                <w:spacing w:val="6"/>
              </w:rPr>
              <w:t xml:space="preserve"> </w:t>
            </w:r>
            <w:r w:rsidRPr="005848B6">
              <w:rPr>
                <w:spacing w:val="-4"/>
              </w:rPr>
              <w:t>credit</w:t>
            </w:r>
            <w:r w:rsidRPr="005848B6">
              <w:rPr>
                <w:spacing w:val="52"/>
              </w:rPr>
              <w:t xml:space="preserve"> </w:t>
            </w:r>
            <w:r w:rsidRPr="005848B6">
              <w:rPr>
                <w:spacing w:val="-4"/>
              </w:rPr>
              <w:t>facilities</w:t>
            </w:r>
            <w:r w:rsidRPr="005848B6">
              <w:rPr>
                <w:spacing w:val="4"/>
              </w:rPr>
              <w:t xml:space="preserve"> </w:t>
            </w:r>
            <w:r w:rsidRPr="005848B6">
              <w:rPr>
                <w:spacing w:val="-1"/>
              </w:rPr>
              <w:t>at</w:t>
            </w:r>
            <w:r w:rsidRPr="005848B6">
              <w:rPr>
                <w:spacing w:val="3"/>
              </w:rPr>
              <w:t xml:space="preserve"> </w:t>
            </w:r>
            <w:r w:rsidRPr="005848B6">
              <w:rPr>
                <w:spacing w:val="-2"/>
              </w:rPr>
              <w:t>any</w:t>
            </w:r>
            <w:r w:rsidRPr="005848B6">
              <w:rPr>
                <w:spacing w:val="3"/>
              </w:rPr>
              <w:t xml:space="preserve"> </w:t>
            </w:r>
            <w:r w:rsidRPr="005848B6">
              <w:rPr>
                <w:spacing w:val="-4"/>
              </w:rPr>
              <w:t>time.</w:t>
            </w:r>
            <w:r w:rsidRPr="005848B6">
              <w:rPr>
                <w:spacing w:val="12"/>
              </w:rPr>
              <w:t xml:space="preserve"> </w:t>
            </w:r>
            <w:r w:rsidRPr="005848B6">
              <w:rPr>
                <w:spacing w:val="-3"/>
              </w:rPr>
              <w:t>Unless</w:t>
            </w:r>
            <w:r w:rsidRPr="005848B6">
              <w:rPr>
                <w:spacing w:val="4"/>
              </w:rPr>
              <w:t xml:space="preserve"> </w:t>
            </w:r>
            <w:r w:rsidRPr="005848B6">
              <w:rPr>
                <w:spacing w:val="-4"/>
              </w:rPr>
              <w:t>otherwise</w:t>
            </w:r>
            <w:r w:rsidRPr="005848B6">
              <w:rPr>
                <w:spacing w:val="-1"/>
              </w:rPr>
              <w:t xml:space="preserve"> </w:t>
            </w:r>
            <w:r w:rsidRPr="005848B6">
              <w:rPr>
                <w:spacing w:val="-4"/>
              </w:rPr>
              <w:t>specified</w:t>
            </w:r>
            <w:r w:rsidRPr="005848B6">
              <w:rPr>
                <w:spacing w:val="2"/>
              </w:rPr>
              <w:t xml:space="preserve"> </w:t>
            </w:r>
            <w:r w:rsidRPr="005848B6">
              <w:rPr>
                <w:spacing w:val="-1"/>
              </w:rPr>
              <w:t>by</w:t>
            </w:r>
            <w:r w:rsidRPr="005848B6">
              <w:rPr>
                <w:spacing w:val="3"/>
              </w:rPr>
              <w:t xml:space="preserve"> </w:t>
            </w:r>
            <w:r w:rsidRPr="005848B6">
              <w:rPr>
                <w:spacing w:val="-4"/>
              </w:rPr>
              <w:t>Incora,</w:t>
            </w:r>
            <w:r w:rsidRPr="005848B6">
              <w:rPr>
                <w:spacing w:val="5"/>
              </w:rPr>
              <w:t xml:space="preserve"> </w:t>
            </w:r>
            <w:r w:rsidRPr="005848B6">
              <w:rPr>
                <w:spacing w:val="-2"/>
              </w:rPr>
              <w:t>and</w:t>
            </w:r>
            <w:r w:rsidRPr="005848B6">
              <w:rPr>
                <w:spacing w:val="6"/>
              </w:rPr>
              <w:t xml:space="preserve"> </w:t>
            </w:r>
            <w:r w:rsidRPr="005848B6">
              <w:rPr>
                <w:spacing w:val="-2"/>
              </w:rPr>
              <w:t>if</w:t>
            </w:r>
            <w:r w:rsidRPr="005848B6">
              <w:rPr>
                <w:spacing w:val="3"/>
              </w:rPr>
              <w:t xml:space="preserve"> </w:t>
            </w:r>
            <w:r w:rsidRPr="005848B6">
              <w:rPr>
                <w:spacing w:val="-4"/>
              </w:rPr>
              <w:t>credit</w:t>
            </w:r>
            <w:r w:rsidRPr="005848B6">
              <w:rPr>
                <w:spacing w:val="68"/>
              </w:rPr>
              <w:t xml:space="preserve"> </w:t>
            </w:r>
            <w:r w:rsidRPr="005848B6">
              <w:rPr>
                <w:spacing w:val="-2"/>
              </w:rPr>
              <w:t>has</w:t>
            </w:r>
            <w:r w:rsidRPr="005848B6">
              <w:rPr>
                <w:spacing w:val="7"/>
              </w:rPr>
              <w:t xml:space="preserve"> </w:t>
            </w:r>
            <w:r w:rsidRPr="005848B6">
              <w:rPr>
                <w:spacing w:val="-3"/>
              </w:rPr>
              <w:t>been</w:t>
            </w:r>
            <w:r w:rsidRPr="005848B6">
              <w:rPr>
                <w:spacing w:val="6"/>
              </w:rPr>
              <w:t xml:space="preserve"> </w:t>
            </w:r>
            <w:r w:rsidRPr="005848B6">
              <w:rPr>
                <w:spacing w:val="-4"/>
              </w:rPr>
              <w:t>extended,</w:t>
            </w:r>
            <w:r w:rsidRPr="005848B6">
              <w:rPr>
                <w:spacing w:val="7"/>
              </w:rPr>
              <w:t xml:space="preserve"> </w:t>
            </w:r>
            <w:r w:rsidRPr="005848B6">
              <w:rPr>
                <w:spacing w:val="-3"/>
              </w:rPr>
              <w:t>Buyer</w:t>
            </w:r>
            <w:r w:rsidRPr="005848B6">
              <w:rPr>
                <w:spacing w:val="3"/>
              </w:rPr>
              <w:t xml:space="preserve"> </w:t>
            </w:r>
            <w:r w:rsidRPr="005848B6">
              <w:rPr>
                <w:spacing w:val="-2"/>
              </w:rPr>
              <w:t>shall</w:t>
            </w:r>
            <w:r w:rsidRPr="005848B6">
              <w:rPr>
                <w:spacing w:val="3"/>
              </w:rPr>
              <w:t xml:space="preserve"> </w:t>
            </w:r>
            <w:r w:rsidRPr="005848B6">
              <w:rPr>
                <w:spacing w:val="-1"/>
              </w:rPr>
              <w:t>pay</w:t>
            </w:r>
            <w:r w:rsidRPr="005848B6">
              <w:rPr>
                <w:spacing w:val="6"/>
              </w:rPr>
              <w:t xml:space="preserve"> </w:t>
            </w:r>
            <w:r w:rsidRPr="005848B6">
              <w:rPr>
                <w:spacing w:val="-3"/>
              </w:rPr>
              <w:t>all</w:t>
            </w:r>
            <w:r w:rsidRPr="005848B6">
              <w:rPr>
                <w:spacing w:val="6"/>
              </w:rPr>
              <w:t xml:space="preserve"> </w:t>
            </w:r>
            <w:r w:rsidRPr="005848B6">
              <w:rPr>
                <w:spacing w:val="-4"/>
              </w:rPr>
              <w:t>invoiced</w:t>
            </w:r>
            <w:r w:rsidRPr="005848B6">
              <w:rPr>
                <w:spacing w:val="4"/>
              </w:rPr>
              <w:t xml:space="preserve"> </w:t>
            </w:r>
            <w:r w:rsidRPr="005848B6">
              <w:rPr>
                <w:spacing w:val="-3"/>
              </w:rPr>
              <w:t>amounts</w:t>
            </w:r>
            <w:r w:rsidRPr="005848B6">
              <w:rPr>
                <w:spacing w:val="4"/>
              </w:rPr>
              <w:t xml:space="preserve"> </w:t>
            </w:r>
            <w:r w:rsidRPr="005848B6">
              <w:rPr>
                <w:spacing w:val="-2"/>
              </w:rPr>
              <w:t>due</w:t>
            </w:r>
            <w:r w:rsidRPr="005848B6">
              <w:rPr>
                <w:spacing w:val="6"/>
              </w:rPr>
              <w:t xml:space="preserve"> </w:t>
            </w:r>
            <w:r w:rsidRPr="005848B6">
              <w:rPr>
                <w:spacing w:val="-2"/>
              </w:rPr>
              <w:t>to</w:t>
            </w:r>
            <w:r w:rsidRPr="005848B6">
              <w:rPr>
                <w:spacing w:val="3"/>
              </w:rPr>
              <w:t xml:space="preserve"> </w:t>
            </w:r>
            <w:r w:rsidRPr="005848B6">
              <w:rPr>
                <w:spacing w:val="-3"/>
              </w:rPr>
              <w:t>Incora</w:t>
            </w:r>
            <w:r w:rsidRPr="005848B6">
              <w:rPr>
                <w:spacing w:val="28"/>
              </w:rPr>
              <w:t xml:space="preserve"> </w:t>
            </w:r>
            <w:r w:rsidRPr="005848B6">
              <w:rPr>
                <w:spacing w:val="-3"/>
              </w:rPr>
              <w:t>within</w:t>
            </w:r>
            <w:r w:rsidRPr="005848B6">
              <w:rPr>
                <w:spacing w:val="11"/>
              </w:rPr>
              <w:t xml:space="preserve"> </w:t>
            </w:r>
            <w:r w:rsidRPr="005848B6">
              <w:rPr>
                <w:spacing w:val="-3"/>
              </w:rPr>
              <w:t>net</w:t>
            </w:r>
            <w:r w:rsidRPr="005848B6">
              <w:rPr>
                <w:spacing w:val="8"/>
              </w:rPr>
              <w:t xml:space="preserve"> </w:t>
            </w:r>
            <w:r w:rsidRPr="005848B6">
              <w:rPr>
                <w:spacing w:val="-4"/>
              </w:rPr>
              <w:t>thirty</w:t>
            </w:r>
            <w:r w:rsidRPr="005848B6">
              <w:rPr>
                <w:spacing w:val="13"/>
              </w:rPr>
              <w:t xml:space="preserve"> </w:t>
            </w:r>
            <w:r w:rsidRPr="005848B6">
              <w:rPr>
                <w:spacing w:val="-3"/>
              </w:rPr>
              <w:t>(30)</w:t>
            </w:r>
            <w:r w:rsidRPr="005848B6">
              <w:rPr>
                <w:spacing w:val="10"/>
              </w:rPr>
              <w:t xml:space="preserve"> </w:t>
            </w:r>
            <w:r w:rsidRPr="005848B6">
              <w:rPr>
                <w:spacing w:val="-3"/>
              </w:rPr>
              <w:t>days</w:t>
            </w:r>
            <w:r w:rsidRPr="005848B6">
              <w:rPr>
                <w:spacing w:val="13"/>
              </w:rPr>
              <w:t xml:space="preserve"> </w:t>
            </w:r>
            <w:r w:rsidRPr="005848B6">
              <w:rPr>
                <w:spacing w:val="-3"/>
              </w:rPr>
              <w:t>after</w:t>
            </w:r>
            <w:r w:rsidRPr="005848B6">
              <w:rPr>
                <w:spacing w:val="13"/>
              </w:rPr>
              <w:t xml:space="preserve"> </w:t>
            </w:r>
            <w:r w:rsidRPr="005848B6">
              <w:rPr>
                <w:spacing w:val="-2"/>
              </w:rPr>
              <w:t>the</w:t>
            </w:r>
            <w:r w:rsidRPr="005848B6">
              <w:rPr>
                <w:spacing w:val="12"/>
              </w:rPr>
              <w:t xml:space="preserve"> </w:t>
            </w:r>
            <w:r w:rsidRPr="005848B6">
              <w:rPr>
                <w:spacing w:val="-3"/>
              </w:rPr>
              <w:t>date</w:t>
            </w:r>
            <w:r w:rsidRPr="005848B6">
              <w:rPr>
                <w:spacing w:val="11"/>
              </w:rPr>
              <w:t xml:space="preserve"> </w:t>
            </w:r>
            <w:r w:rsidRPr="005848B6">
              <w:rPr>
                <w:spacing w:val="-1"/>
              </w:rPr>
              <w:t>of</w:t>
            </w:r>
            <w:r w:rsidRPr="005848B6">
              <w:rPr>
                <w:spacing w:val="10"/>
              </w:rPr>
              <w:t xml:space="preserve"> </w:t>
            </w:r>
            <w:r w:rsidRPr="005848B6">
              <w:rPr>
                <w:spacing w:val="-4"/>
              </w:rPr>
              <w:t>invoice.</w:t>
            </w:r>
            <w:r w:rsidRPr="005848B6">
              <w:rPr>
                <w:spacing w:val="26"/>
              </w:rPr>
              <w:t xml:space="preserve"> </w:t>
            </w:r>
            <w:r w:rsidRPr="005848B6">
              <w:rPr>
                <w:spacing w:val="2"/>
              </w:rPr>
              <w:t>Buyer</w:t>
            </w:r>
            <w:r w:rsidRPr="005848B6">
              <w:rPr>
                <w:spacing w:val="32"/>
              </w:rPr>
              <w:t xml:space="preserve"> </w:t>
            </w:r>
            <w:r w:rsidRPr="005848B6">
              <w:rPr>
                <w:spacing w:val="2"/>
              </w:rPr>
              <w:t>shall</w:t>
            </w:r>
            <w:r w:rsidRPr="005848B6">
              <w:rPr>
                <w:spacing w:val="53"/>
              </w:rPr>
              <w:t xml:space="preserve"> </w:t>
            </w:r>
            <w:r w:rsidRPr="005848B6">
              <w:rPr>
                <w:spacing w:val="2"/>
              </w:rPr>
              <w:t>communicate</w:t>
            </w:r>
            <w:r w:rsidRPr="005848B6">
              <w:rPr>
                <w:spacing w:val="3"/>
              </w:rPr>
              <w:t xml:space="preserve"> </w:t>
            </w:r>
            <w:r w:rsidRPr="005848B6">
              <w:rPr>
                <w:spacing w:val="2"/>
              </w:rPr>
              <w:t>all</w:t>
            </w:r>
            <w:r w:rsidRPr="005848B6">
              <w:rPr>
                <w:spacing w:val="3"/>
              </w:rPr>
              <w:t xml:space="preserve"> </w:t>
            </w:r>
            <w:r w:rsidRPr="005848B6">
              <w:rPr>
                <w:spacing w:val="2"/>
              </w:rPr>
              <w:t>invoice</w:t>
            </w:r>
            <w:r w:rsidRPr="005848B6">
              <w:rPr>
                <w:spacing w:val="7"/>
              </w:rPr>
              <w:t xml:space="preserve"> </w:t>
            </w:r>
            <w:r w:rsidRPr="005848B6">
              <w:rPr>
                <w:spacing w:val="-2"/>
              </w:rPr>
              <w:t>disputes</w:t>
            </w:r>
            <w:r w:rsidRPr="005848B6">
              <w:rPr>
                <w:spacing w:val="-4"/>
              </w:rPr>
              <w:t xml:space="preserve"> </w:t>
            </w:r>
            <w:r w:rsidRPr="005848B6">
              <w:rPr>
                <w:spacing w:val="-1"/>
              </w:rPr>
              <w:t>to Supplier</w:t>
            </w:r>
            <w:r w:rsidRPr="005848B6">
              <w:rPr>
                <w:spacing w:val="-4"/>
              </w:rPr>
              <w:t xml:space="preserve"> </w:t>
            </w:r>
            <w:r w:rsidRPr="005848B6">
              <w:rPr>
                <w:spacing w:val="-1"/>
              </w:rPr>
              <w:t>within</w:t>
            </w:r>
            <w:r w:rsidRPr="005848B6">
              <w:rPr>
                <w:spacing w:val="-4"/>
              </w:rPr>
              <w:t xml:space="preserve"> </w:t>
            </w:r>
            <w:r w:rsidRPr="005848B6">
              <w:rPr>
                <w:spacing w:val="-1"/>
              </w:rPr>
              <w:t>fifteen</w:t>
            </w:r>
            <w:r w:rsidRPr="005848B6">
              <w:rPr>
                <w:spacing w:val="-4"/>
              </w:rPr>
              <w:t xml:space="preserve"> </w:t>
            </w:r>
            <w:r w:rsidRPr="005848B6">
              <w:rPr>
                <w:spacing w:val="-1"/>
              </w:rPr>
              <w:t>(15)</w:t>
            </w:r>
            <w:r w:rsidRPr="005848B6">
              <w:rPr>
                <w:spacing w:val="-4"/>
              </w:rPr>
              <w:t xml:space="preserve"> </w:t>
            </w:r>
            <w:r w:rsidRPr="005848B6">
              <w:rPr>
                <w:spacing w:val="-1"/>
              </w:rPr>
              <w:t>days</w:t>
            </w:r>
            <w:r w:rsidRPr="005848B6">
              <w:rPr>
                <w:spacing w:val="54"/>
              </w:rPr>
              <w:t xml:space="preserve"> </w:t>
            </w:r>
            <w:r w:rsidRPr="005848B6">
              <w:rPr>
                <w:spacing w:val="-1"/>
              </w:rPr>
              <w:t>from</w:t>
            </w:r>
            <w:r w:rsidRPr="005848B6">
              <w:rPr>
                <w:spacing w:val="22"/>
              </w:rPr>
              <w:t xml:space="preserve"> </w:t>
            </w:r>
            <w:r w:rsidRPr="005848B6">
              <w:rPr>
                <w:spacing w:val="-1"/>
              </w:rPr>
              <w:t>the</w:t>
            </w:r>
            <w:r w:rsidRPr="005848B6">
              <w:rPr>
                <w:spacing w:val="19"/>
              </w:rPr>
              <w:t xml:space="preserve"> </w:t>
            </w:r>
            <w:r w:rsidRPr="005848B6">
              <w:rPr>
                <w:spacing w:val="-1"/>
              </w:rPr>
              <w:t>receipt</w:t>
            </w:r>
            <w:r w:rsidRPr="005848B6">
              <w:rPr>
                <w:spacing w:val="19"/>
              </w:rPr>
              <w:t xml:space="preserve"> </w:t>
            </w:r>
            <w:r>
              <w:t>of</w:t>
            </w:r>
            <w:r w:rsidRPr="005848B6">
              <w:rPr>
                <w:spacing w:val="20"/>
              </w:rPr>
              <w:t xml:space="preserve"> </w:t>
            </w:r>
            <w:r w:rsidRPr="005848B6">
              <w:rPr>
                <w:spacing w:val="-1"/>
              </w:rPr>
              <w:t>invoice.</w:t>
            </w:r>
            <w:r w:rsidRPr="005848B6">
              <w:rPr>
                <w:spacing w:val="22"/>
              </w:rPr>
              <w:t xml:space="preserve"> </w:t>
            </w:r>
            <w:r w:rsidRPr="005848B6">
              <w:rPr>
                <w:spacing w:val="-1"/>
              </w:rPr>
              <w:t>The</w:t>
            </w:r>
            <w:r w:rsidRPr="005848B6">
              <w:rPr>
                <w:spacing w:val="19"/>
              </w:rPr>
              <w:t xml:space="preserve"> </w:t>
            </w:r>
            <w:r w:rsidRPr="005848B6">
              <w:rPr>
                <w:spacing w:val="-2"/>
              </w:rPr>
              <w:t>Parties</w:t>
            </w:r>
            <w:r w:rsidRPr="005848B6">
              <w:rPr>
                <w:spacing w:val="21"/>
              </w:rPr>
              <w:t xml:space="preserve"> </w:t>
            </w:r>
            <w:r w:rsidRPr="005848B6">
              <w:rPr>
                <w:spacing w:val="-1"/>
              </w:rPr>
              <w:t>shall</w:t>
            </w:r>
            <w:r w:rsidRPr="005848B6">
              <w:rPr>
                <w:spacing w:val="21"/>
              </w:rPr>
              <w:t xml:space="preserve"> </w:t>
            </w:r>
            <w:r w:rsidRPr="005848B6">
              <w:rPr>
                <w:spacing w:val="-1"/>
              </w:rPr>
              <w:t>work</w:t>
            </w:r>
            <w:r w:rsidRPr="005848B6">
              <w:rPr>
                <w:spacing w:val="20"/>
              </w:rPr>
              <w:t xml:space="preserve"> </w:t>
            </w:r>
            <w:r w:rsidRPr="005848B6">
              <w:rPr>
                <w:spacing w:val="-1"/>
              </w:rPr>
              <w:t>in</w:t>
            </w:r>
            <w:r w:rsidRPr="005848B6">
              <w:rPr>
                <w:spacing w:val="20"/>
              </w:rPr>
              <w:t xml:space="preserve"> </w:t>
            </w:r>
            <w:r w:rsidRPr="005848B6">
              <w:rPr>
                <w:spacing w:val="-1"/>
              </w:rPr>
              <w:t>good</w:t>
            </w:r>
            <w:r w:rsidRPr="005848B6">
              <w:rPr>
                <w:spacing w:val="20"/>
              </w:rPr>
              <w:t xml:space="preserve"> </w:t>
            </w:r>
            <w:r w:rsidRPr="005848B6">
              <w:rPr>
                <w:spacing w:val="-1"/>
              </w:rPr>
              <w:t>faith</w:t>
            </w:r>
            <w:r w:rsidRPr="005848B6">
              <w:rPr>
                <w:spacing w:val="23"/>
              </w:rPr>
              <w:t xml:space="preserve"> </w:t>
            </w:r>
            <w:r w:rsidRPr="005848B6">
              <w:rPr>
                <w:spacing w:val="-1"/>
              </w:rPr>
              <w:t>to</w:t>
            </w:r>
            <w:r w:rsidRPr="005848B6">
              <w:rPr>
                <w:spacing w:val="41"/>
              </w:rPr>
              <w:t xml:space="preserve"> </w:t>
            </w:r>
            <w:r w:rsidRPr="005848B6">
              <w:rPr>
                <w:spacing w:val="-4"/>
              </w:rPr>
              <w:t>resolve</w:t>
            </w:r>
            <w:r w:rsidRPr="005848B6">
              <w:rPr>
                <w:spacing w:val="6"/>
              </w:rPr>
              <w:t xml:space="preserve"> </w:t>
            </w:r>
            <w:r w:rsidRPr="005848B6">
              <w:rPr>
                <w:spacing w:val="-2"/>
              </w:rPr>
              <w:t>any</w:t>
            </w:r>
            <w:r w:rsidRPr="005848B6">
              <w:rPr>
                <w:spacing w:val="3"/>
              </w:rPr>
              <w:t xml:space="preserve"> </w:t>
            </w:r>
            <w:r w:rsidRPr="005848B6">
              <w:rPr>
                <w:spacing w:val="-3"/>
              </w:rPr>
              <w:t>disputes</w:t>
            </w:r>
            <w:r w:rsidRPr="005848B6">
              <w:rPr>
                <w:spacing w:val="4"/>
              </w:rPr>
              <w:t xml:space="preserve"> </w:t>
            </w:r>
            <w:r w:rsidRPr="005848B6">
              <w:rPr>
                <w:spacing w:val="-4"/>
              </w:rPr>
              <w:t>during</w:t>
            </w:r>
            <w:r w:rsidRPr="005848B6">
              <w:rPr>
                <w:spacing w:val="5"/>
              </w:rPr>
              <w:t xml:space="preserve"> </w:t>
            </w:r>
            <w:r w:rsidRPr="005848B6">
              <w:rPr>
                <w:spacing w:val="-3"/>
              </w:rPr>
              <w:t>such</w:t>
            </w:r>
            <w:r w:rsidRPr="005848B6">
              <w:rPr>
                <w:spacing w:val="6"/>
              </w:rPr>
              <w:t xml:space="preserve"> </w:t>
            </w:r>
            <w:r w:rsidRPr="005848B6">
              <w:rPr>
                <w:spacing w:val="-4"/>
              </w:rPr>
              <w:t>thirty</w:t>
            </w:r>
            <w:r w:rsidRPr="005848B6">
              <w:rPr>
                <w:spacing w:val="-8"/>
              </w:rPr>
              <w:t xml:space="preserve"> </w:t>
            </w:r>
            <w:r w:rsidRPr="005848B6">
              <w:rPr>
                <w:spacing w:val="-3"/>
              </w:rPr>
              <w:t>(30)</w:t>
            </w:r>
            <w:r w:rsidRPr="005848B6">
              <w:rPr>
                <w:spacing w:val="-6"/>
              </w:rPr>
              <w:t xml:space="preserve"> </w:t>
            </w:r>
            <w:r w:rsidRPr="005848B6">
              <w:rPr>
                <w:spacing w:val="-2"/>
              </w:rPr>
              <w:t>day</w:t>
            </w:r>
            <w:r w:rsidRPr="005848B6">
              <w:rPr>
                <w:spacing w:val="-6"/>
              </w:rPr>
              <w:t xml:space="preserve"> </w:t>
            </w:r>
            <w:r w:rsidRPr="005848B6">
              <w:rPr>
                <w:spacing w:val="-4"/>
              </w:rPr>
              <w:t>period.</w:t>
            </w:r>
            <w:r w:rsidRPr="005848B6">
              <w:rPr>
                <w:spacing w:val="-5"/>
              </w:rPr>
              <w:t xml:space="preserve"> </w:t>
            </w:r>
            <w:r w:rsidRPr="005848B6">
              <w:rPr>
                <w:spacing w:val="-2"/>
              </w:rPr>
              <w:t>In</w:t>
            </w:r>
            <w:r w:rsidRPr="005848B6">
              <w:rPr>
                <w:spacing w:val="-6"/>
              </w:rPr>
              <w:t xml:space="preserve"> </w:t>
            </w:r>
            <w:r w:rsidRPr="005848B6">
              <w:rPr>
                <w:spacing w:val="-3"/>
              </w:rPr>
              <w:t>the</w:t>
            </w:r>
            <w:r w:rsidRPr="005848B6">
              <w:rPr>
                <w:spacing w:val="-6"/>
              </w:rPr>
              <w:t xml:space="preserve"> </w:t>
            </w:r>
            <w:r w:rsidRPr="005848B6">
              <w:rPr>
                <w:spacing w:val="-3"/>
              </w:rPr>
              <w:t>event</w:t>
            </w:r>
            <w:r w:rsidRPr="005848B6">
              <w:rPr>
                <w:spacing w:val="-7"/>
              </w:rPr>
              <w:t xml:space="preserve"> </w:t>
            </w:r>
            <w:r w:rsidRPr="005848B6">
              <w:rPr>
                <w:spacing w:val="-2"/>
              </w:rPr>
              <w:t>any</w:t>
            </w:r>
            <w:r w:rsidRPr="005848B6">
              <w:rPr>
                <w:spacing w:val="50"/>
              </w:rPr>
              <w:t xml:space="preserve"> </w:t>
            </w:r>
            <w:r w:rsidRPr="005848B6">
              <w:rPr>
                <w:spacing w:val="-3"/>
              </w:rPr>
              <w:t>item</w:t>
            </w:r>
            <w:r w:rsidRPr="005848B6">
              <w:rPr>
                <w:spacing w:val="5"/>
              </w:rPr>
              <w:t xml:space="preserve"> </w:t>
            </w:r>
            <w:r w:rsidRPr="005848B6">
              <w:rPr>
                <w:spacing w:val="-2"/>
              </w:rPr>
              <w:t>is</w:t>
            </w:r>
            <w:r w:rsidRPr="005848B6">
              <w:rPr>
                <w:spacing w:val="4"/>
              </w:rPr>
              <w:t xml:space="preserve"> </w:t>
            </w:r>
            <w:r w:rsidRPr="005848B6">
              <w:rPr>
                <w:spacing w:val="-3"/>
              </w:rPr>
              <w:t>not</w:t>
            </w:r>
            <w:r w:rsidRPr="005848B6">
              <w:rPr>
                <w:spacing w:val="3"/>
              </w:rPr>
              <w:t xml:space="preserve"> </w:t>
            </w:r>
            <w:r w:rsidRPr="005848B6">
              <w:rPr>
                <w:spacing w:val="-4"/>
              </w:rPr>
              <w:t>resolved</w:t>
            </w:r>
            <w:r w:rsidRPr="005848B6">
              <w:rPr>
                <w:spacing w:val="3"/>
              </w:rPr>
              <w:t xml:space="preserve"> </w:t>
            </w:r>
            <w:r w:rsidRPr="005848B6">
              <w:rPr>
                <w:spacing w:val="-4"/>
              </w:rPr>
              <w:t>during</w:t>
            </w:r>
            <w:r w:rsidRPr="005848B6">
              <w:rPr>
                <w:spacing w:val="5"/>
              </w:rPr>
              <w:t xml:space="preserve"> </w:t>
            </w:r>
            <w:r w:rsidRPr="005848B6">
              <w:rPr>
                <w:spacing w:val="-3"/>
              </w:rPr>
              <w:t>such</w:t>
            </w:r>
            <w:r w:rsidRPr="005848B6">
              <w:rPr>
                <w:spacing w:val="3"/>
              </w:rPr>
              <w:t xml:space="preserve"> </w:t>
            </w:r>
            <w:r w:rsidRPr="005848B6">
              <w:rPr>
                <w:spacing w:val="-4"/>
              </w:rPr>
              <w:t>period,</w:t>
            </w:r>
            <w:r w:rsidRPr="005848B6">
              <w:rPr>
                <w:spacing w:val="5"/>
              </w:rPr>
              <w:t xml:space="preserve"> </w:t>
            </w:r>
            <w:r w:rsidRPr="005848B6">
              <w:rPr>
                <w:spacing w:val="-3"/>
              </w:rPr>
              <w:t>all</w:t>
            </w:r>
            <w:r w:rsidRPr="005848B6">
              <w:rPr>
                <w:spacing w:val="3"/>
              </w:rPr>
              <w:t xml:space="preserve"> </w:t>
            </w:r>
            <w:r w:rsidRPr="005848B6">
              <w:rPr>
                <w:spacing w:val="-4"/>
              </w:rPr>
              <w:t>undisputed</w:t>
            </w:r>
            <w:r w:rsidRPr="005848B6">
              <w:rPr>
                <w:spacing w:val="3"/>
              </w:rPr>
              <w:t xml:space="preserve"> </w:t>
            </w:r>
            <w:r w:rsidRPr="005848B6">
              <w:rPr>
                <w:spacing w:val="-3"/>
              </w:rPr>
              <w:t>amounts</w:t>
            </w:r>
            <w:r w:rsidRPr="005848B6">
              <w:rPr>
                <w:spacing w:val="1"/>
              </w:rPr>
              <w:t xml:space="preserve"> </w:t>
            </w:r>
            <w:r w:rsidRPr="005848B6">
              <w:rPr>
                <w:spacing w:val="-3"/>
              </w:rPr>
              <w:t>will</w:t>
            </w:r>
            <w:r w:rsidRPr="005848B6">
              <w:rPr>
                <w:spacing w:val="3"/>
              </w:rPr>
              <w:t xml:space="preserve"> </w:t>
            </w:r>
            <w:r w:rsidRPr="005848B6">
              <w:rPr>
                <w:spacing w:val="-2"/>
              </w:rPr>
              <w:t>be</w:t>
            </w:r>
            <w:r w:rsidRPr="005848B6">
              <w:rPr>
                <w:spacing w:val="56"/>
              </w:rPr>
              <w:t xml:space="preserve"> </w:t>
            </w:r>
            <w:r w:rsidRPr="005848B6">
              <w:rPr>
                <w:spacing w:val="-3"/>
              </w:rPr>
              <w:t>paid</w:t>
            </w:r>
            <w:r w:rsidRPr="005848B6">
              <w:rPr>
                <w:spacing w:val="-1"/>
              </w:rPr>
              <w:t xml:space="preserve"> </w:t>
            </w:r>
            <w:r w:rsidRPr="005848B6">
              <w:rPr>
                <w:spacing w:val="-2"/>
              </w:rPr>
              <w:t xml:space="preserve">by </w:t>
            </w:r>
            <w:r w:rsidRPr="005848B6">
              <w:rPr>
                <w:spacing w:val="-3"/>
              </w:rPr>
              <w:t>the</w:t>
            </w:r>
            <w:r w:rsidRPr="005848B6">
              <w:rPr>
                <w:spacing w:val="-2"/>
              </w:rPr>
              <w:t xml:space="preserve"> due</w:t>
            </w:r>
            <w:r w:rsidRPr="005848B6">
              <w:rPr>
                <w:spacing w:val="-4"/>
              </w:rPr>
              <w:t xml:space="preserve"> date.</w:t>
            </w:r>
            <w:r w:rsidRPr="005848B6">
              <w:rPr>
                <w:spacing w:val="-2"/>
              </w:rPr>
              <w:t xml:space="preserve"> Any </w:t>
            </w:r>
            <w:r w:rsidRPr="005848B6">
              <w:rPr>
                <w:spacing w:val="-4"/>
              </w:rPr>
              <w:t>remaining</w:t>
            </w:r>
            <w:r>
              <w:t xml:space="preserve"> </w:t>
            </w:r>
            <w:r w:rsidRPr="005848B6">
              <w:rPr>
                <w:spacing w:val="-4"/>
              </w:rPr>
              <w:t>disputes</w:t>
            </w:r>
            <w:r w:rsidRPr="005848B6">
              <w:rPr>
                <w:spacing w:val="-1"/>
              </w:rPr>
              <w:t xml:space="preserve"> </w:t>
            </w:r>
            <w:r w:rsidRPr="005848B6">
              <w:rPr>
                <w:spacing w:val="-4"/>
              </w:rPr>
              <w:t>shall</w:t>
            </w:r>
            <w:r w:rsidRPr="005848B6">
              <w:rPr>
                <w:spacing w:val="-2"/>
              </w:rPr>
              <w:t xml:space="preserve"> be </w:t>
            </w:r>
            <w:r w:rsidRPr="005848B6">
              <w:rPr>
                <w:spacing w:val="-4"/>
              </w:rPr>
              <w:t>resolved</w:t>
            </w:r>
            <w:r w:rsidRPr="005848B6">
              <w:rPr>
                <w:spacing w:val="-3"/>
              </w:rPr>
              <w:t xml:space="preserve"> </w:t>
            </w:r>
            <w:r w:rsidRPr="005848B6">
              <w:rPr>
                <w:spacing w:val="-2"/>
              </w:rPr>
              <w:t>and</w:t>
            </w:r>
            <w:r w:rsidRPr="005848B6">
              <w:rPr>
                <w:spacing w:val="-3"/>
              </w:rPr>
              <w:t xml:space="preserve"> paid</w:t>
            </w:r>
            <w:r w:rsidRPr="005848B6">
              <w:rPr>
                <w:spacing w:val="52"/>
              </w:rPr>
              <w:t xml:space="preserve"> </w:t>
            </w:r>
            <w:r w:rsidRPr="005848B6">
              <w:rPr>
                <w:spacing w:val="-3"/>
              </w:rPr>
              <w:t>within</w:t>
            </w:r>
            <w:r w:rsidRPr="005848B6">
              <w:rPr>
                <w:spacing w:val="6"/>
              </w:rPr>
              <w:t xml:space="preserve"> </w:t>
            </w:r>
            <w:r w:rsidRPr="005848B6">
              <w:rPr>
                <w:spacing w:val="-3"/>
              </w:rPr>
              <w:t>15</w:t>
            </w:r>
            <w:r w:rsidRPr="005848B6">
              <w:rPr>
                <w:spacing w:val="7"/>
              </w:rPr>
              <w:t xml:space="preserve"> </w:t>
            </w:r>
            <w:r w:rsidRPr="005848B6">
              <w:rPr>
                <w:spacing w:val="-3"/>
              </w:rPr>
              <w:t>days</w:t>
            </w:r>
            <w:r w:rsidRPr="005848B6">
              <w:rPr>
                <w:spacing w:val="6"/>
              </w:rPr>
              <w:t xml:space="preserve"> </w:t>
            </w:r>
            <w:r w:rsidRPr="005848B6">
              <w:rPr>
                <w:spacing w:val="-2"/>
              </w:rPr>
              <w:t>of</w:t>
            </w:r>
            <w:r w:rsidRPr="005848B6">
              <w:rPr>
                <w:spacing w:val="5"/>
              </w:rPr>
              <w:t xml:space="preserve"> </w:t>
            </w:r>
            <w:r w:rsidRPr="005848B6">
              <w:rPr>
                <w:spacing w:val="-3"/>
              </w:rPr>
              <w:t>the</w:t>
            </w:r>
            <w:r w:rsidRPr="005848B6">
              <w:rPr>
                <w:spacing w:val="6"/>
              </w:rPr>
              <w:t xml:space="preserve"> </w:t>
            </w:r>
            <w:r w:rsidRPr="005848B6">
              <w:rPr>
                <w:spacing w:val="-2"/>
              </w:rPr>
              <w:t>due</w:t>
            </w:r>
            <w:r w:rsidRPr="005848B6">
              <w:rPr>
                <w:spacing w:val="3"/>
              </w:rPr>
              <w:t xml:space="preserve"> </w:t>
            </w:r>
            <w:r w:rsidRPr="005848B6">
              <w:rPr>
                <w:spacing w:val="-3"/>
              </w:rPr>
              <w:t>date.</w:t>
            </w:r>
            <w:r w:rsidRPr="005848B6">
              <w:rPr>
                <w:spacing w:val="8"/>
              </w:rPr>
              <w:t xml:space="preserve"> </w:t>
            </w:r>
            <w:r w:rsidRPr="005848B6">
              <w:rPr>
                <w:spacing w:val="-2"/>
              </w:rPr>
              <w:t>In</w:t>
            </w:r>
            <w:r w:rsidRPr="005848B6">
              <w:rPr>
                <w:spacing w:val="13"/>
              </w:rPr>
              <w:t xml:space="preserve"> </w:t>
            </w:r>
            <w:r w:rsidRPr="005848B6">
              <w:rPr>
                <w:spacing w:val="-3"/>
              </w:rPr>
              <w:t>the</w:t>
            </w:r>
            <w:r w:rsidRPr="005848B6">
              <w:rPr>
                <w:spacing w:val="15"/>
              </w:rPr>
              <w:t xml:space="preserve"> </w:t>
            </w:r>
            <w:r w:rsidRPr="005848B6">
              <w:rPr>
                <w:spacing w:val="-3"/>
              </w:rPr>
              <w:t>event</w:t>
            </w:r>
            <w:r w:rsidRPr="005848B6">
              <w:rPr>
                <w:spacing w:val="17"/>
              </w:rPr>
              <w:t xml:space="preserve"> </w:t>
            </w:r>
            <w:r w:rsidRPr="005848B6">
              <w:rPr>
                <w:spacing w:val="-3"/>
              </w:rPr>
              <w:t>that</w:t>
            </w:r>
            <w:r w:rsidRPr="005848B6">
              <w:rPr>
                <w:spacing w:val="13"/>
              </w:rPr>
              <w:t xml:space="preserve"> </w:t>
            </w:r>
            <w:r w:rsidRPr="005848B6">
              <w:rPr>
                <w:spacing w:val="-1"/>
              </w:rPr>
              <w:t>any</w:t>
            </w:r>
            <w:r w:rsidRPr="005848B6">
              <w:rPr>
                <w:spacing w:val="22"/>
              </w:rPr>
              <w:t xml:space="preserve"> </w:t>
            </w:r>
            <w:r w:rsidRPr="005848B6">
              <w:rPr>
                <w:spacing w:val="-3"/>
              </w:rPr>
              <w:t>payment</w:t>
            </w:r>
            <w:r w:rsidRPr="005848B6">
              <w:rPr>
                <w:spacing w:val="13"/>
              </w:rPr>
              <w:t xml:space="preserve"> </w:t>
            </w:r>
            <w:r w:rsidRPr="005848B6">
              <w:rPr>
                <w:spacing w:val="-3"/>
              </w:rPr>
              <w:t>is</w:t>
            </w:r>
            <w:r w:rsidRPr="005848B6">
              <w:rPr>
                <w:spacing w:val="16"/>
              </w:rPr>
              <w:t xml:space="preserve"> </w:t>
            </w:r>
            <w:r w:rsidRPr="005848B6">
              <w:rPr>
                <w:spacing w:val="-3"/>
              </w:rPr>
              <w:t>not</w:t>
            </w:r>
            <w:r w:rsidRPr="005848B6">
              <w:rPr>
                <w:spacing w:val="31"/>
              </w:rPr>
              <w:t xml:space="preserve"> </w:t>
            </w:r>
            <w:r w:rsidRPr="005848B6">
              <w:rPr>
                <w:spacing w:val="-3"/>
              </w:rPr>
              <w:t>made</w:t>
            </w:r>
            <w:r w:rsidRPr="005848B6">
              <w:rPr>
                <w:spacing w:val="-2"/>
              </w:rPr>
              <w:t xml:space="preserve"> </w:t>
            </w:r>
            <w:r w:rsidRPr="005848B6">
              <w:rPr>
                <w:spacing w:val="-4"/>
              </w:rPr>
              <w:t>when</w:t>
            </w:r>
            <w:r w:rsidRPr="005848B6">
              <w:rPr>
                <w:spacing w:val="-1"/>
              </w:rPr>
              <w:t xml:space="preserve"> </w:t>
            </w:r>
            <w:r w:rsidRPr="005848B6">
              <w:rPr>
                <w:spacing w:val="-3"/>
              </w:rPr>
              <w:t>due,</w:t>
            </w:r>
            <w:r w:rsidRPr="005848B6">
              <w:rPr>
                <w:spacing w:val="2"/>
              </w:rPr>
              <w:t xml:space="preserve"> </w:t>
            </w:r>
            <w:r w:rsidRPr="005848B6">
              <w:rPr>
                <w:spacing w:val="-4"/>
              </w:rPr>
              <w:t>Incora</w:t>
            </w:r>
            <w:r w:rsidRPr="005848B6">
              <w:rPr>
                <w:spacing w:val="4"/>
              </w:rPr>
              <w:t xml:space="preserve"> </w:t>
            </w:r>
            <w:r w:rsidRPr="005848B6">
              <w:rPr>
                <w:spacing w:val="-4"/>
              </w:rPr>
              <w:t>reserves</w:t>
            </w:r>
            <w:r w:rsidRPr="005848B6">
              <w:rPr>
                <w:spacing w:val="1"/>
              </w:rPr>
              <w:t xml:space="preserve"> </w:t>
            </w:r>
            <w:r w:rsidRPr="005848B6">
              <w:rPr>
                <w:spacing w:val="-3"/>
              </w:rPr>
              <w:t>the</w:t>
            </w:r>
            <w:r w:rsidRPr="005848B6">
              <w:rPr>
                <w:spacing w:val="1"/>
              </w:rPr>
              <w:t xml:space="preserve"> </w:t>
            </w:r>
            <w:r w:rsidRPr="005848B6">
              <w:rPr>
                <w:spacing w:val="-1"/>
              </w:rPr>
              <w:t>right</w:t>
            </w:r>
            <w:r w:rsidRPr="005848B6">
              <w:rPr>
                <w:spacing w:val="3"/>
              </w:rPr>
              <w:t xml:space="preserve"> </w:t>
            </w:r>
            <w:r>
              <w:t>at</w:t>
            </w:r>
            <w:r w:rsidRPr="005848B6">
              <w:rPr>
                <w:spacing w:val="3"/>
              </w:rPr>
              <w:t xml:space="preserve"> </w:t>
            </w:r>
            <w:r w:rsidRPr="005848B6">
              <w:rPr>
                <w:spacing w:val="-1"/>
              </w:rPr>
              <w:t>its</w:t>
            </w:r>
            <w:r w:rsidRPr="005848B6">
              <w:rPr>
                <w:spacing w:val="4"/>
              </w:rPr>
              <w:t xml:space="preserve"> </w:t>
            </w:r>
            <w:r w:rsidRPr="005848B6">
              <w:rPr>
                <w:spacing w:val="-1"/>
              </w:rPr>
              <w:t>option</w:t>
            </w:r>
            <w:r w:rsidRPr="005848B6">
              <w:rPr>
                <w:spacing w:val="6"/>
              </w:rPr>
              <w:t xml:space="preserve"> </w:t>
            </w:r>
            <w:r w:rsidRPr="005848B6">
              <w:rPr>
                <w:spacing w:val="-1"/>
              </w:rPr>
              <w:t>to</w:t>
            </w:r>
            <w:r w:rsidRPr="005848B6">
              <w:rPr>
                <w:spacing w:val="6"/>
              </w:rPr>
              <w:t xml:space="preserve"> </w:t>
            </w:r>
            <w:r w:rsidRPr="005848B6">
              <w:rPr>
                <w:spacing w:val="-1"/>
              </w:rPr>
              <w:t>(i)</w:t>
            </w:r>
            <w:r w:rsidRPr="005848B6">
              <w:rPr>
                <w:spacing w:val="8"/>
              </w:rPr>
              <w:t xml:space="preserve"> </w:t>
            </w:r>
            <w:r w:rsidRPr="005848B6">
              <w:rPr>
                <w:spacing w:val="-1"/>
              </w:rPr>
              <w:t>impose</w:t>
            </w:r>
            <w:r w:rsidRPr="005848B6">
              <w:rPr>
                <w:spacing w:val="59"/>
              </w:rPr>
              <w:t xml:space="preserve"> </w:t>
            </w:r>
            <w:r w:rsidRPr="005848B6">
              <w:rPr>
                <w:spacing w:val="-1"/>
              </w:rPr>
              <w:t>interest</w:t>
            </w:r>
            <w:r w:rsidRPr="005848B6">
              <w:rPr>
                <w:spacing w:val="25"/>
              </w:rPr>
              <w:t xml:space="preserve"> </w:t>
            </w:r>
            <w:r w:rsidRPr="005848B6">
              <w:rPr>
                <w:spacing w:val="-2"/>
              </w:rPr>
              <w:t>on</w:t>
            </w:r>
            <w:r w:rsidRPr="005848B6">
              <w:rPr>
                <w:spacing w:val="22"/>
              </w:rPr>
              <w:t xml:space="preserve"> </w:t>
            </w:r>
            <w:r w:rsidRPr="005848B6">
              <w:rPr>
                <w:spacing w:val="-4"/>
              </w:rPr>
              <w:t>delinquent</w:t>
            </w:r>
            <w:r w:rsidRPr="005848B6">
              <w:rPr>
                <w:spacing w:val="22"/>
              </w:rPr>
              <w:t xml:space="preserve"> </w:t>
            </w:r>
            <w:r w:rsidRPr="005848B6">
              <w:rPr>
                <w:spacing w:val="-4"/>
              </w:rPr>
              <w:t>amounts</w:t>
            </w:r>
            <w:r w:rsidRPr="005848B6">
              <w:rPr>
                <w:spacing w:val="23"/>
              </w:rPr>
              <w:t xml:space="preserve"> </w:t>
            </w:r>
            <w:r w:rsidRPr="005848B6">
              <w:rPr>
                <w:spacing w:val="-2"/>
              </w:rPr>
              <w:t>at</w:t>
            </w:r>
            <w:r w:rsidRPr="005848B6">
              <w:rPr>
                <w:spacing w:val="22"/>
              </w:rPr>
              <w:t xml:space="preserve"> </w:t>
            </w:r>
            <w:r>
              <w:t>a</w:t>
            </w:r>
            <w:r w:rsidRPr="005848B6">
              <w:rPr>
                <w:spacing w:val="20"/>
              </w:rPr>
              <w:t xml:space="preserve"> </w:t>
            </w:r>
            <w:r w:rsidRPr="005848B6">
              <w:rPr>
                <w:spacing w:val="-3"/>
              </w:rPr>
              <w:t>rate</w:t>
            </w:r>
            <w:r w:rsidRPr="005848B6">
              <w:rPr>
                <w:spacing w:val="23"/>
              </w:rPr>
              <w:t xml:space="preserve"> </w:t>
            </w:r>
            <w:r w:rsidRPr="005848B6">
              <w:rPr>
                <w:spacing w:val="-2"/>
              </w:rPr>
              <w:t>of</w:t>
            </w:r>
            <w:r w:rsidRPr="005848B6">
              <w:rPr>
                <w:spacing w:val="22"/>
              </w:rPr>
              <w:t xml:space="preserve"> </w:t>
            </w:r>
            <w:r w:rsidRPr="005848B6">
              <w:rPr>
                <w:spacing w:val="-3"/>
              </w:rPr>
              <w:t>1.5%</w:t>
            </w:r>
            <w:r w:rsidRPr="005848B6">
              <w:rPr>
                <w:spacing w:val="23"/>
              </w:rPr>
              <w:t xml:space="preserve"> </w:t>
            </w:r>
            <w:r w:rsidRPr="005848B6">
              <w:rPr>
                <w:spacing w:val="-3"/>
              </w:rPr>
              <w:t>per</w:t>
            </w:r>
            <w:r w:rsidRPr="005848B6">
              <w:rPr>
                <w:spacing w:val="20"/>
              </w:rPr>
              <w:t xml:space="preserve"> </w:t>
            </w:r>
            <w:r w:rsidRPr="005848B6">
              <w:rPr>
                <w:spacing w:val="-3"/>
              </w:rPr>
              <w:t>month</w:t>
            </w:r>
            <w:r w:rsidRPr="005848B6">
              <w:rPr>
                <w:spacing w:val="22"/>
              </w:rPr>
              <w:t xml:space="preserve"> </w:t>
            </w:r>
            <w:r w:rsidRPr="005848B6">
              <w:rPr>
                <w:spacing w:val="-2"/>
              </w:rPr>
              <w:t>or</w:t>
            </w:r>
            <w:r w:rsidRPr="005848B6">
              <w:rPr>
                <w:spacing w:val="22"/>
              </w:rPr>
              <w:t xml:space="preserve"> </w:t>
            </w:r>
            <w:r w:rsidRPr="005848B6">
              <w:rPr>
                <w:spacing w:val="-3"/>
              </w:rPr>
              <w:t>the</w:t>
            </w:r>
            <w:r w:rsidRPr="005848B6">
              <w:rPr>
                <w:spacing w:val="53"/>
              </w:rPr>
              <w:t xml:space="preserve"> </w:t>
            </w:r>
            <w:r w:rsidRPr="005848B6">
              <w:rPr>
                <w:spacing w:val="-4"/>
              </w:rPr>
              <w:t>maximum</w:t>
            </w:r>
            <w:r w:rsidRPr="005848B6">
              <w:rPr>
                <w:spacing w:val="10"/>
              </w:rPr>
              <w:t xml:space="preserve"> </w:t>
            </w:r>
            <w:r w:rsidRPr="005848B6">
              <w:rPr>
                <w:spacing w:val="-4"/>
              </w:rPr>
              <w:t>rate</w:t>
            </w:r>
            <w:r w:rsidRPr="005848B6">
              <w:rPr>
                <w:spacing w:val="6"/>
              </w:rPr>
              <w:t xml:space="preserve"> </w:t>
            </w:r>
            <w:r w:rsidRPr="005848B6">
              <w:rPr>
                <w:spacing w:val="-4"/>
              </w:rPr>
              <w:t>permitted</w:t>
            </w:r>
            <w:r w:rsidRPr="005848B6">
              <w:rPr>
                <w:spacing w:val="6"/>
              </w:rPr>
              <w:t xml:space="preserve"> </w:t>
            </w:r>
            <w:r w:rsidRPr="005848B6">
              <w:rPr>
                <w:spacing w:val="-2"/>
              </w:rPr>
              <w:t>by</w:t>
            </w:r>
            <w:r w:rsidRPr="005848B6">
              <w:rPr>
                <w:spacing w:val="8"/>
              </w:rPr>
              <w:t xml:space="preserve"> </w:t>
            </w:r>
            <w:r w:rsidRPr="005848B6">
              <w:rPr>
                <w:spacing w:val="-4"/>
              </w:rPr>
              <w:t>law,</w:t>
            </w:r>
            <w:r w:rsidRPr="005848B6">
              <w:rPr>
                <w:spacing w:val="10"/>
              </w:rPr>
              <w:t xml:space="preserve"> </w:t>
            </w:r>
            <w:r w:rsidRPr="005848B6">
              <w:rPr>
                <w:spacing w:val="-3"/>
              </w:rPr>
              <w:t>(ii)</w:t>
            </w:r>
            <w:r w:rsidRPr="005848B6">
              <w:rPr>
                <w:spacing w:val="6"/>
              </w:rPr>
              <w:t xml:space="preserve"> </w:t>
            </w:r>
            <w:r w:rsidRPr="005848B6">
              <w:rPr>
                <w:spacing w:val="-4"/>
              </w:rPr>
              <w:t>change</w:t>
            </w:r>
            <w:r w:rsidRPr="005848B6">
              <w:rPr>
                <w:spacing w:val="6"/>
              </w:rPr>
              <w:t xml:space="preserve"> </w:t>
            </w:r>
            <w:r w:rsidRPr="005848B6">
              <w:rPr>
                <w:spacing w:val="-4"/>
              </w:rPr>
              <w:t>delivery</w:t>
            </w:r>
            <w:r w:rsidRPr="005848B6">
              <w:rPr>
                <w:spacing w:val="8"/>
              </w:rPr>
              <w:t xml:space="preserve"> </w:t>
            </w:r>
            <w:r w:rsidRPr="005848B6">
              <w:rPr>
                <w:spacing w:val="-4"/>
              </w:rPr>
              <w:t>terms,</w:t>
            </w:r>
            <w:r w:rsidRPr="005848B6">
              <w:rPr>
                <w:spacing w:val="7"/>
              </w:rPr>
              <w:t xml:space="preserve"> </w:t>
            </w:r>
            <w:r w:rsidRPr="005848B6">
              <w:rPr>
                <w:spacing w:val="-4"/>
              </w:rPr>
              <w:t>(iii)</w:t>
            </w:r>
            <w:r w:rsidRPr="005848B6">
              <w:rPr>
                <w:spacing w:val="8"/>
              </w:rPr>
              <w:t xml:space="preserve"> </w:t>
            </w:r>
            <w:r w:rsidRPr="005848B6">
              <w:rPr>
                <w:spacing w:val="-4"/>
              </w:rPr>
              <w:t>reduce</w:t>
            </w:r>
            <w:r w:rsidRPr="005848B6">
              <w:rPr>
                <w:spacing w:val="74"/>
              </w:rPr>
              <w:t xml:space="preserve"> </w:t>
            </w:r>
            <w:r w:rsidRPr="005848B6">
              <w:rPr>
                <w:spacing w:val="-3"/>
              </w:rPr>
              <w:t>the</w:t>
            </w:r>
            <w:r w:rsidRPr="005848B6">
              <w:rPr>
                <w:spacing w:val="-13"/>
              </w:rPr>
              <w:t xml:space="preserve"> </w:t>
            </w:r>
            <w:r w:rsidRPr="005848B6">
              <w:rPr>
                <w:spacing w:val="-3"/>
              </w:rPr>
              <w:t>payment</w:t>
            </w:r>
            <w:r w:rsidRPr="005848B6">
              <w:rPr>
                <w:spacing w:val="-14"/>
              </w:rPr>
              <w:t xml:space="preserve"> </w:t>
            </w:r>
            <w:r w:rsidRPr="005848B6">
              <w:rPr>
                <w:spacing w:val="-4"/>
              </w:rPr>
              <w:t>time,</w:t>
            </w:r>
            <w:r w:rsidRPr="005848B6">
              <w:rPr>
                <w:spacing w:val="-12"/>
              </w:rPr>
              <w:t xml:space="preserve"> </w:t>
            </w:r>
            <w:r w:rsidRPr="005848B6">
              <w:rPr>
                <w:spacing w:val="-4"/>
              </w:rPr>
              <w:t>(iv)</w:t>
            </w:r>
            <w:r w:rsidRPr="005848B6">
              <w:rPr>
                <w:spacing w:val="-13"/>
              </w:rPr>
              <w:t xml:space="preserve"> </w:t>
            </w:r>
            <w:r w:rsidRPr="005848B6">
              <w:rPr>
                <w:spacing w:val="-3"/>
              </w:rPr>
              <w:t>reduce</w:t>
            </w:r>
            <w:r w:rsidRPr="005848B6">
              <w:rPr>
                <w:spacing w:val="-13"/>
              </w:rPr>
              <w:t xml:space="preserve"> </w:t>
            </w:r>
            <w:r w:rsidRPr="005848B6">
              <w:rPr>
                <w:spacing w:val="-4"/>
              </w:rPr>
              <w:t>credit</w:t>
            </w:r>
            <w:r w:rsidRPr="005848B6">
              <w:rPr>
                <w:spacing w:val="-14"/>
              </w:rPr>
              <w:t xml:space="preserve"> </w:t>
            </w:r>
            <w:r w:rsidRPr="005848B6">
              <w:rPr>
                <w:spacing w:val="-4"/>
              </w:rPr>
              <w:t>limits,</w:t>
            </w:r>
            <w:r w:rsidRPr="005848B6">
              <w:rPr>
                <w:spacing w:val="-12"/>
              </w:rPr>
              <w:t xml:space="preserve"> </w:t>
            </w:r>
            <w:r w:rsidRPr="005848B6">
              <w:rPr>
                <w:spacing w:val="-3"/>
              </w:rPr>
              <w:t>(v)</w:t>
            </w:r>
            <w:r w:rsidRPr="005848B6">
              <w:rPr>
                <w:spacing w:val="-13"/>
              </w:rPr>
              <w:t xml:space="preserve"> </w:t>
            </w:r>
            <w:r w:rsidRPr="005848B6">
              <w:rPr>
                <w:spacing w:val="-4"/>
              </w:rPr>
              <w:t>request</w:t>
            </w:r>
            <w:r w:rsidRPr="005848B6">
              <w:rPr>
                <w:spacing w:val="-14"/>
              </w:rPr>
              <w:t xml:space="preserve"> </w:t>
            </w:r>
            <w:r w:rsidRPr="005848B6">
              <w:rPr>
                <w:spacing w:val="-4"/>
              </w:rPr>
              <w:t>specific</w:t>
            </w:r>
            <w:r w:rsidRPr="005848B6">
              <w:rPr>
                <w:spacing w:val="-16"/>
              </w:rPr>
              <w:t xml:space="preserve"> </w:t>
            </w:r>
            <w:r w:rsidRPr="005848B6">
              <w:rPr>
                <w:spacing w:val="-3"/>
              </w:rPr>
              <w:t>guarantees</w:t>
            </w:r>
            <w:r w:rsidRPr="005848B6">
              <w:rPr>
                <w:spacing w:val="62"/>
              </w:rPr>
              <w:t xml:space="preserve"> </w:t>
            </w:r>
            <w:r w:rsidRPr="005848B6">
              <w:rPr>
                <w:spacing w:val="-4"/>
              </w:rPr>
              <w:t>(including</w:t>
            </w:r>
            <w:r w:rsidRPr="005848B6">
              <w:rPr>
                <w:spacing w:val="5"/>
              </w:rPr>
              <w:t xml:space="preserve"> </w:t>
            </w:r>
            <w:r w:rsidRPr="005848B6">
              <w:rPr>
                <w:spacing w:val="-2"/>
              </w:rPr>
              <w:t>but</w:t>
            </w:r>
            <w:r w:rsidRPr="005848B6">
              <w:rPr>
                <w:spacing w:val="5"/>
              </w:rPr>
              <w:t xml:space="preserve"> </w:t>
            </w:r>
            <w:r w:rsidRPr="005848B6">
              <w:rPr>
                <w:spacing w:val="-4"/>
              </w:rPr>
              <w:t>not</w:t>
            </w:r>
            <w:r w:rsidRPr="005848B6">
              <w:rPr>
                <w:spacing w:val="5"/>
              </w:rPr>
              <w:t xml:space="preserve"> </w:t>
            </w:r>
            <w:r w:rsidRPr="005848B6">
              <w:rPr>
                <w:spacing w:val="-4"/>
              </w:rPr>
              <w:t>limited</w:t>
            </w:r>
            <w:r w:rsidRPr="005848B6">
              <w:rPr>
                <w:spacing w:val="3"/>
              </w:rPr>
              <w:t xml:space="preserve"> </w:t>
            </w:r>
            <w:r w:rsidRPr="005848B6">
              <w:rPr>
                <w:spacing w:val="-2"/>
              </w:rPr>
              <w:t>to</w:t>
            </w:r>
            <w:r w:rsidRPr="005848B6">
              <w:rPr>
                <w:spacing w:val="3"/>
              </w:rPr>
              <w:t xml:space="preserve"> </w:t>
            </w:r>
            <w:r w:rsidRPr="005848B6">
              <w:rPr>
                <w:spacing w:val="-3"/>
              </w:rPr>
              <w:t>bank</w:t>
            </w:r>
            <w:r>
              <w:t xml:space="preserve"> </w:t>
            </w:r>
            <w:r w:rsidRPr="005848B6">
              <w:rPr>
                <w:spacing w:val="-4"/>
              </w:rPr>
              <w:t>guarantees),</w:t>
            </w:r>
            <w:r w:rsidRPr="005848B6">
              <w:rPr>
                <w:spacing w:val="7"/>
              </w:rPr>
              <w:t xml:space="preserve"> </w:t>
            </w:r>
            <w:r w:rsidRPr="005848B6">
              <w:rPr>
                <w:spacing w:val="-4"/>
              </w:rPr>
              <w:t>(vi)</w:t>
            </w:r>
            <w:r w:rsidRPr="005848B6">
              <w:rPr>
                <w:spacing w:val="5"/>
              </w:rPr>
              <w:t xml:space="preserve"> </w:t>
            </w:r>
            <w:r w:rsidRPr="005848B6">
              <w:rPr>
                <w:spacing w:val="-4"/>
              </w:rPr>
              <w:t>suspend</w:t>
            </w:r>
            <w:r w:rsidRPr="005848B6">
              <w:rPr>
                <w:spacing w:val="3"/>
              </w:rPr>
              <w:t xml:space="preserve"> </w:t>
            </w:r>
            <w:r w:rsidRPr="005848B6">
              <w:rPr>
                <w:spacing w:val="-3"/>
              </w:rPr>
              <w:t>future</w:t>
            </w:r>
            <w:r w:rsidRPr="005848B6">
              <w:rPr>
                <w:spacing w:val="62"/>
              </w:rPr>
              <w:t xml:space="preserve"> </w:t>
            </w:r>
            <w:r w:rsidRPr="005848B6">
              <w:rPr>
                <w:spacing w:val="-4"/>
              </w:rPr>
              <w:t>shipments</w:t>
            </w:r>
            <w:r w:rsidRPr="005848B6">
              <w:rPr>
                <w:spacing w:val="11"/>
              </w:rPr>
              <w:t xml:space="preserve"> </w:t>
            </w:r>
            <w:r w:rsidRPr="005848B6">
              <w:rPr>
                <w:spacing w:val="-2"/>
              </w:rPr>
              <w:t>or</w:t>
            </w:r>
            <w:r w:rsidRPr="005848B6">
              <w:rPr>
                <w:spacing w:val="10"/>
              </w:rPr>
              <w:t xml:space="preserve"> </w:t>
            </w:r>
            <w:r w:rsidRPr="005848B6">
              <w:rPr>
                <w:spacing w:val="-4"/>
              </w:rPr>
              <w:t>immediately</w:t>
            </w:r>
            <w:r w:rsidRPr="005848B6">
              <w:rPr>
                <w:spacing w:val="10"/>
              </w:rPr>
              <w:t xml:space="preserve"> </w:t>
            </w:r>
            <w:r w:rsidRPr="005848B6">
              <w:rPr>
                <w:spacing w:val="-4"/>
              </w:rPr>
              <w:t>terminate</w:t>
            </w:r>
            <w:r w:rsidRPr="005848B6">
              <w:rPr>
                <w:spacing w:val="10"/>
              </w:rPr>
              <w:t xml:space="preserve"> </w:t>
            </w:r>
            <w:r w:rsidRPr="005848B6">
              <w:rPr>
                <w:spacing w:val="-3"/>
              </w:rPr>
              <w:t>the</w:t>
            </w:r>
            <w:r w:rsidRPr="005848B6">
              <w:rPr>
                <w:spacing w:val="10"/>
              </w:rPr>
              <w:t xml:space="preserve"> </w:t>
            </w:r>
            <w:r w:rsidRPr="005848B6">
              <w:rPr>
                <w:spacing w:val="-3"/>
              </w:rPr>
              <w:t>Order</w:t>
            </w:r>
            <w:r w:rsidRPr="005848B6">
              <w:rPr>
                <w:spacing w:val="10"/>
              </w:rPr>
              <w:t xml:space="preserve"> </w:t>
            </w:r>
            <w:r w:rsidRPr="005848B6">
              <w:rPr>
                <w:spacing w:val="-3"/>
              </w:rPr>
              <w:t>upon</w:t>
            </w:r>
            <w:r w:rsidRPr="005848B6">
              <w:rPr>
                <w:spacing w:val="11"/>
              </w:rPr>
              <w:t xml:space="preserve"> </w:t>
            </w:r>
            <w:r w:rsidRPr="005848B6">
              <w:rPr>
                <w:spacing w:val="-4"/>
              </w:rPr>
              <w:t>written</w:t>
            </w:r>
            <w:r w:rsidRPr="005848B6">
              <w:rPr>
                <w:spacing w:val="8"/>
              </w:rPr>
              <w:t xml:space="preserve"> </w:t>
            </w:r>
            <w:r w:rsidRPr="005848B6">
              <w:rPr>
                <w:spacing w:val="-4"/>
              </w:rPr>
              <w:t>notice</w:t>
            </w:r>
            <w:r w:rsidRPr="005848B6">
              <w:rPr>
                <w:spacing w:val="10"/>
              </w:rPr>
              <w:t xml:space="preserve"> </w:t>
            </w:r>
            <w:r w:rsidRPr="005848B6">
              <w:rPr>
                <w:spacing w:val="-2"/>
              </w:rPr>
              <w:t>to</w:t>
            </w:r>
            <w:r w:rsidRPr="005848B6">
              <w:rPr>
                <w:spacing w:val="56"/>
              </w:rPr>
              <w:t xml:space="preserve"> </w:t>
            </w:r>
            <w:r w:rsidRPr="005848B6">
              <w:rPr>
                <w:spacing w:val="-4"/>
              </w:rPr>
              <w:t>Buyer,</w:t>
            </w:r>
            <w:r w:rsidRPr="005848B6">
              <w:rPr>
                <w:spacing w:val="7"/>
              </w:rPr>
              <w:t xml:space="preserve"> </w:t>
            </w:r>
            <w:r w:rsidRPr="005848B6">
              <w:rPr>
                <w:spacing w:val="-3"/>
              </w:rPr>
              <w:t>(vii)</w:t>
            </w:r>
            <w:r w:rsidRPr="005848B6">
              <w:rPr>
                <w:spacing w:val="3"/>
              </w:rPr>
              <w:t xml:space="preserve"> </w:t>
            </w:r>
            <w:r w:rsidRPr="005848B6">
              <w:rPr>
                <w:spacing w:val="-4"/>
              </w:rPr>
              <w:t>set-off</w:t>
            </w:r>
            <w:r w:rsidRPr="005848B6">
              <w:rPr>
                <w:spacing w:val="5"/>
              </w:rPr>
              <w:t xml:space="preserve"> </w:t>
            </w:r>
            <w:r w:rsidRPr="005848B6">
              <w:rPr>
                <w:spacing w:val="-2"/>
              </w:rPr>
              <w:t>any</w:t>
            </w:r>
            <w:r w:rsidRPr="005848B6">
              <w:rPr>
                <w:spacing w:val="3"/>
              </w:rPr>
              <w:t xml:space="preserve"> </w:t>
            </w:r>
            <w:r w:rsidRPr="005848B6">
              <w:rPr>
                <w:spacing w:val="-4"/>
              </w:rPr>
              <w:t>credit</w:t>
            </w:r>
            <w:r w:rsidRPr="005848B6">
              <w:rPr>
                <w:spacing w:val="5"/>
              </w:rPr>
              <w:t xml:space="preserve"> </w:t>
            </w:r>
            <w:r w:rsidRPr="005848B6">
              <w:rPr>
                <w:spacing w:val="-2"/>
              </w:rPr>
              <w:t>or</w:t>
            </w:r>
            <w:r w:rsidRPr="005848B6">
              <w:rPr>
                <w:spacing w:val="3"/>
              </w:rPr>
              <w:t xml:space="preserve"> </w:t>
            </w:r>
            <w:r w:rsidRPr="005848B6">
              <w:rPr>
                <w:spacing w:val="-3"/>
              </w:rPr>
              <w:t>sum</w:t>
            </w:r>
            <w:r w:rsidRPr="005848B6">
              <w:rPr>
                <w:spacing w:val="8"/>
              </w:rPr>
              <w:t xml:space="preserve"> </w:t>
            </w:r>
            <w:r w:rsidRPr="005848B6">
              <w:rPr>
                <w:spacing w:val="-4"/>
              </w:rPr>
              <w:t>owed</w:t>
            </w:r>
            <w:r w:rsidRPr="005848B6">
              <w:rPr>
                <w:spacing w:val="6"/>
              </w:rPr>
              <w:t xml:space="preserve"> </w:t>
            </w:r>
            <w:r w:rsidRPr="005848B6">
              <w:rPr>
                <w:spacing w:val="-2"/>
              </w:rPr>
              <w:t>by</w:t>
            </w:r>
            <w:r w:rsidRPr="005848B6">
              <w:rPr>
                <w:spacing w:val="3"/>
              </w:rPr>
              <w:t xml:space="preserve"> </w:t>
            </w:r>
            <w:r w:rsidRPr="005848B6">
              <w:rPr>
                <w:spacing w:val="-4"/>
              </w:rPr>
              <w:t>Supplier</w:t>
            </w:r>
            <w:r w:rsidRPr="005848B6">
              <w:rPr>
                <w:spacing w:val="6"/>
              </w:rPr>
              <w:t xml:space="preserve"> </w:t>
            </w:r>
            <w:r w:rsidRPr="005848B6">
              <w:rPr>
                <w:spacing w:val="-2"/>
              </w:rPr>
              <w:t>to</w:t>
            </w:r>
            <w:r w:rsidRPr="005848B6">
              <w:rPr>
                <w:spacing w:val="3"/>
              </w:rPr>
              <w:t xml:space="preserve"> </w:t>
            </w:r>
            <w:r w:rsidRPr="005848B6">
              <w:rPr>
                <w:spacing w:val="-3"/>
              </w:rPr>
              <w:t>Buyer</w:t>
            </w:r>
            <w:r w:rsidRPr="005848B6">
              <w:rPr>
                <w:spacing w:val="6"/>
              </w:rPr>
              <w:t xml:space="preserve"> </w:t>
            </w:r>
            <w:r w:rsidRPr="005848B6">
              <w:rPr>
                <w:spacing w:val="-4"/>
              </w:rPr>
              <w:t>against</w:t>
            </w:r>
            <w:r w:rsidRPr="005848B6">
              <w:rPr>
                <w:spacing w:val="64"/>
              </w:rPr>
              <w:t xml:space="preserve"> </w:t>
            </w:r>
            <w:r w:rsidRPr="005848B6">
              <w:rPr>
                <w:spacing w:val="-2"/>
              </w:rPr>
              <w:t>any</w:t>
            </w:r>
            <w:r w:rsidRPr="005848B6">
              <w:rPr>
                <w:spacing w:val="-13"/>
              </w:rPr>
              <w:t xml:space="preserve"> </w:t>
            </w:r>
            <w:r w:rsidRPr="005848B6">
              <w:rPr>
                <w:spacing w:val="-4"/>
              </w:rPr>
              <w:t>undisputed</w:t>
            </w:r>
            <w:r w:rsidRPr="005848B6">
              <w:rPr>
                <w:spacing w:val="-13"/>
              </w:rPr>
              <w:t xml:space="preserve"> </w:t>
            </w:r>
            <w:r w:rsidRPr="005848B6">
              <w:rPr>
                <w:spacing w:val="-4"/>
              </w:rPr>
              <w:t>amounts</w:t>
            </w:r>
            <w:r w:rsidRPr="005848B6">
              <w:rPr>
                <w:spacing w:val="-13"/>
              </w:rPr>
              <w:t xml:space="preserve"> </w:t>
            </w:r>
            <w:r w:rsidRPr="005848B6">
              <w:rPr>
                <w:spacing w:val="-4"/>
              </w:rPr>
              <w:t>owed</w:t>
            </w:r>
            <w:r w:rsidRPr="005848B6">
              <w:rPr>
                <w:spacing w:val="-13"/>
              </w:rPr>
              <w:t xml:space="preserve"> </w:t>
            </w:r>
            <w:r w:rsidRPr="005848B6">
              <w:rPr>
                <w:spacing w:val="-2"/>
              </w:rPr>
              <w:t>by</w:t>
            </w:r>
            <w:r w:rsidRPr="005848B6">
              <w:rPr>
                <w:spacing w:val="-13"/>
              </w:rPr>
              <w:t xml:space="preserve"> </w:t>
            </w:r>
            <w:r w:rsidRPr="005848B6">
              <w:rPr>
                <w:spacing w:val="-4"/>
              </w:rPr>
              <w:t>Buyer</w:t>
            </w:r>
            <w:r w:rsidRPr="005848B6">
              <w:rPr>
                <w:spacing w:val="-14"/>
              </w:rPr>
              <w:t xml:space="preserve"> </w:t>
            </w:r>
            <w:r w:rsidRPr="005848B6">
              <w:rPr>
                <w:spacing w:val="-2"/>
              </w:rPr>
              <w:t>to</w:t>
            </w:r>
            <w:r w:rsidRPr="005848B6">
              <w:rPr>
                <w:spacing w:val="-14"/>
              </w:rPr>
              <w:t xml:space="preserve"> </w:t>
            </w:r>
            <w:r w:rsidRPr="005848B6">
              <w:rPr>
                <w:spacing w:val="-3"/>
              </w:rPr>
              <w:t>Supplier,</w:t>
            </w:r>
            <w:r w:rsidRPr="005848B6">
              <w:rPr>
                <w:spacing w:val="-12"/>
              </w:rPr>
              <w:t xml:space="preserve"> </w:t>
            </w:r>
            <w:r w:rsidRPr="005848B6">
              <w:rPr>
                <w:spacing w:val="-4"/>
              </w:rPr>
              <w:t>(viii)</w:t>
            </w:r>
            <w:r w:rsidRPr="005848B6">
              <w:rPr>
                <w:spacing w:val="-13"/>
              </w:rPr>
              <w:t xml:space="preserve"> </w:t>
            </w:r>
            <w:r w:rsidRPr="005848B6">
              <w:rPr>
                <w:spacing w:val="-4"/>
              </w:rPr>
              <w:t>recover</w:t>
            </w:r>
            <w:r w:rsidRPr="005848B6">
              <w:rPr>
                <w:spacing w:val="-14"/>
              </w:rPr>
              <w:t xml:space="preserve"> </w:t>
            </w:r>
            <w:r w:rsidRPr="005848B6">
              <w:rPr>
                <w:spacing w:val="-3"/>
              </w:rPr>
              <w:t>all</w:t>
            </w:r>
            <w:r w:rsidRPr="005848B6">
              <w:rPr>
                <w:spacing w:val="-14"/>
              </w:rPr>
              <w:t xml:space="preserve"> </w:t>
            </w:r>
            <w:r w:rsidRPr="005848B6">
              <w:rPr>
                <w:spacing w:val="-3"/>
              </w:rPr>
              <w:t>costs</w:t>
            </w:r>
            <w:r w:rsidRPr="005848B6">
              <w:rPr>
                <w:spacing w:val="56"/>
              </w:rPr>
              <w:t xml:space="preserve"> </w:t>
            </w:r>
            <w:r w:rsidRPr="005848B6">
              <w:rPr>
                <w:rFonts w:cs="Calibri"/>
                <w:spacing w:val="-2"/>
              </w:rPr>
              <w:t>of</w:t>
            </w:r>
            <w:r w:rsidRPr="005848B6">
              <w:rPr>
                <w:rFonts w:cs="Calibri"/>
                <w:spacing w:val="8"/>
              </w:rPr>
              <w:t xml:space="preserve"> </w:t>
            </w:r>
            <w:r w:rsidRPr="005848B6">
              <w:rPr>
                <w:rFonts w:cs="Calibri"/>
                <w:spacing w:val="-4"/>
              </w:rPr>
              <w:t>collection</w:t>
            </w:r>
            <w:r w:rsidRPr="005848B6">
              <w:rPr>
                <w:rFonts w:cs="Calibri"/>
                <w:spacing w:val="8"/>
              </w:rPr>
              <w:t xml:space="preserve"> </w:t>
            </w:r>
            <w:r w:rsidRPr="005848B6">
              <w:rPr>
                <w:rFonts w:cs="Calibri"/>
                <w:spacing w:val="-4"/>
              </w:rPr>
              <w:t>including</w:t>
            </w:r>
            <w:r w:rsidRPr="005848B6">
              <w:rPr>
                <w:rFonts w:cs="Calibri"/>
                <w:spacing w:val="10"/>
              </w:rPr>
              <w:t xml:space="preserve"> </w:t>
            </w:r>
            <w:r w:rsidRPr="005848B6">
              <w:rPr>
                <w:rFonts w:cs="Calibri"/>
                <w:spacing w:val="-4"/>
              </w:rPr>
              <w:lastRenderedPageBreak/>
              <w:t>without</w:t>
            </w:r>
            <w:r w:rsidRPr="005848B6">
              <w:rPr>
                <w:rFonts w:cs="Calibri"/>
                <w:spacing w:val="8"/>
              </w:rPr>
              <w:t xml:space="preserve"> </w:t>
            </w:r>
            <w:r w:rsidRPr="005848B6">
              <w:rPr>
                <w:rFonts w:cs="Calibri"/>
                <w:spacing w:val="-4"/>
              </w:rPr>
              <w:t>limitation</w:t>
            </w:r>
            <w:r w:rsidRPr="005848B6">
              <w:rPr>
                <w:rFonts w:cs="Calibri"/>
                <w:spacing w:val="8"/>
              </w:rPr>
              <w:t xml:space="preserve"> </w:t>
            </w:r>
            <w:r w:rsidRPr="005848B6">
              <w:rPr>
                <w:rFonts w:cs="Calibri"/>
                <w:spacing w:val="-4"/>
              </w:rPr>
              <w:t>reasonable</w:t>
            </w:r>
            <w:r w:rsidRPr="005848B6">
              <w:rPr>
                <w:rFonts w:cs="Calibri"/>
                <w:spacing w:val="6"/>
              </w:rPr>
              <w:t xml:space="preserve"> </w:t>
            </w:r>
            <w:r w:rsidRPr="005848B6">
              <w:rPr>
                <w:rFonts w:cs="Calibri"/>
                <w:spacing w:val="-4"/>
              </w:rPr>
              <w:t>attorneys’</w:t>
            </w:r>
            <w:r w:rsidRPr="005848B6">
              <w:rPr>
                <w:rFonts w:cs="Calibri"/>
                <w:spacing w:val="10"/>
              </w:rPr>
              <w:t xml:space="preserve"> </w:t>
            </w:r>
            <w:r w:rsidRPr="005848B6">
              <w:rPr>
                <w:rFonts w:cs="Calibri"/>
                <w:spacing w:val="-4"/>
              </w:rPr>
              <w:t>fees,</w:t>
            </w:r>
            <w:r w:rsidRPr="005848B6">
              <w:rPr>
                <w:rFonts w:cs="Calibri"/>
                <w:spacing w:val="10"/>
              </w:rPr>
              <w:t xml:space="preserve"> </w:t>
            </w:r>
            <w:r w:rsidRPr="005848B6">
              <w:rPr>
                <w:rFonts w:cs="Calibri"/>
                <w:spacing w:val="-2"/>
              </w:rPr>
              <w:t xml:space="preserve">or </w:t>
            </w:r>
            <w:r w:rsidRPr="005848B6">
              <w:rPr>
                <w:spacing w:val="-3"/>
              </w:rPr>
              <w:t>(ix)</w:t>
            </w:r>
            <w:r w:rsidRPr="005848B6">
              <w:rPr>
                <w:spacing w:val="-6"/>
              </w:rPr>
              <w:t xml:space="preserve"> </w:t>
            </w:r>
            <w:r w:rsidRPr="005848B6">
              <w:rPr>
                <w:spacing w:val="-4"/>
              </w:rPr>
              <w:t>combine</w:t>
            </w:r>
            <w:r w:rsidRPr="005848B6">
              <w:rPr>
                <w:spacing w:val="-9"/>
              </w:rPr>
              <w:t xml:space="preserve"> </w:t>
            </w:r>
            <w:r w:rsidRPr="005848B6">
              <w:rPr>
                <w:spacing w:val="-2"/>
              </w:rPr>
              <w:t>any</w:t>
            </w:r>
            <w:r w:rsidRPr="005848B6">
              <w:rPr>
                <w:spacing w:val="-6"/>
              </w:rPr>
              <w:t xml:space="preserve"> </w:t>
            </w:r>
            <w:r w:rsidRPr="005848B6">
              <w:rPr>
                <w:spacing w:val="-2"/>
              </w:rPr>
              <w:t>of</w:t>
            </w:r>
            <w:r w:rsidRPr="005848B6">
              <w:rPr>
                <w:spacing w:val="-6"/>
              </w:rPr>
              <w:t xml:space="preserve"> </w:t>
            </w:r>
            <w:r w:rsidRPr="005848B6">
              <w:rPr>
                <w:spacing w:val="-3"/>
              </w:rPr>
              <w:t>the</w:t>
            </w:r>
            <w:r w:rsidRPr="005848B6">
              <w:rPr>
                <w:spacing w:val="-9"/>
              </w:rPr>
              <w:t xml:space="preserve"> </w:t>
            </w:r>
            <w:r w:rsidRPr="005848B6">
              <w:rPr>
                <w:spacing w:val="-3"/>
              </w:rPr>
              <w:t>above</w:t>
            </w:r>
            <w:r w:rsidRPr="005848B6">
              <w:rPr>
                <w:spacing w:val="-6"/>
              </w:rPr>
              <w:t xml:space="preserve"> </w:t>
            </w:r>
            <w:r w:rsidRPr="005848B6">
              <w:rPr>
                <w:spacing w:val="-4"/>
              </w:rPr>
              <w:t>rights</w:t>
            </w:r>
            <w:r w:rsidRPr="005848B6">
              <w:rPr>
                <w:spacing w:val="-8"/>
              </w:rPr>
              <w:t xml:space="preserve"> </w:t>
            </w:r>
            <w:r w:rsidRPr="005848B6">
              <w:rPr>
                <w:spacing w:val="-3"/>
              </w:rPr>
              <w:t>and</w:t>
            </w:r>
            <w:r w:rsidRPr="005848B6">
              <w:rPr>
                <w:spacing w:val="-6"/>
              </w:rPr>
              <w:t xml:space="preserve"> </w:t>
            </w:r>
            <w:r w:rsidRPr="005848B6">
              <w:rPr>
                <w:spacing w:val="-4"/>
              </w:rPr>
              <w:t>remedies</w:t>
            </w:r>
            <w:r w:rsidRPr="005848B6">
              <w:rPr>
                <w:spacing w:val="-6"/>
              </w:rPr>
              <w:t xml:space="preserve"> </w:t>
            </w:r>
            <w:r w:rsidRPr="005848B6">
              <w:rPr>
                <w:spacing w:val="-4"/>
              </w:rPr>
              <w:t>under</w:t>
            </w:r>
            <w:r w:rsidRPr="005848B6">
              <w:rPr>
                <w:spacing w:val="-6"/>
              </w:rPr>
              <w:t xml:space="preserve"> </w:t>
            </w:r>
            <w:r w:rsidRPr="005848B6">
              <w:rPr>
                <w:spacing w:val="-3"/>
              </w:rPr>
              <w:t>this</w:t>
            </w:r>
            <w:r w:rsidRPr="005848B6">
              <w:rPr>
                <w:spacing w:val="-8"/>
              </w:rPr>
              <w:t xml:space="preserve"> </w:t>
            </w:r>
            <w:r w:rsidRPr="005848B6">
              <w:rPr>
                <w:spacing w:val="-4"/>
              </w:rPr>
              <w:t>Agreement</w:t>
            </w:r>
            <w:r w:rsidRPr="005848B6">
              <w:rPr>
                <w:spacing w:val="66"/>
              </w:rPr>
              <w:t xml:space="preserve"> </w:t>
            </w:r>
            <w:r w:rsidRPr="005848B6">
              <w:rPr>
                <w:spacing w:val="-2"/>
              </w:rPr>
              <w:t>and</w:t>
            </w:r>
            <w:r w:rsidRPr="005848B6">
              <w:rPr>
                <w:spacing w:val="6"/>
              </w:rPr>
              <w:t xml:space="preserve"> </w:t>
            </w:r>
            <w:r w:rsidRPr="005848B6">
              <w:rPr>
                <w:spacing w:val="-2"/>
              </w:rPr>
              <w:t>at</w:t>
            </w:r>
            <w:r w:rsidRPr="005848B6">
              <w:rPr>
                <w:spacing w:val="5"/>
              </w:rPr>
              <w:t xml:space="preserve"> </w:t>
            </w:r>
            <w:r w:rsidRPr="005848B6">
              <w:rPr>
                <w:spacing w:val="-3"/>
              </w:rPr>
              <w:t>law.</w:t>
            </w:r>
            <w:r w:rsidRPr="005848B6">
              <w:rPr>
                <w:spacing w:val="7"/>
              </w:rPr>
              <w:t xml:space="preserve"> </w:t>
            </w:r>
            <w:r w:rsidRPr="005848B6">
              <w:rPr>
                <w:spacing w:val="-4"/>
              </w:rPr>
              <w:t>Buyer</w:t>
            </w:r>
            <w:r w:rsidRPr="005848B6">
              <w:rPr>
                <w:spacing w:val="6"/>
              </w:rPr>
              <w:t xml:space="preserve"> </w:t>
            </w:r>
            <w:r w:rsidRPr="005848B6">
              <w:rPr>
                <w:spacing w:val="-4"/>
              </w:rPr>
              <w:t>shall</w:t>
            </w:r>
            <w:r w:rsidRPr="005848B6">
              <w:rPr>
                <w:spacing w:val="6"/>
              </w:rPr>
              <w:t xml:space="preserve"> </w:t>
            </w:r>
            <w:r w:rsidRPr="005848B6">
              <w:rPr>
                <w:spacing w:val="-3"/>
              </w:rPr>
              <w:t>not</w:t>
            </w:r>
            <w:r w:rsidRPr="005848B6">
              <w:rPr>
                <w:spacing w:val="5"/>
              </w:rPr>
              <w:t xml:space="preserve"> </w:t>
            </w:r>
            <w:r w:rsidRPr="005848B6">
              <w:rPr>
                <w:spacing w:val="-4"/>
              </w:rPr>
              <w:t>withhold</w:t>
            </w:r>
            <w:r w:rsidRPr="005848B6">
              <w:rPr>
                <w:spacing w:val="6"/>
              </w:rPr>
              <w:t xml:space="preserve"> </w:t>
            </w:r>
            <w:r w:rsidRPr="005848B6">
              <w:rPr>
                <w:spacing w:val="-4"/>
              </w:rPr>
              <w:t>payment</w:t>
            </w:r>
            <w:r w:rsidRPr="005848B6">
              <w:rPr>
                <w:spacing w:val="5"/>
              </w:rPr>
              <w:t xml:space="preserve"> </w:t>
            </w:r>
            <w:r w:rsidRPr="005848B6">
              <w:rPr>
                <w:spacing w:val="-2"/>
              </w:rPr>
              <w:t>of</w:t>
            </w:r>
            <w:r w:rsidRPr="005848B6">
              <w:rPr>
                <w:spacing w:val="5"/>
              </w:rPr>
              <w:t xml:space="preserve"> </w:t>
            </w:r>
            <w:r w:rsidRPr="005848B6">
              <w:rPr>
                <w:spacing w:val="-2"/>
              </w:rPr>
              <w:t>any</w:t>
            </w:r>
            <w:r w:rsidRPr="005848B6">
              <w:rPr>
                <w:spacing w:val="3"/>
              </w:rPr>
              <w:t xml:space="preserve"> </w:t>
            </w:r>
            <w:r w:rsidRPr="005848B6">
              <w:rPr>
                <w:spacing w:val="-3"/>
              </w:rPr>
              <w:t>amounts</w:t>
            </w:r>
            <w:r w:rsidRPr="005848B6">
              <w:rPr>
                <w:spacing w:val="4"/>
              </w:rPr>
              <w:t xml:space="preserve"> </w:t>
            </w:r>
            <w:r w:rsidRPr="005848B6">
              <w:rPr>
                <w:spacing w:val="-2"/>
              </w:rPr>
              <w:t>due</w:t>
            </w:r>
            <w:r w:rsidRPr="005848B6">
              <w:rPr>
                <w:spacing w:val="6"/>
              </w:rPr>
              <w:t xml:space="preserve"> </w:t>
            </w:r>
            <w:r w:rsidRPr="005848B6">
              <w:rPr>
                <w:spacing w:val="-3"/>
              </w:rPr>
              <w:t>and</w:t>
            </w:r>
            <w:r w:rsidRPr="005848B6">
              <w:rPr>
                <w:spacing w:val="41"/>
              </w:rPr>
              <w:t xml:space="preserve"> </w:t>
            </w:r>
            <w:r w:rsidRPr="005848B6">
              <w:rPr>
                <w:spacing w:val="-3"/>
              </w:rPr>
              <w:t>payable</w:t>
            </w:r>
            <w:r w:rsidRPr="005848B6">
              <w:rPr>
                <w:spacing w:val="8"/>
              </w:rPr>
              <w:t xml:space="preserve"> </w:t>
            </w:r>
            <w:r w:rsidRPr="005848B6">
              <w:rPr>
                <w:spacing w:val="-2"/>
              </w:rPr>
              <w:t>by</w:t>
            </w:r>
            <w:r w:rsidRPr="005848B6">
              <w:rPr>
                <w:spacing w:val="8"/>
              </w:rPr>
              <w:t xml:space="preserve"> </w:t>
            </w:r>
            <w:r w:rsidRPr="005848B6">
              <w:rPr>
                <w:spacing w:val="-4"/>
              </w:rPr>
              <w:t>reason</w:t>
            </w:r>
            <w:r w:rsidRPr="005848B6">
              <w:rPr>
                <w:spacing w:val="8"/>
              </w:rPr>
              <w:t xml:space="preserve"> </w:t>
            </w:r>
            <w:r w:rsidRPr="005848B6">
              <w:rPr>
                <w:spacing w:val="-2"/>
              </w:rPr>
              <w:t>of</w:t>
            </w:r>
            <w:r w:rsidRPr="005848B6">
              <w:rPr>
                <w:spacing w:val="8"/>
              </w:rPr>
              <w:t xml:space="preserve"> </w:t>
            </w:r>
            <w:r w:rsidRPr="005848B6">
              <w:rPr>
                <w:spacing w:val="-2"/>
              </w:rPr>
              <w:t>any</w:t>
            </w:r>
            <w:r w:rsidRPr="005848B6">
              <w:rPr>
                <w:spacing w:val="8"/>
              </w:rPr>
              <w:t xml:space="preserve"> </w:t>
            </w:r>
            <w:r w:rsidRPr="005848B6">
              <w:rPr>
                <w:spacing w:val="-4"/>
              </w:rPr>
              <w:t>set-off</w:t>
            </w:r>
            <w:r w:rsidRPr="005848B6">
              <w:rPr>
                <w:spacing w:val="8"/>
              </w:rPr>
              <w:t xml:space="preserve"> </w:t>
            </w:r>
            <w:r w:rsidRPr="005848B6">
              <w:rPr>
                <w:spacing w:val="-2"/>
              </w:rPr>
              <w:t>of</w:t>
            </w:r>
            <w:r w:rsidRPr="005848B6">
              <w:rPr>
                <w:spacing w:val="8"/>
              </w:rPr>
              <w:t xml:space="preserve"> </w:t>
            </w:r>
            <w:r w:rsidRPr="005848B6">
              <w:rPr>
                <w:spacing w:val="-3"/>
              </w:rPr>
              <w:t>any</w:t>
            </w:r>
            <w:r w:rsidRPr="005848B6">
              <w:rPr>
                <w:spacing w:val="8"/>
              </w:rPr>
              <w:t xml:space="preserve"> </w:t>
            </w:r>
            <w:r w:rsidRPr="005848B6">
              <w:rPr>
                <w:spacing w:val="-3"/>
              </w:rPr>
              <w:t>claim</w:t>
            </w:r>
            <w:r w:rsidRPr="005848B6">
              <w:rPr>
                <w:spacing w:val="10"/>
              </w:rPr>
              <w:t xml:space="preserve"> </w:t>
            </w:r>
            <w:r w:rsidRPr="005848B6">
              <w:rPr>
                <w:spacing w:val="-2"/>
              </w:rPr>
              <w:t>or</w:t>
            </w:r>
            <w:r w:rsidRPr="005848B6">
              <w:rPr>
                <w:spacing w:val="8"/>
              </w:rPr>
              <w:t xml:space="preserve"> </w:t>
            </w:r>
            <w:r w:rsidRPr="005848B6">
              <w:rPr>
                <w:spacing w:val="-3"/>
              </w:rPr>
              <w:t>dispute</w:t>
            </w:r>
            <w:r w:rsidRPr="005848B6">
              <w:rPr>
                <w:spacing w:val="6"/>
              </w:rPr>
              <w:t xml:space="preserve"> </w:t>
            </w:r>
            <w:r w:rsidRPr="005848B6">
              <w:rPr>
                <w:spacing w:val="-3"/>
              </w:rPr>
              <w:t>with</w:t>
            </w:r>
            <w:r w:rsidRPr="005848B6">
              <w:rPr>
                <w:spacing w:val="8"/>
              </w:rPr>
              <w:t xml:space="preserve"> </w:t>
            </w:r>
            <w:r w:rsidRPr="005848B6">
              <w:rPr>
                <w:spacing w:val="-4"/>
              </w:rPr>
              <w:t>Supplier,</w:t>
            </w:r>
            <w:r w:rsidRPr="005848B6">
              <w:rPr>
                <w:spacing w:val="42"/>
              </w:rPr>
              <w:t xml:space="preserve"> </w:t>
            </w:r>
            <w:r w:rsidRPr="005848B6">
              <w:rPr>
                <w:rFonts w:cs="Calibri"/>
                <w:spacing w:val="-3"/>
              </w:rPr>
              <w:t>whether</w:t>
            </w:r>
            <w:r w:rsidRPr="005848B6">
              <w:rPr>
                <w:rFonts w:cs="Calibri"/>
                <w:spacing w:val="-9"/>
              </w:rPr>
              <w:t xml:space="preserve"> </w:t>
            </w:r>
            <w:r w:rsidRPr="005848B6">
              <w:rPr>
                <w:rFonts w:cs="Calibri"/>
                <w:spacing w:val="-4"/>
              </w:rPr>
              <w:t xml:space="preserve">relating </w:t>
            </w:r>
            <w:r w:rsidRPr="005848B6">
              <w:rPr>
                <w:rFonts w:cs="Calibri"/>
                <w:spacing w:val="-2"/>
              </w:rPr>
              <w:t>to</w:t>
            </w:r>
            <w:r w:rsidRPr="005848B6">
              <w:rPr>
                <w:rFonts w:cs="Calibri"/>
                <w:spacing w:val="-11"/>
              </w:rPr>
              <w:t xml:space="preserve"> </w:t>
            </w:r>
            <w:r w:rsidRPr="005848B6">
              <w:rPr>
                <w:rFonts w:cs="Calibri"/>
                <w:spacing w:val="-4"/>
              </w:rPr>
              <w:t>Supplier’s</w:t>
            </w:r>
            <w:r w:rsidRPr="005848B6">
              <w:rPr>
                <w:rFonts w:cs="Calibri"/>
                <w:spacing w:val="-8"/>
              </w:rPr>
              <w:t xml:space="preserve"> </w:t>
            </w:r>
            <w:r w:rsidRPr="005848B6">
              <w:rPr>
                <w:rFonts w:cs="Calibri"/>
                <w:spacing w:val="-3"/>
              </w:rPr>
              <w:t>breach</w:t>
            </w:r>
            <w:r w:rsidRPr="005848B6">
              <w:rPr>
                <w:rFonts w:cs="Calibri"/>
                <w:spacing w:val="-8"/>
              </w:rPr>
              <w:t xml:space="preserve"> </w:t>
            </w:r>
            <w:r w:rsidRPr="005848B6">
              <w:rPr>
                <w:rFonts w:cs="Calibri"/>
                <w:spacing w:val="-3"/>
              </w:rPr>
              <w:t>or</w:t>
            </w:r>
            <w:r w:rsidRPr="005848B6">
              <w:rPr>
                <w:rFonts w:cs="Calibri"/>
                <w:spacing w:val="-6"/>
              </w:rPr>
              <w:t xml:space="preserve"> </w:t>
            </w:r>
            <w:r w:rsidRPr="005848B6">
              <w:rPr>
                <w:rFonts w:cs="Calibri"/>
                <w:spacing w:val="-4"/>
              </w:rPr>
              <w:t>otherwise</w:t>
            </w:r>
            <w:r w:rsidRPr="005848B6">
              <w:rPr>
                <w:spacing w:val="-4"/>
              </w:rPr>
              <w:t>.</w:t>
            </w:r>
            <w:r w:rsidRPr="005848B6">
              <w:rPr>
                <w:spacing w:val="-8"/>
              </w:rPr>
              <w:t xml:space="preserve"> </w:t>
            </w:r>
            <w:r>
              <w:t>In</w:t>
            </w:r>
            <w:r w:rsidRPr="005848B6">
              <w:rPr>
                <w:spacing w:val="-6"/>
              </w:rPr>
              <w:t xml:space="preserve"> </w:t>
            </w:r>
            <w:r w:rsidRPr="005848B6">
              <w:rPr>
                <w:spacing w:val="-1"/>
              </w:rPr>
              <w:t>the</w:t>
            </w:r>
            <w:r w:rsidRPr="005848B6">
              <w:rPr>
                <w:spacing w:val="-7"/>
              </w:rPr>
              <w:t xml:space="preserve"> </w:t>
            </w:r>
            <w:r w:rsidRPr="005848B6">
              <w:rPr>
                <w:spacing w:val="-2"/>
              </w:rPr>
              <w:t>event</w:t>
            </w:r>
            <w:r w:rsidRPr="005848B6">
              <w:rPr>
                <w:spacing w:val="-9"/>
              </w:rPr>
              <w:t xml:space="preserve"> </w:t>
            </w:r>
            <w:r w:rsidRPr="005848B6">
              <w:rPr>
                <w:spacing w:val="-2"/>
              </w:rPr>
              <w:t>where</w:t>
            </w:r>
            <w:r w:rsidRPr="005848B6">
              <w:rPr>
                <w:spacing w:val="-6"/>
              </w:rPr>
              <w:t xml:space="preserve"> </w:t>
            </w:r>
            <w:r>
              <w:t>a</w:t>
            </w:r>
            <w:r w:rsidRPr="005848B6">
              <w:rPr>
                <w:spacing w:val="52"/>
              </w:rPr>
              <w:t xml:space="preserve"> </w:t>
            </w:r>
            <w:r w:rsidRPr="005848B6">
              <w:rPr>
                <w:spacing w:val="-2"/>
              </w:rPr>
              <w:t>dispute</w:t>
            </w:r>
            <w:r w:rsidRPr="005848B6">
              <w:rPr>
                <w:spacing w:val="16"/>
              </w:rPr>
              <w:t xml:space="preserve"> </w:t>
            </w:r>
            <w:r w:rsidRPr="005848B6">
              <w:rPr>
                <w:spacing w:val="-2"/>
              </w:rPr>
              <w:t>exists</w:t>
            </w:r>
            <w:r w:rsidRPr="005848B6">
              <w:rPr>
                <w:spacing w:val="13"/>
              </w:rPr>
              <w:t xml:space="preserve"> </w:t>
            </w:r>
            <w:r w:rsidRPr="005848B6">
              <w:rPr>
                <w:spacing w:val="-2"/>
              </w:rPr>
              <w:t>between</w:t>
            </w:r>
            <w:r w:rsidRPr="005848B6">
              <w:rPr>
                <w:spacing w:val="16"/>
              </w:rPr>
              <w:t xml:space="preserve"> </w:t>
            </w:r>
            <w:r>
              <w:t>a</w:t>
            </w:r>
            <w:r w:rsidRPr="005848B6">
              <w:rPr>
                <w:spacing w:val="18"/>
              </w:rPr>
              <w:t xml:space="preserve"> </w:t>
            </w:r>
            <w:r w:rsidRPr="005848B6">
              <w:rPr>
                <w:spacing w:val="-2"/>
              </w:rPr>
              <w:t>conforming</w:t>
            </w:r>
            <w:r w:rsidRPr="005848B6">
              <w:rPr>
                <w:spacing w:val="17"/>
              </w:rPr>
              <w:t xml:space="preserve"> </w:t>
            </w:r>
            <w:r w:rsidRPr="005848B6">
              <w:rPr>
                <w:spacing w:val="-2"/>
              </w:rPr>
              <w:t>certification,</w:t>
            </w:r>
            <w:r w:rsidRPr="005848B6">
              <w:rPr>
                <w:spacing w:val="3"/>
              </w:rPr>
              <w:t xml:space="preserve"> </w:t>
            </w:r>
            <w:r w:rsidRPr="005848B6">
              <w:rPr>
                <w:spacing w:val="-2"/>
              </w:rPr>
              <w:t>meeting</w:t>
            </w:r>
            <w:r w:rsidRPr="005848B6">
              <w:rPr>
                <w:spacing w:val="24"/>
              </w:rPr>
              <w:t xml:space="preserve"> </w:t>
            </w:r>
            <w:r w:rsidRPr="005848B6">
              <w:rPr>
                <w:rFonts w:cs="Calibri"/>
                <w:spacing w:val="-2"/>
              </w:rPr>
              <w:t>Buyer’s</w:t>
            </w:r>
            <w:r w:rsidRPr="005848B6">
              <w:rPr>
                <w:rFonts w:cs="Calibri"/>
                <w:spacing w:val="53"/>
              </w:rPr>
              <w:t xml:space="preserve"> </w:t>
            </w:r>
            <w:r w:rsidRPr="005848B6">
              <w:rPr>
                <w:spacing w:val="-2"/>
              </w:rPr>
              <w:t>required</w:t>
            </w:r>
            <w:r w:rsidRPr="005848B6">
              <w:rPr>
                <w:spacing w:val="1"/>
              </w:rPr>
              <w:t xml:space="preserve"> </w:t>
            </w:r>
            <w:r w:rsidRPr="005848B6">
              <w:rPr>
                <w:spacing w:val="-2"/>
              </w:rPr>
              <w:t>standards</w:t>
            </w:r>
            <w:r w:rsidRPr="005848B6">
              <w:rPr>
                <w:spacing w:val="3"/>
              </w:rPr>
              <w:t xml:space="preserve"> </w:t>
            </w:r>
            <w:r w:rsidRPr="005848B6">
              <w:rPr>
                <w:spacing w:val="-2"/>
              </w:rPr>
              <w:t>from</w:t>
            </w:r>
            <w:r w:rsidRPr="005848B6">
              <w:rPr>
                <w:spacing w:val="3"/>
              </w:rPr>
              <w:t xml:space="preserve"> </w:t>
            </w:r>
            <w:r w:rsidRPr="005848B6">
              <w:rPr>
                <w:spacing w:val="-2"/>
              </w:rPr>
              <w:t>an</w:t>
            </w:r>
            <w:r w:rsidRPr="005848B6">
              <w:rPr>
                <w:spacing w:val="1"/>
              </w:rPr>
              <w:t xml:space="preserve"> </w:t>
            </w:r>
            <w:r w:rsidRPr="005848B6">
              <w:rPr>
                <w:spacing w:val="-2"/>
              </w:rPr>
              <w:t>approved</w:t>
            </w:r>
            <w:r w:rsidRPr="005848B6">
              <w:rPr>
                <w:spacing w:val="3"/>
              </w:rPr>
              <w:t xml:space="preserve"> </w:t>
            </w:r>
            <w:r w:rsidRPr="005848B6">
              <w:rPr>
                <w:spacing w:val="-2"/>
              </w:rPr>
              <w:t>supplier,</w:t>
            </w:r>
            <w:r w:rsidRPr="005848B6">
              <w:rPr>
                <w:spacing w:val="3"/>
              </w:rPr>
              <w:t xml:space="preserve"> </w:t>
            </w:r>
            <w:r w:rsidRPr="005848B6">
              <w:rPr>
                <w:spacing w:val="-2"/>
              </w:rPr>
              <w:t>and</w:t>
            </w:r>
            <w:r w:rsidRPr="005848B6">
              <w:rPr>
                <w:spacing w:val="5"/>
              </w:rPr>
              <w:t xml:space="preserve"> </w:t>
            </w:r>
            <w:r w:rsidRPr="005848B6">
              <w:rPr>
                <w:spacing w:val="-2"/>
              </w:rPr>
              <w:t>secondary</w:t>
            </w:r>
            <w:r w:rsidRPr="005848B6">
              <w:rPr>
                <w:spacing w:val="49"/>
              </w:rPr>
              <w:t xml:space="preserve"> </w:t>
            </w:r>
            <w:r w:rsidRPr="005848B6">
              <w:rPr>
                <w:spacing w:val="-2"/>
              </w:rPr>
              <w:t>compliance</w:t>
            </w:r>
            <w:r w:rsidRPr="005848B6">
              <w:rPr>
                <w:spacing w:val="6"/>
              </w:rPr>
              <w:t xml:space="preserve"> </w:t>
            </w:r>
            <w:r w:rsidRPr="005848B6">
              <w:rPr>
                <w:spacing w:val="-3"/>
              </w:rPr>
              <w:t>testing</w:t>
            </w:r>
            <w:r w:rsidRPr="005848B6">
              <w:rPr>
                <w:spacing w:val="5"/>
              </w:rPr>
              <w:t xml:space="preserve"> </w:t>
            </w:r>
            <w:r w:rsidRPr="005848B6">
              <w:rPr>
                <w:spacing w:val="-1"/>
              </w:rPr>
              <w:t>results</w:t>
            </w:r>
            <w:r w:rsidRPr="005848B6">
              <w:rPr>
                <w:spacing w:val="4"/>
              </w:rPr>
              <w:t xml:space="preserve"> </w:t>
            </w:r>
            <w:r w:rsidRPr="005848B6">
              <w:rPr>
                <w:spacing w:val="-2"/>
              </w:rPr>
              <w:t>performed</w:t>
            </w:r>
            <w:r w:rsidRPr="005848B6">
              <w:rPr>
                <w:spacing w:val="1"/>
              </w:rPr>
              <w:t xml:space="preserve"> </w:t>
            </w:r>
            <w:r w:rsidRPr="005848B6">
              <w:rPr>
                <w:spacing w:val="-1"/>
              </w:rPr>
              <w:t>by</w:t>
            </w:r>
            <w:r w:rsidRPr="005848B6">
              <w:rPr>
                <w:spacing w:val="6"/>
              </w:rPr>
              <w:t xml:space="preserve"> </w:t>
            </w:r>
            <w:r w:rsidRPr="005848B6">
              <w:rPr>
                <w:spacing w:val="-3"/>
              </w:rPr>
              <w:t>Buyer</w:t>
            </w:r>
            <w:r w:rsidRPr="005848B6">
              <w:rPr>
                <w:spacing w:val="6"/>
              </w:rPr>
              <w:t xml:space="preserve"> </w:t>
            </w:r>
            <w:r w:rsidRPr="005848B6">
              <w:rPr>
                <w:spacing w:val="-2"/>
              </w:rPr>
              <w:t>or</w:t>
            </w:r>
            <w:r w:rsidRPr="005848B6">
              <w:rPr>
                <w:spacing w:val="6"/>
              </w:rPr>
              <w:t xml:space="preserve"> </w:t>
            </w:r>
            <w:r w:rsidRPr="005848B6">
              <w:rPr>
                <w:spacing w:val="-2"/>
              </w:rPr>
              <w:t>their</w:t>
            </w:r>
            <w:r w:rsidRPr="005848B6">
              <w:rPr>
                <w:spacing w:val="1"/>
              </w:rPr>
              <w:t xml:space="preserve"> </w:t>
            </w:r>
            <w:r w:rsidRPr="005848B6">
              <w:rPr>
                <w:spacing w:val="-2"/>
              </w:rPr>
              <w:t>agents,</w:t>
            </w:r>
            <w:r w:rsidRPr="005848B6">
              <w:rPr>
                <w:spacing w:val="7"/>
              </w:rPr>
              <w:t xml:space="preserve"> </w:t>
            </w:r>
            <w:r w:rsidRPr="005848B6">
              <w:rPr>
                <w:spacing w:val="-2"/>
              </w:rPr>
              <w:t>Buyer</w:t>
            </w:r>
            <w:r w:rsidRPr="005848B6">
              <w:rPr>
                <w:spacing w:val="41"/>
              </w:rPr>
              <w:t xml:space="preserve"> </w:t>
            </w:r>
            <w:r w:rsidRPr="005848B6">
              <w:rPr>
                <w:spacing w:val="-1"/>
              </w:rPr>
              <w:t>shall</w:t>
            </w:r>
            <w:r w:rsidRPr="005848B6">
              <w:rPr>
                <w:spacing w:val="16"/>
              </w:rPr>
              <w:t xml:space="preserve"> </w:t>
            </w:r>
            <w:r w:rsidRPr="005848B6">
              <w:rPr>
                <w:spacing w:val="-1"/>
              </w:rPr>
              <w:t>be</w:t>
            </w:r>
            <w:r w:rsidRPr="005848B6">
              <w:rPr>
                <w:spacing w:val="15"/>
              </w:rPr>
              <w:t xml:space="preserve"> </w:t>
            </w:r>
            <w:r w:rsidRPr="005848B6">
              <w:rPr>
                <w:spacing w:val="-2"/>
              </w:rPr>
              <w:t>required</w:t>
            </w:r>
            <w:r w:rsidRPr="005848B6">
              <w:rPr>
                <w:spacing w:val="18"/>
              </w:rPr>
              <w:t xml:space="preserve"> </w:t>
            </w:r>
            <w:r w:rsidRPr="005848B6">
              <w:rPr>
                <w:spacing w:val="-1"/>
              </w:rPr>
              <w:t>to</w:t>
            </w:r>
            <w:r w:rsidRPr="005848B6">
              <w:rPr>
                <w:spacing w:val="15"/>
              </w:rPr>
              <w:t xml:space="preserve"> </w:t>
            </w:r>
            <w:r w:rsidRPr="005848B6">
              <w:rPr>
                <w:spacing w:val="-2"/>
              </w:rPr>
              <w:t>accept</w:t>
            </w:r>
            <w:r w:rsidRPr="005848B6">
              <w:rPr>
                <w:spacing w:val="17"/>
              </w:rPr>
              <w:t xml:space="preserve"> </w:t>
            </w:r>
            <w:r w:rsidRPr="005848B6">
              <w:rPr>
                <w:spacing w:val="-2"/>
              </w:rPr>
              <w:t>the</w:t>
            </w:r>
            <w:r w:rsidRPr="005848B6">
              <w:rPr>
                <w:spacing w:val="15"/>
              </w:rPr>
              <w:t xml:space="preserve"> </w:t>
            </w:r>
            <w:r w:rsidRPr="005848B6">
              <w:rPr>
                <w:spacing w:val="-2"/>
              </w:rPr>
              <w:t>Product</w:t>
            </w:r>
            <w:r w:rsidRPr="005848B6">
              <w:rPr>
                <w:spacing w:val="18"/>
              </w:rPr>
              <w:t xml:space="preserve"> </w:t>
            </w:r>
            <w:r w:rsidRPr="005848B6">
              <w:rPr>
                <w:spacing w:val="-2"/>
              </w:rPr>
              <w:t>on</w:t>
            </w:r>
            <w:r w:rsidRPr="005848B6">
              <w:rPr>
                <w:spacing w:val="18"/>
              </w:rPr>
              <w:t xml:space="preserve"> </w:t>
            </w:r>
            <w:r>
              <w:t>a</w:t>
            </w:r>
            <w:r w:rsidRPr="005848B6">
              <w:rPr>
                <w:spacing w:val="19"/>
              </w:rPr>
              <w:t xml:space="preserve"> </w:t>
            </w:r>
            <w:r w:rsidRPr="005848B6">
              <w:rPr>
                <w:spacing w:val="-2"/>
              </w:rPr>
              <w:t>conditional</w:t>
            </w:r>
            <w:r w:rsidRPr="005848B6">
              <w:rPr>
                <w:spacing w:val="10"/>
              </w:rPr>
              <w:t xml:space="preserve"> </w:t>
            </w:r>
            <w:r w:rsidRPr="005848B6">
              <w:rPr>
                <w:spacing w:val="-2"/>
              </w:rPr>
              <w:t>basis</w:t>
            </w:r>
            <w:r w:rsidRPr="005848B6">
              <w:rPr>
                <w:spacing w:val="4"/>
              </w:rPr>
              <w:t xml:space="preserve"> </w:t>
            </w:r>
            <w:r w:rsidRPr="005848B6">
              <w:rPr>
                <w:spacing w:val="-1"/>
              </w:rPr>
              <w:t>until</w:t>
            </w:r>
            <w:r w:rsidRPr="005848B6">
              <w:rPr>
                <w:spacing w:val="45"/>
              </w:rPr>
              <w:t xml:space="preserve"> </w:t>
            </w:r>
            <w:r w:rsidRPr="005848B6">
              <w:rPr>
                <w:spacing w:val="-1"/>
              </w:rPr>
              <w:t>the</w:t>
            </w:r>
            <w:r w:rsidRPr="005848B6">
              <w:rPr>
                <w:spacing w:val="3"/>
              </w:rPr>
              <w:t xml:space="preserve"> </w:t>
            </w:r>
            <w:r w:rsidRPr="005848B6">
              <w:rPr>
                <w:spacing w:val="-2"/>
              </w:rPr>
              <w:t>disputed</w:t>
            </w:r>
            <w:r w:rsidRPr="005848B6">
              <w:rPr>
                <w:spacing w:val="3"/>
              </w:rPr>
              <w:t xml:space="preserve"> </w:t>
            </w:r>
            <w:r w:rsidRPr="005848B6">
              <w:rPr>
                <w:spacing w:val="-2"/>
              </w:rPr>
              <w:t>conditions</w:t>
            </w:r>
            <w:r w:rsidRPr="005848B6">
              <w:rPr>
                <w:spacing w:val="9"/>
              </w:rPr>
              <w:t xml:space="preserve"> </w:t>
            </w:r>
            <w:r w:rsidRPr="005848B6">
              <w:rPr>
                <w:spacing w:val="-2"/>
              </w:rPr>
              <w:t>are</w:t>
            </w:r>
            <w:r w:rsidRPr="005848B6">
              <w:rPr>
                <w:spacing w:val="3"/>
              </w:rPr>
              <w:t xml:space="preserve"> </w:t>
            </w:r>
            <w:r w:rsidRPr="005848B6">
              <w:rPr>
                <w:spacing w:val="-2"/>
              </w:rPr>
              <w:t>resolved</w:t>
            </w:r>
            <w:r w:rsidRPr="005848B6">
              <w:rPr>
                <w:spacing w:val="6"/>
              </w:rPr>
              <w:t xml:space="preserve"> </w:t>
            </w:r>
            <w:r w:rsidRPr="005848B6">
              <w:rPr>
                <w:spacing w:val="-2"/>
              </w:rPr>
              <w:t>between</w:t>
            </w:r>
            <w:r w:rsidRPr="005848B6">
              <w:rPr>
                <w:spacing w:val="4"/>
              </w:rPr>
              <w:t xml:space="preserve"> </w:t>
            </w:r>
            <w:r w:rsidRPr="005848B6">
              <w:rPr>
                <w:spacing w:val="-2"/>
              </w:rPr>
              <w:t>Buyer</w:t>
            </w:r>
            <w:r w:rsidRPr="005848B6">
              <w:rPr>
                <w:spacing w:val="1"/>
              </w:rPr>
              <w:t xml:space="preserve"> </w:t>
            </w:r>
            <w:r w:rsidRPr="005848B6">
              <w:rPr>
                <w:spacing w:val="-2"/>
              </w:rPr>
              <w:t>and</w:t>
            </w:r>
            <w:r w:rsidRPr="005848B6">
              <w:rPr>
                <w:spacing w:val="6"/>
              </w:rPr>
              <w:t xml:space="preserve"> </w:t>
            </w:r>
            <w:proofErr w:type="spellStart"/>
            <w:r w:rsidRPr="005848B6">
              <w:rPr>
                <w:rFonts w:cs="Calibri"/>
                <w:spacing w:val="-2"/>
              </w:rPr>
              <w:t>Incora’s</w:t>
            </w:r>
            <w:proofErr w:type="spellEnd"/>
            <w:r w:rsidRPr="005848B6">
              <w:rPr>
                <w:rFonts w:cs="Calibri"/>
                <w:spacing w:val="43"/>
              </w:rPr>
              <w:t xml:space="preserve"> </w:t>
            </w:r>
            <w:r w:rsidRPr="005848B6">
              <w:rPr>
                <w:spacing w:val="-2"/>
              </w:rPr>
              <w:t>supplier.</w:t>
            </w:r>
            <w:r w:rsidRPr="005848B6">
              <w:rPr>
                <w:spacing w:val="33"/>
              </w:rPr>
              <w:t xml:space="preserve"> </w:t>
            </w:r>
            <w:r w:rsidRPr="005848B6">
              <w:rPr>
                <w:spacing w:val="-1"/>
              </w:rPr>
              <w:t>Incora</w:t>
            </w:r>
            <w:r w:rsidRPr="005848B6">
              <w:rPr>
                <w:spacing w:val="35"/>
              </w:rPr>
              <w:t xml:space="preserve"> </w:t>
            </w:r>
            <w:r w:rsidRPr="005848B6">
              <w:rPr>
                <w:spacing w:val="-2"/>
              </w:rPr>
              <w:t>shall</w:t>
            </w:r>
            <w:r w:rsidRPr="005848B6">
              <w:rPr>
                <w:spacing w:val="34"/>
              </w:rPr>
              <w:t xml:space="preserve"> </w:t>
            </w:r>
            <w:r w:rsidRPr="005848B6">
              <w:rPr>
                <w:spacing w:val="-2"/>
              </w:rPr>
              <w:t>act</w:t>
            </w:r>
            <w:r w:rsidRPr="005848B6">
              <w:rPr>
                <w:spacing w:val="34"/>
              </w:rPr>
              <w:t xml:space="preserve"> </w:t>
            </w:r>
            <w:r w:rsidRPr="005848B6">
              <w:rPr>
                <w:spacing w:val="-1"/>
              </w:rPr>
              <w:t>on</w:t>
            </w:r>
            <w:r w:rsidRPr="005848B6">
              <w:rPr>
                <w:spacing w:val="35"/>
              </w:rPr>
              <w:t xml:space="preserve"> </w:t>
            </w:r>
            <w:r w:rsidRPr="005848B6">
              <w:rPr>
                <w:spacing w:val="-2"/>
              </w:rPr>
              <w:t>behalf</w:t>
            </w:r>
            <w:r w:rsidRPr="005848B6">
              <w:rPr>
                <w:spacing w:val="1"/>
              </w:rPr>
              <w:t xml:space="preserve"> </w:t>
            </w:r>
            <w:r w:rsidRPr="005848B6">
              <w:rPr>
                <w:spacing w:val="-1"/>
              </w:rPr>
              <w:t>of</w:t>
            </w:r>
            <w:r w:rsidRPr="005848B6">
              <w:rPr>
                <w:spacing w:val="35"/>
              </w:rPr>
              <w:t xml:space="preserve"> </w:t>
            </w:r>
            <w:r w:rsidRPr="005848B6">
              <w:rPr>
                <w:spacing w:val="-2"/>
              </w:rPr>
              <w:t>Buyer</w:t>
            </w:r>
            <w:r w:rsidRPr="005848B6">
              <w:rPr>
                <w:spacing w:val="35"/>
              </w:rPr>
              <w:t xml:space="preserve"> </w:t>
            </w:r>
            <w:r w:rsidRPr="005848B6">
              <w:rPr>
                <w:spacing w:val="-1"/>
              </w:rPr>
              <w:t>to</w:t>
            </w:r>
            <w:r w:rsidRPr="005848B6">
              <w:rPr>
                <w:spacing w:val="34"/>
              </w:rPr>
              <w:t xml:space="preserve"> </w:t>
            </w:r>
            <w:r w:rsidRPr="005848B6">
              <w:rPr>
                <w:spacing w:val="-2"/>
              </w:rPr>
              <w:t>facilitate</w:t>
            </w:r>
            <w:r w:rsidRPr="005848B6">
              <w:rPr>
                <w:spacing w:val="32"/>
              </w:rPr>
              <w:t xml:space="preserve"> </w:t>
            </w:r>
            <w:r w:rsidRPr="005848B6">
              <w:rPr>
                <w:spacing w:val="-2"/>
              </w:rPr>
              <w:t>the</w:t>
            </w:r>
            <w:r w:rsidRPr="005848B6">
              <w:rPr>
                <w:spacing w:val="46"/>
              </w:rPr>
              <w:t xml:space="preserve"> </w:t>
            </w:r>
            <w:r w:rsidRPr="005848B6">
              <w:rPr>
                <w:spacing w:val="-2"/>
              </w:rPr>
              <w:t>resolution</w:t>
            </w:r>
            <w:r w:rsidRPr="005848B6">
              <w:rPr>
                <w:spacing w:val="14"/>
              </w:rPr>
              <w:t xml:space="preserve"> </w:t>
            </w:r>
            <w:r w:rsidRPr="005848B6">
              <w:rPr>
                <w:spacing w:val="-1"/>
              </w:rPr>
              <w:t>but</w:t>
            </w:r>
            <w:r w:rsidRPr="005848B6">
              <w:rPr>
                <w:spacing w:val="10"/>
              </w:rPr>
              <w:t xml:space="preserve"> </w:t>
            </w:r>
            <w:r w:rsidRPr="005848B6">
              <w:rPr>
                <w:spacing w:val="-2"/>
              </w:rPr>
              <w:t>shall</w:t>
            </w:r>
            <w:r w:rsidRPr="005848B6">
              <w:rPr>
                <w:spacing w:val="10"/>
              </w:rPr>
              <w:t xml:space="preserve"> </w:t>
            </w:r>
            <w:r w:rsidRPr="005848B6">
              <w:rPr>
                <w:spacing w:val="-1"/>
              </w:rPr>
              <w:t>not</w:t>
            </w:r>
            <w:r w:rsidRPr="005848B6">
              <w:rPr>
                <w:spacing w:val="10"/>
              </w:rPr>
              <w:t xml:space="preserve"> </w:t>
            </w:r>
            <w:r w:rsidRPr="005848B6">
              <w:rPr>
                <w:spacing w:val="-1"/>
              </w:rPr>
              <w:t>be</w:t>
            </w:r>
            <w:r w:rsidRPr="005848B6">
              <w:rPr>
                <w:spacing w:val="15"/>
              </w:rPr>
              <w:t xml:space="preserve"> </w:t>
            </w:r>
            <w:r w:rsidRPr="005848B6">
              <w:rPr>
                <w:spacing w:val="-1"/>
              </w:rPr>
              <w:t>liable</w:t>
            </w:r>
            <w:r w:rsidRPr="005848B6">
              <w:rPr>
                <w:spacing w:val="13"/>
              </w:rPr>
              <w:t xml:space="preserve"> </w:t>
            </w:r>
            <w:r w:rsidRPr="005848B6">
              <w:rPr>
                <w:spacing w:val="-1"/>
              </w:rPr>
              <w:t>for</w:t>
            </w:r>
            <w:r w:rsidRPr="005848B6">
              <w:rPr>
                <w:spacing w:val="15"/>
              </w:rPr>
              <w:t xml:space="preserve"> </w:t>
            </w:r>
            <w:r w:rsidRPr="005848B6">
              <w:rPr>
                <w:spacing w:val="-1"/>
              </w:rPr>
              <w:t>the</w:t>
            </w:r>
            <w:r w:rsidRPr="005848B6">
              <w:rPr>
                <w:spacing w:val="15"/>
              </w:rPr>
              <w:t xml:space="preserve"> </w:t>
            </w:r>
            <w:r w:rsidRPr="005848B6">
              <w:rPr>
                <w:spacing w:val="-2"/>
              </w:rPr>
              <w:t>disputed</w:t>
            </w:r>
            <w:r w:rsidRPr="005848B6">
              <w:rPr>
                <w:spacing w:val="13"/>
              </w:rPr>
              <w:t xml:space="preserve"> </w:t>
            </w:r>
            <w:r w:rsidRPr="005848B6">
              <w:rPr>
                <w:spacing w:val="-2"/>
              </w:rPr>
              <w:t>value</w:t>
            </w:r>
            <w:r w:rsidRPr="005848B6">
              <w:rPr>
                <w:spacing w:val="15"/>
              </w:rPr>
              <w:t xml:space="preserve"> </w:t>
            </w:r>
            <w:r w:rsidRPr="005848B6">
              <w:rPr>
                <w:spacing w:val="-1"/>
              </w:rPr>
              <w:t>of</w:t>
            </w:r>
            <w:r w:rsidRPr="005848B6">
              <w:rPr>
                <w:spacing w:val="17"/>
              </w:rPr>
              <w:t xml:space="preserve"> </w:t>
            </w:r>
            <w:r w:rsidRPr="005848B6">
              <w:rPr>
                <w:spacing w:val="-3"/>
              </w:rPr>
              <w:t>the</w:t>
            </w:r>
            <w:r w:rsidRPr="005848B6">
              <w:rPr>
                <w:spacing w:val="51"/>
              </w:rPr>
              <w:t xml:space="preserve"> </w:t>
            </w:r>
            <w:r w:rsidRPr="005848B6">
              <w:rPr>
                <w:spacing w:val="-2"/>
              </w:rPr>
              <w:t>Product.</w:t>
            </w:r>
            <w:r w:rsidRPr="005848B6">
              <w:rPr>
                <w:spacing w:val="22"/>
              </w:rPr>
              <w:t xml:space="preserve"> </w:t>
            </w:r>
            <w:r w:rsidRPr="005848B6">
              <w:rPr>
                <w:rFonts w:cs="Calibri"/>
                <w:spacing w:val="-2"/>
              </w:rPr>
              <w:t>Buyer’s</w:t>
            </w:r>
            <w:r w:rsidRPr="005848B6">
              <w:rPr>
                <w:rFonts w:cs="Calibri"/>
                <w:spacing w:val="-11"/>
              </w:rPr>
              <w:t xml:space="preserve"> </w:t>
            </w:r>
            <w:r w:rsidRPr="005848B6">
              <w:rPr>
                <w:spacing w:val="-2"/>
              </w:rPr>
              <w:t>obligation</w:t>
            </w:r>
            <w:r w:rsidRPr="005848B6">
              <w:rPr>
                <w:spacing w:val="-10"/>
              </w:rPr>
              <w:t xml:space="preserve"> </w:t>
            </w:r>
            <w:r w:rsidRPr="005848B6">
              <w:rPr>
                <w:spacing w:val="-2"/>
              </w:rPr>
              <w:t>to</w:t>
            </w:r>
            <w:r w:rsidRPr="005848B6">
              <w:rPr>
                <w:spacing w:val="-13"/>
              </w:rPr>
              <w:t xml:space="preserve"> </w:t>
            </w:r>
            <w:r w:rsidRPr="005848B6">
              <w:rPr>
                <w:spacing w:val="-1"/>
              </w:rPr>
              <w:t>pay</w:t>
            </w:r>
            <w:r w:rsidRPr="005848B6">
              <w:rPr>
                <w:spacing w:val="-13"/>
              </w:rPr>
              <w:t xml:space="preserve"> </w:t>
            </w:r>
            <w:r w:rsidRPr="005848B6">
              <w:rPr>
                <w:spacing w:val="-2"/>
              </w:rPr>
              <w:t>Incora</w:t>
            </w:r>
            <w:r w:rsidRPr="005848B6">
              <w:rPr>
                <w:spacing w:val="-10"/>
              </w:rPr>
              <w:t xml:space="preserve"> </w:t>
            </w:r>
            <w:r w:rsidRPr="005848B6">
              <w:rPr>
                <w:spacing w:val="-2"/>
              </w:rPr>
              <w:t>in</w:t>
            </w:r>
            <w:r w:rsidRPr="005848B6">
              <w:rPr>
                <w:spacing w:val="-11"/>
              </w:rPr>
              <w:t xml:space="preserve"> </w:t>
            </w:r>
            <w:r w:rsidRPr="005848B6">
              <w:rPr>
                <w:spacing w:val="-1"/>
              </w:rPr>
              <w:t>full</w:t>
            </w:r>
            <w:r w:rsidRPr="005848B6">
              <w:rPr>
                <w:spacing w:val="-13"/>
              </w:rPr>
              <w:t xml:space="preserve"> </w:t>
            </w:r>
            <w:r w:rsidRPr="005848B6">
              <w:rPr>
                <w:spacing w:val="-2"/>
              </w:rPr>
              <w:t>shall</w:t>
            </w:r>
            <w:r w:rsidRPr="005848B6">
              <w:rPr>
                <w:spacing w:val="-14"/>
              </w:rPr>
              <w:t xml:space="preserve"> </w:t>
            </w:r>
            <w:r w:rsidRPr="005848B6">
              <w:rPr>
                <w:spacing w:val="-1"/>
              </w:rPr>
              <w:t>not</w:t>
            </w:r>
            <w:r w:rsidRPr="005848B6">
              <w:rPr>
                <w:spacing w:val="-14"/>
              </w:rPr>
              <w:t xml:space="preserve"> </w:t>
            </w:r>
            <w:r w:rsidRPr="005848B6">
              <w:rPr>
                <w:spacing w:val="-1"/>
              </w:rPr>
              <w:t>be</w:t>
            </w:r>
            <w:r w:rsidRPr="005848B6">
              <w:rPr>
                <w:spacing w:val="-13"/>
              </w:rPr>
              <w:t xml:space="preserve"> </w:t>
            </w:r>
            <w:r w:rsidRPr="005848B6">
              <w:rPr>
                <w:spacing w:val="-1"/>
              </w:rPr>
              <w:t>waived</w:t>
            </w:r>
            <w:r w:rsidRPr="005848B6">
              <w:rPr>
                <w:spacing w:val="-13"/>
              </w:rPr>
              <w:t xml:space="preserve"> </w:t>
            </w:r>
            <w:r w:rsidRPr="005848B6">
              <w:rPr>
                <w:spacing w:val="-2"/>
              </w:rPr>
              <w:t>with</w:t>
            </w:r>
            <w:r w:rsidRPr="005848B6">
              <w:rPr>
                <w:spacing w:val="41"/>
              </w:rPr>
              <w:t xml:space="preserve"> </w:t>
            </w:r>
            <w:r w:rsidRPr="005848B6">
              <w:rPr>
                <w:spacing w:val="-2"/>
              </w:rPr>
              <w:t>respect</w:t>
            </w:r>
            <w:r w:rsidRPr="005848B6">
              <w:rPr>
                <w:spacing w:val="8"/>
              </w:rPr>
              <w:t xml:space="preserve"> </w:t>
            </w:r>
            <w:r w:rsidRPr="005848B6">
              <w:rPr>
                <w:spacing w:val="-1"/>
              </w:rPr>
              <w:t>to</w:t>
            </w:r>
            <w:r w:rsidRPr="005848B6">
              <w:rPr>
                <w:spacing w:val="8"/>
              </w:rPr>
              <w:t xml:space="preserve"> </w:t>
            </w:r>
            <w:r w:rsidRPr="005848B6">
              <w:rPr>
                <w:spacing w:val="-2"/>
              </w:rPr>
              <w:t>the</w:t>
            </w:r>
            <w:r w:rsidRPr="005848B6">
              <w:rPr>
                <w:spacing w:val="6"/>
              </w:rPr>
              <w:t xml:space="preserve"> </w:t>
            </w:r>
            <w:r w:rsidRPr="005848B6">
              <w:rPr>
                <w:spacing w:val="-2"/>
              </w:rPr>
              <w:t>disputed</w:t>
            </w:r>
            <w:r w:rsidRPr="005848B6">
              <w:rPr>
                <w:spacing w:val="9"/>
              </w:rPr>
              <w:t xml:space="preserve"> </w:t>
            </w:r>
            <w:r w:rsidRPr="005848B6">
              <w:rPr>
                <w:spacing w:val="-2"/>
              </w:rPr>
              <w:t>value</w:t>
            </w:r>
            <w:r w:rsidRPr="005848B6">
              <w:rPr>
                <w:spacing w:val="5"/>
              </w:rPr>
              <w:t xml:space="preserve"> </w:t>
            </w:r>
            <w:r w:rsidRPr="005848B6">
              <w:rPr>
                <w:spacing w:val="-1"/>
              </w:rPr>
              <w:t>of</w:t>
            </w:r>
            <w:r w:rsidRPr="005848B6">
              <w:rPr>
                <w:spacing w:val="5"/>
              </w:rPr>
              <w:t xml:space="preserve"> </w:t>
            </w:r>
            <w:r w:rsidRPr="005848B6">
              <w:rPr>
                <w:spacing w:val="-2"/>
              </w:rPr>
              <w:t>the</w:t>
            </w:r>
            <w:r w:rsidRPr="005848B6">
              <w:rPr>
                <w:spacing w:val="5"/>
              </w:rPr>
              <w:t xml:space="preserve"> </w:t>
            </w:r>
            <w:r w:rsidRPr="005848B6">
              <w:rPr>
                <w:spacing w:val="-2"/>
              </w:rPr>
              <w:t>Product.</w:t>
            </w:r>
            <w:r w:rsidRPr="005848B6">
              <w:rPr>
                <w:spacing w:val="8"/>
              </w:rPr>
              <w:t xml:space="preserve"> </w:t>
            </w:r>
            <w:r w:rsidRPr="005848B6">
              <w:rPr>
                <w:spacing w:val="-1"/>
              </w:rPr>
              <w:t>All</w:t>
            </w:r>
            <w:r w:rsidRPr="005848B6">
              <w:rPr>
                <w:spacing w:val="5"/>
              </w:rPr>
              <w:t xml:space="preserve"> </w:t>
            </w:r>
            <w:r w:rsidRPr="005848B6">
              <w:rPr>
                <w:spacing w:val="-2"/>
              </w:rPr>
              <w:t>prices</w:t>
            </w:r>
            <w:r w:rsidRPr="005848B6">
              <w:rPr>
                <w:spacing w:val="6"/>
              </w:rPr>
              <w:t xml:space="preserve"> </w:t>
            </w:r>
            <w:r w:rsidRPr="005848B6">
              <w:rPr>
                <w:spacing w:val="-2"/>
              </w:rPr>
              <w:t>shall</w:t>
            </w:r>
            <w:r w:rsidRPr="005848B6">
              <w:rPr>
                <w:spacing w:val="5"/>
              </w:rPr>
              <w:t xml:space="preserve"> </w:t>
            </w:r>
            <w:r w:rsidRPr="005848B6">
              <w:rPr>
                <w:spacing w:val="-1"/>
              </w:rPr>
              <w:t>be</w:t>
            </w:r>
            <w:r w:rsidRPr="005848B6">
              <w:rPr>
                <w:spacing w:val="58"/>
              </w:rPr>
              <w:t xml:space="preserve"> </w:t>
            </w:r>
            <w:r w:rsidRPr="005848B6">
              <w:rPr>
                <w:spacing w:val="-2"/>
              </w:rPr>
              <w:t>expressed</w:t>
            </w:r>
            <w:r w:rsidRPr="005848B6">
              <w:rPr>
                <w:spacing w:val="27"/>
              </w:rPr>
              <w:t xml:space="preserve"> </w:t>
            </w:r>
            <w:r w:rsidRPr="005848B6">
              <w:rPr>
                <w:spacing w:val="-3"/>
              </w:rPr>
              <w:t>in,</w:t>
            </w:r>
            <w:r w:rsidRPr="005848B6">
              <w:rPr>
                <w:spacing w:val="28"/>
              </w:rPr>
              <w:t xml:space="preserve"> </w:t>
            </w:r>
            <w:r w:rsidRPr="005848B6">
              <w:rPr>
                <w:spacing w:val="-2"/>
              </w:rPr>
              <w:t>and</w:t>
            </w:r>
            <w:r w:rsidRPr="005848B6">
              <w:rPr>
                <w:spacing w:val="25"/>
              </w:rPr>
              <w:t xml:space="preserve"> </w:t>
            </w:r>
            <w:r w:rsidRPr="005848B6">
              <w:rPr>
                <w:spacing w:val="-2"/>
              </w:rPr>
              <w:t>payments</w:t>
            </w:r>
            <w:r w:rsidRPr="005848B6">
              <w:rPr>
                <w:spacing w:val="25"/>
              </w:rPr>
              <w:t xml:space="preserve"> </w:t>
            </w:r>
            <w:r w:rsidRPr="005848B6">
              <w:rPr>
                <w:spacing w:val="-2"/>
              </w:rPr>
              <w:t>hereunder</w:t>
            </w:r>
            <w:r w:rsidRPr="005848B6">
              <w:rPr>
                <w:spacing w:val="25"/>
              </w:rPr>
              <w:t xml:space="preserve"> </w:t>
            </w:r>
            <w:r w:rsidRPr="005848B6">
              <w:rPr>
                <w:spacing w:val="-2"/>
              </w:rPr>
              <w:t>shall</w:t>
            </w:r>
            <w:r w:rsidRPr="005848B6">
              <w:rPr>
                <w:spacing w:val="27"/>
              </w:rPr>
              <w:t xml:space="preserve"> </w:t>
            </w:r>
            <w:r w:rsidRPr="005848B6">
              <w:rPr>
                <w:spacing w:val="-2"/>
              </w:rPr>
              <w:t>be</w:t>
            </w:r>
            <w:r w:rsidRPr="005848B6">
              <w:rPr>
                <w:spacing w:val="26"/>
              </w:rPr>
              <w:t xml:space="preserve"> </w:t>
            </w:r>
            <w:r w:rsidRPr="005848B6">
              <w:rPr>
                <w:spacing w:val="-1"/>
              </w:rPr>
              <w:t>made</w:t>
            </w:r>
            <w:r w:rsidRPr="005848B6">
              <w:rPr>
                <w:spacing w:val="25"/>
              </w:rPr>
              <w:t xml:space="preserve"> </w:t>
            </w:r>
            <w:r w:rsidRPr="005848B6">
              <w:rPr>
                <w:spacing w:val="-2"/>
              </w:rPr>
              <w:t>with,</w:t>
            </w:r>
            <w:r w:rsidRPr="005848B6">
              <w:rPr>
                <w:spacing w:val="26"/>
              </w:rPr>
              <w:t xml:space="preserve"> </w:t>
            </w:r>
            <w:r w:rsidRPr="005848B6">
              <w:rPr>
                <w:spacing w:val="-2"/>
              </w:rPr>
              <w:t>United</w:t>
            </w:r>
            <w:r w:rsidRPr="005848B6">
              <w:rPr>
                <w:spacing w:val="55"/>
              </w:rPr>
              <w:t xml:space="preserve"> </w:t>
            </w:r>
            <w:r w:rsidRPr="005848B6">
              <w:rPr>
                <w:spacing w:val="-2"/>
              </w:rPr>
              <w:t>States</w:t>
            </w:r>
            <w:r w:rsidRPr="005848B6">
              <w:rPr>
                <w:spacing w:val="30"/>
              </w:rPr>
              <w:t xml:space="preserve"> </w:t>
            </w:r>
            <w:r w:rsidRPr="005848B6">
              <w:rPr>
                <w:spacing w:val="-2"/>
              </w:rPr>
              <w:t>dollars</w:t>
            </w:r>
            <w:r>
              <w:rPr>
                <w:spacing w:val="-2"/>
              </w:rPr>
              <w:t xml:space="preserve"> or its equivalent in the local currency of the place where the Services are to be rendered.</w:t>
            </w:r>
            <w:r w:rsidRPr="005848B6">
              <w:rPr>
                <w:spacing w:val="28"/>
              </w:rPr>
              <w:t xml:space="preserve"> </w:t>
            </w:r>
            <w:r w:rsidRPr="005848B6">
              <w:rPr>
                <w:rFonts w:cs="Calibri"/>
                <w:spacing w:val="-4"/>
              </w:rPr>
              <w:t>Buyer’s</w:t>
            </w:r>
            <w:r w:rsidRPr="005848B6">
              <w:rPr>
                <w:rFonts w:cs="Calibri"/>
                <w:spacing w:val="25"/>
              </w:rPr>
              <w:t xml:space="preserve"> </w:t>
            </w:r>
            <w:r w:rsidRPr="005848B6">
              <w:rPr>
                <w:rFonts w:cs="Calibri"/>
                <w:spacing w:val="-4"/>
              </w:rPr>
              <w:t>payments</w:t>
            </w:r>
            <w:r w:rsidRPr="005848B6">
              <w:rPr>
                <w:rFonts w:cs="Calibri"/>
                <w:spacing w:val="22"/>
              </w:rPr>
              <w:t xml:space="preserve"> </w:t>
            </w:r>
            <w:r w:rsidRPr="005848B6">
              <w:rPr>
                <w:rFonts w:cs="Calibri"/>
                <w:spacing w:val="-2"/>
              </w:rPr>
              <w:t>must</w:t>
            </w:r>
            <w:r w:rsidRPr="005848B6">
              <w:rPr>
                <w:rFonts w:cs="Calibri"/>
                <w:spacing w:val="24"/>
              </w:rPr>
              <w:t xml:space="preserve"> </w:t>
            </w:r>
            <w:r w:rsidRPr="005848B6">
              <w:rPr>
                <w:rFonts w:cs="Calibri"/>
                <w:spacing w:val="-4"/>
              </w:rPr>
              <w:t>include</w:t>
            </w:r>
            <w:r w:rsidRPr="005848B6">
              <w:rPr>
                <w:rFonts w:cs="Calibri"/>
                <w:spacing w:val="24"/>
              </w:rPr>
              <w:t xml:space="preserve"> </w:t>
            </w:r>
            <w:r w:rsidRPr="005848B6">
              <w:rPr>
                <w:rFonts w:cs="Calibri"/>
                <w:spacing w:val="-4"/>
              </w:rPr>
              <w:t>remittance</w:t>
            </w:r>
            <w:r w:rsidRPr="005848B6">
              <w:rPr>
                <w:rFonts w:cs="Calibri"/>
                <w:spacing w:val="25"/>
              </w:rPr>
              <w:t xml:space="preserve"> </w:t>
            </w:r>
            <w:r w:rsidRPr="005848B6">
              <w:rPr>
                <w:rFonts w:cs="Calibri"/>
                <w:spacing w:val="-4"/>
              </w:rPr>
              <w:t>details</w:t>
            </w:r>
            <w:r w:rsidRPr="005848B6">
              <w:rPr>
                <w:rFonts w:cs="Calibri"/>
                <w:spacing w:val="67"/>
              </w:rPr>
              <w:t xml:space="preserve"> </w:t>
            </w:r>
            <w:r w:rsidRPr="005848B6">
              <w:rPr>
                <w:rFonts w:cs="Calibri"/>
                <w:spacing w:val="-4"/>
              </w:rPr>
              <w:t>containing</w:t>
            </w:r>
            <w:r w:rsidRPr="005848B6">
              <w:rPr>
                <w:rFonts w:cs="Calibri"/>
                <w:spacing w:val="31"/>
              </w:rPr>
              <w:t xml:space="preserve"> </w:t>
            </w:r>
            <w:r w:rsidRPr="005848B6">
              <w:rPr>
                <w:rFonts w:cs="Calibri"/>
                <w:spacing w:val="-2"/>
              </w:rPr>
              <w:t>at</w:t>
            </w:r>
            <w:r w:rsidRPr="005848B6">
              <w:rPr>
                <w:rFonts w:cs="Calibri"/>
                <w:spacing w:val="29"/>
              </w:rPr>
              <w:t xml:space="preserve"> </w:t>
            </w:r>
            <w:r w:rsidRPr="005848B6">
              <w:rPr>
                <w:rFonts w:cs="Calibri"/>
                <w:spacing w:val="-4"/>
              </w:rPr>
              <w:t>least:</w:t>
            </w:r>
            <w:r w:rsidRPr="005848B6">
              <w:rPr>
                <w:rFonts w:cs="Calibri"/>
                <w:spacing w:val="28"/>
              </w:rPr>
              <w:t xml:space="preserve"> </w:t>
            </w:r>
            <w:r w:rsidRPr="005848B6">
              <w:rPr>
                <w:rFonts w:cs="Calibri"/>
                <w:spacing w:val="-4"/>
              </w:rPr>
              <w:t>Supplier’s</w:t>
            </w:r>
            <w:r w:rsidRPr="005848B6">
              <w:rPr>
                <w:rFonts w:cs="Calibri"/>
                <w:spacing w:val="30"/>
              </w:rPr>
              <w:t xml:space="preserve"> </w:t>
            </w:r>
            <w:r w:rsidRPr="005848B6">
              <w:rPr>
                <w:rFonts w:cs="Calibri"/>
                <w:spacing w:val="-4"/>
              </w:rPr>
              <w:t>invoice</w:t>
            </w:r>
            <w:r w:rsidRPr="005848B6">
              <w:rPr>
                <w:rFonts w:cs="Calibri"/>
                <w:spacing w:val="27"/>
              </w:rPr>
              <w:t xml:space="preserve"> </w:t>
            </w:r>
            <w:r w:rsidRPr="005848B6">
              <w:rPr>
                <w:rFonts w:cs="Calibri"/>
                <w:spacing w:val="-4"/>
              </w:rPr>
              <w:t>number,</w:t>
            </w:r>
            <w:r w:rsidRPr="005848B6">
              <w:rPr>
                <w:rFonts w:cs="Calibri"/>
                <w:spacing w:val="28"/>
              </w:rPr>
              <w:t xml:space="preserve"> </w:t>
            </w:r>
            <w:r w:rsidRPr="00210F9A">
              <w:rPr>
                <w:rFonts w:cs="Calibri"/>
                <w:spacing w:val="-4"/>
              </w:rPr>
              <w:t>Supplier’s Tax ID,</w:t>
            </w:r>
            <w:r>
              <w:rPr>
                <w:rFonts w:cs="Calibri"/>
                <w:spacing w:val="28"/>
              </w:rPr>
              <w:t xml:space="preserve"> </w:t>
            </w:r>
            <w:r w:rsidRPr="005848B6">
              <w:rPr>
                <w:rFonts w:cs="Calibri"/>
                <w:spacing w:val="-4"/>
              </w:rPr>
              <w:t>Supplier’s</w:t>
            </w:r>
            <w:r w:rsidRPr="005848B6">
              <w:rPr>
                <w:rFonts w:cs="Calibri"/>
                <w:spacing w:val="31"/>
              </w:rPr>
              <w:t xml:space="preserve"> </w:t>
            </w:r>
            <w:r w:rsidRPr="005848B6">
              <w:rPr>
                <w:rFonts w:cs="Calibri"/>
                <w:spacing w:val="-4"/>
              </w:rPr>
              <w:t>packing</w:t>
            </w:r>
            <w:r w:rsidRPr="005848B6">
              <w:rPr>
                <w:rFonts w:cs="Calibri"/>
                <w:spacing w:val="31"/>
              </w:rPr>
              <w:t xml:space="preserve"> </w:t>
            </w:r>
            <w:r w:rsidRPr="005848B6">
              <w:rPr>
                <w:rFonts w:cs="Calibri"/>
                <w:spacing w:val="-3"/>
              </w:rPr>
              <w:t>list</w:t>
            </w:r>
            <w:r w:rsidRPr="005848B6">
              <w:rPr>
                <w:rFonts w:cs="Calibri"/>
                <w:spacing w:val="76"/>
              </w:rPr>
              <w:t xml:space="preserve"> </w:t>
            </w:r>
            <w:r w:rsidRPr="005848B6">
              <w:rPr>
                <w:spacing w:val="-3"/>
              </w:rPr>
              <w:t>number,</w:t>
            </w:r>
            <w:r w:rsidRPr="005848B6">
              <w:rPr>
                <w:spacing w:val="29"/>
              </w:rPr>
              <w:t xml:space="preserve"> </w:t>
            </w:r>
            <w:r w:rsidRPr="005848B6">
              <w:rPr>
                <w:spacing w:val="-4"/>
              </w:rPr>
              <w:t>payment</w:t>
            </w:r>
            <w:r w:rsidRPr="005848B6">
              <w:rPr>
                <w:spacing w:val="29"/>
              </w:rPr>
              <w:t xml:space="preserve"> </w:t>
            </w:r>
            <w:r w:rsidRPr="005848B6">
              <w:rPr>
                <w:spacing w:val="-4"/>
              </w:rPr>
              <w:t>currency,</w:t>
            </w:r>
            <w:r w:rsidRPr="005848B6">
              <w:rPr>
                <w:spacing w:val="29"/>
              </w:rPr>
              <w:t xml:space="preserve"> </w:t>
            </w:r>
            <w:r w:rsidRPr="005848B6">
              <w:rPr>
                <w:spacing w:val="-4"/>
              </w:rPr>
              <w:t>discounted</w:t>
            </w:r>
            <w:r w:rsidRPr="005848B6">
              <w:rPr>
                <w:spacing w:val="30"/>
              </w:rPr>
              <w:t xml:space="preserve"> </w:t>
            </w:r>
            <w:r w:rsidRPr="005848B6">
              <w:rPr>
                <w:spacing w:val="-4"/>
              </w:rPr>
              <w:t>amount,</w:t>
            </w:r>
            <w:r w:rsidRPr="005848B6">
              <w:rPr>
                <w:spacing w:val="29"/>
              </w:rPr>
              <w:t xml:space="preserve"> </w:t>
            </w:r>
            <w:r w:rsidRPr="005848B6">
              <w:rPr>
                <w:spacing w:val="-2"/>
              </w:rPr>
              <w:t>and</w:t>
            </w:r>
            <w:r w:rsidRPr="005848B6">
              <w:rPr>
                <w:spacing w:val="27"/>
              </w:rPr>
              <w:t xml:space="preserve"> </w:t>
            </w:r>
            <w:r w:rsidRPr="005848B6">
              <w:rPr>
                <w:spacing w:val="-3"/>
              </w:rPr>
              <w:t>the</w:t>
            </w:r>
            <w:r w:rsidRPr="005848B6">
              <w:rPr>
                <w:spacing w:val="28"/>
              </w:rPr>
              <w:t xml:space="preserve"> </w:t>
            </w:r>
            <w:r w:rsidRPr="005848B6">
              <w:rPr>
                <w:spacing w:val="-3"/>
              </w:rPr>
              <w:t>amount</w:t>
            </w:r>
            <w:r w:rsidRPr="005848B6">
              <w:rPr>
                <w:spacing w:val="29"/>
              </w:rPr>
              <w:t xml:space="preserve"> </w:t>
            </w:r>
            <w:r w:rsidRPr="005848B6">
              <w:rPr>
                <w:spacing w:val="-3"/>
              </w:rPr>
              <w:t>to</w:t>
            </w:r>
            <w:r w:rsidRPr="005848B6">
              <w:rPr>
                <w:spacing w:val="39"/>
              </w:rPr>
              <w:t xml:space="preserve"> </w:t>
            </w:r>
            <w:r w:rsidRPr="005848B6">
              <w:rPr>
                <w:spacing w:val="-3"/>
              </w:rPr>
              <w:t>apply</w:t>
            </w:r>
            <w:r w:rsidRPr="005848B6">
              <w:rPr>
                <w:spacing w:val="3"/>
              </w:rPr>
              <w:t xml:space="preserve"> </w:t>
            </w:r>
            <w:r w:rsidRPr="005848B6">
              <w:rPr>
                <w:spacing w:val="-2"/>
              </w:rPr>
              <w:t>to</w:t>
            </w:r>
            <w:r w:rsidRPr="005848B6">
              <w:rPr>
                <w:spacing w:val="3"/>
              </w:rPr>
              <w:t xml:space="preserve"> </w:t>
            </w:r>
            <w:r w:rsidRPr="005848B6">
              <w:rPr>
                <w:spacing w:val="-3"/>
              </w:rPr>
              <w:t>s</w:t>
            </w:r>
            <w:r w:rsidRPr="005848B6">
              <w:rPr>
                <w:rFonts w:cs="Calibri"/>
                <w:spacing w:val="-3"/>
              </w:rPr>
              <w:t>uch</w:t>
            </w:r>
            <w:r w:rsidRPr="005848B6">
              <w:rPr>
                <w:rFonts w:cs="Calibri"/>
                <w:spacing w:val="4"/>
              </w:rPr>
              <w:t xml:space="preserve"> </w:t>
            </w:r>
            <w:r w:rsidRPr="005848B6">
              <w:rPr>
                <w:rFonts w:cs="Calibri"/>
                <w:spacing w:val="-4"/>
              </w:rPr>
              <w:t>invoice.</w:t>
            </w:r>
            <w:r w:rsidRPr="005848B6">
              <w:rPr>
                <w:rFonts w:cs="Calibri"/>
                <w:spacing w:val="2"/>
              </w:rPr>
              <w:t xml:space="preserve"> </w:t>
            </w:r>
            <w:r w:rsidRPr="005848B6">
              <w:rPr>
                <w:rFonts w:cs="Calibri"/>
                <w:spacing w:val="-3"/>
              </w:rPr>
              <w:t>Payments</w:t>
            </w:r>
            <w:r w:rsidRPr="005848B6">
              <w:rPr>
                <w:rFonts w:cs="Calibri"/>
                <w:spacing w:val="1"/>
              </w:rPr>
              <w:t xml:space="preserve"> </w:t>
            </w:r>
            <w:r w:rsidRPr="005848B6">
              <w:rPr>
                <w:rFonts w:cs="Calibri"/>
                <w:spacing w:val="-3"/>
              </w:rPr>
              <w:t>shall</w:t>
            </w:r>
            <w:r w:rsidRPr="005848B6">
              <w:rPr>
                <w:rFonts w:cs="Calibri"/>
                <w:spacing w:val="1"/>
              </w:rPr>
              <w:t xml:space="preserve"> </w:t>
            </w:r>
            <w:r w:rsidRPr="005848B6">
              <w:rPr>
                <w:rFonts w:cs="Calibri"/>
                <w:spacing w:val="-2"/>
              </w:rPr>
              <w:t>be</w:t>
            </w:r>
            <w:r w:rsidRPr="005848B6">
              <w:rPr>
                <w:rFonts w:cs="Calibri"/>
                <w:spacing w:val="3"/>
              </w:rPr>
              <w:t xml:space="preserve"> </w:t>
            </w:r>
            <w:r w:rsidRPr="005848B6">
              <w:rPr>
                <w:rFonts w:cs="Calibri"/>
                <w:spacing w:val="-2"/>
              </w:rPr>
              <w:t>in</w:t>
            </w:r>
            <w:r w:rsidRPr="005848B6">
              <w:rPr>
                <w:rFonts w:cs="Calibri"/>
                <w:spacing w:val="4"/>
              </w:rPr>
              <w:t xml:space="preserve"> </w:t>
            </w:r>
            <w:r w:rsidRPr="005848B6">
              <w:rPr>
                <w:rFonts w:cs="Calibri"/>
                <w:spacing w:val="-4"/>
              </w:rPr>
              <w:t>accordance</w:t>
            </w:r>
            <w:r w:rsidRPr="005848B6">
              <w:rPr>
                <w:rFonts w:cs="Calibri"/>
                <w:spacing w:val="1"/>
              </w:rPr>
              <w:t xml:space="preserve"> </w:t>
            </w:r>
            <w:r w:rsidRPr="005848B6">
              <w:rPr>
                <w:rFonts w:cs="Calibri"/>
                <w:spacing w:val="-3"/>
              </w:rPr>
              <w:t>with</w:t>
            </w:r>
            <w:r w:rsidRPr="005848B6">
              <w:rPr>
                <w:rFonts w:cs="Calibri"/>
                <w:spacing w:val="4"/>
              </w:rPr>
              <w:t xml:space="preserve"> </w:t>
            </w:r>
            <w:r w:rsidRPr="005848B6">
              <w:rPr>
                <w:rFonts w:cs="Calibri"/>
                <w:spacing w:val="-3"/>
              </w:rPr>
              <w:t>the</w:t>
            </w:r>
            <w:r w:rsidRPr="005848B6">
              <w:rPr>
                <w:rFonts w:cs="Calibri"/>
                <w:spacing w:val="1"/>
              </w:rPr>
              <w:t xml:space="preserve"> </w:t>
            </w:r>
            <w:r w:rsidRPr="005848B6">
              <w:rPr>
                <w:rFonts w:cs="Calibri"/>
                <w:spacing w:val="-4"/>
              </w:rPr>
              <w:t>“Remit</w:t>
            </w:r>
            <w:r w:rsidRPr="005848B6">
              <w:rPr>
                <w:rFonts w:cs="Calibri"/>
                <w:spacing w:val="44"/>
              </w:rPr>
              <w:t xml:space="preserve"> </w:t>
            </w:r>
            <w:r w:rsidRPr="005848B6">
              <w:rPr>
                <w:rFonts w:cs="Calibri"/>
                <w:spacing w:val="-3"/>
              </w:rPr>
              <w:t>to”</w:t>
            </w:r>
            <w:r w:rsidRPr="005848B6">
              <w:rPr>
                <w:rFonts w:cs="Calibri"/>
                <w:spacing w:val="4"/>
              </w:rPr>
              <w:t xml:space="preserve"> </w:t>
            </w:r>
            <w:r w:rsidRPr="005848B6">
              <w:rPr>
                <w:rFonts w:cs="Calibri"/>
                <w:spacing w:val="-4"/>
              </w:rPr>
              <w:t>field</w:t>
            </w:r>
            <w:r w:rsidRPr="005848B6">
              <w:rPr>
                <w:rFonts w:cs="Calibri"/>
                <w:spacing w:val="1"/>
              </w:rPr>
              <w:t xml:space="preserve"> </w:t>
            </w:r>
            <w:r w:rsidRPr="005848B6">
              <w:rPr>
                <w:rFonts w:cs="Calibri"/>
                <w:spacing w:val="-2"/>
              </w:rPr>
              <w:t>on</w:t>
            </w:r>
            <w:r w:rsidRPr="005848B6">
              <w:rPr>
                <w:rFonts w:cs="Calibri"/>
                <w:spacing w:val="1"/>
              </w:rPr>
              <w:t xml:space="preserve"> </w:t>
            </w:r>
            <w:r w:rsidRPr="005848B6">
              <w:rPr>
                <w:rFonts w:cs="Calibri"/>
                <w:spacing w:val="-3"/>
              </w:rPr>
              <w:t>the</w:t>
            </w:r>
            <w:r w:rsidRPr="005848B6">
              <w:rPr>
                <w:rFonts w:cs="Calibri"/>
                <w:spacing w:val="3"/>
              </w:rPr>
              <w:t xml:space="preserve"> </w:t>
            </w:r>
            <w:r w:rsidRPr="005848B6">
              <w:rPr>
                <w:rFonts w:cs="Calibri"/>
                <w:spacing w:val="-4"/>
              </w:rPr>
              <w:t>invoice.</w:t>
            </w:r>
            <w:r w:rsidRPr="005848B6">
              <w:rPr>
                <w:rFonts w:cs="Calibri"/>
              </w:rPr>
              <w:t xml:space="preserve"> </w:t>
            </w:r>
            <w:r w:rsidRPr="005848B6">
              <w:rPr>
                <w:rFonts w:cs="Calibri"/>
                <w:spacing w:val="-3"/>
              </w:rPr>
              <w:t>Supplier</w:t>
            </w:r>
            <w:r w:rsidRPr="005848B6">
              <w:rPr>
                <w:rFonts w:cs="Calibri"/>
                <w:spacing w:val="-2"/>
              </w:rPr>
              <w:t xml:space="preserve"> may </w:t>
            </w:r>
            <w:r w:rsidRPr="005848B6">
              <w:rPr>
                <w:rFonts w:cs="Calibri"/>
                <w:spacing w:val="-3"/>
              </w:rPr>
              <w:t>apply</w:t>
            </w:r>
            <w:r w:rsidRPr="005848B6">
              <w:rPr>
                <w:rFonts w:cs="Calibri"/>
                <w:spacing w:val="1"/>
              </w:rPr>
              <w:t xml:space="preserve"> </w:t>
            </w:r>
            <w:r w:rsidRPr="005848B6">
              <w:rPr>
                <w:rFonts w:cs="Calibri"/>
                <w:spacing w:val="-2"/>
              </w:rPr>
              <w:t>any</w:t>
            </w:r>
            <w:r w:rsidRPr="005848B6">
              <w:rPr>
                <w:rFonts w:cs="Calibri"/>
                <w:spacing w:val="1"/>
              </w:rPr>
              <w:t xml:space="preserve"> </w:t>
            </w:r>
            <w:r w:rsidRPr="005848B6">
              <w:rPr>
                <w:rFonts w:cs="Calibri"/>
                <w:spacing w:val="-4"/>
              </w:rPr>
              <w:t>payment</w:t>
            </w:r>
            <w:r w:rsidRPr="005848B6">
              <w:rPr>
                <w:rFonts w:cs="Calibri"/>
                <w:spacing w:val="3"/>
              </w:rPr>
              <w:t xml:space="preserve"> </w:t>
            </w:r>
            <w:r w:rsidRPr="005848B6">
              <w:rPr>
                <w:rFonts w:cs="Calibri"/>
                <w:spacing w:val="-4"/>
              </w:rPr>
              <w:t>received</w:t>
            </w:r>
            <w:r w:rsidRPr="005848B6">
              <w:rPr>
                <w:rFonts w:cs="Calibri"/>
                <w:spacing w:val="4"/>
              </w:rPr>
              <w:t xml:space="preserve"> </w:t>
            </w:r>
            <w:r w:rsidRPr="005848B6">
              <w:rPr>
                <w:rFonts w:cs="Calibri"/>
                <w:spacing w:val="-4"/>
              </w:rPr>
              <w:t>from</w:t>
            </w:r>
            <w:r w:rsidRPr="005848B6">
              <w:rPr>
                <w:rFonts w:cs="Calibri"/>
                <w:spacing w:val="48"/>
              </w:rPr>
              <w:t xml:space="preserve"> </w:t>
            </w:r>
            <w:r w:rsidRPr="005848B6">
              <w:rPr>
                <w:spacing w:val="-3"/>
              </w:rPr>
              <w:t>Buyer</w:t>
            </w:r>
            <w:r w:rsidRPr="005848B6">
              <w:rPr>
                <w:spacing w:val="-11"/>
              </w:rPr>
              <w:t xml:space="preserve"> </w:t>
            </w:r>
            <w:r w:rsidRPr="005848B6">
              <w:rPr>
                <w:spacing w:val="-2"/>
              </w:rPr>
              <w:t>at</w:t>
            </w:r>
            <w:r w:rsidRPr="005848B6">
              <w:rPr>
                <w:spacing w:val="-11"/>
              </w:rPr>
              <w:t xml:space="preserve"> </w:t>
            </w:r>
            <w:r w:rsidRPr="005848B6">
              <w:rPr>
                <w:spacing w:val="-3"/>
              </w:rPr>
              <w:t>its</w:t>
            </w:r>
            <w:r w:rsidRPr="005848B6">
              <w:rPr>
                <w:spacing w:val="-13"/>
              </w:rPr>
              <w:t xml:space="preserve"> </w:t>
            </w:r>
            <w:r w:rsidRPr="005848B6">
              <w:rPr>
                <w:spacing w:val="-4"/>
              </w:rPr>
              <w:t>discretion</w:t>
            </w:r>
            <w:r w:rsidRPr="005848B6">
              <w:rPr>
                <w:spacing w:val="-11"/>
              </w:rPr>
              <w:t xml:space="preserve"> </w:t>
            </w:r>
            <w:r w:rsidRPr="005848B6">
              <w:rPr>
                <w:spacing w:val="-4"/>
              </w:rPr>
              <w:t>against</w:t>
            </w:r>
            <w:r w:rsidRPr="005848B6">
              <w:rPr>
                <w:spacing w:val="-11"/>
              </w:rPr>
              <w:t xml:space="preserve"> </w:t>
            </w:r>
            <w:r w:rsidRPr="005848B6">
              <w:rPr>
                <w:spacing w:val="-3"/>
              </w:rPr>
              <w:t>any</w:t>
            </w:r>
            <w:r w:rsidRPr="005848B6">
              <w:rPr>
                <w:spacing w:val="-11"/>
              </w:rPr>
              <w:t xml:space="preserve"> </w:t>
            </w:r>
            <w:r w:rsidRPr="005848B6">
              <w:rPr>
                <w:spacing w:val="-4"/>
              </w:rPr>
              <w:t>obligation</w:t>
            </w:r>
            <w:r w:rsidRPr="005848B6">
              <w:rPr>
                <w:spacing w:val="-11"/>
              </w:rPr>
              <w:t xml:space="preserve"> </w:t>
            </w:r>
            <w:r w:rsidRPr="005848B6">
              <w:rPr>
                <w:spacing w:val="-2"/>
              </w:rPr>
              <w:t>of</w:t>
            </w:r>
            <w:r w:rsidRPr="005848B6">
              <w:rPr>
                <w:spacing w:val="-11"/>
              </w:rPr>
              <w:t xml:space="preserve"> </w:t>
            </w:r>
            <w:r w:rsidRPr="005848B6">
              <w:rPr>
                <w:spacing w:val="-4"/>
              </w:rPr>
              <w:t>Buyer</w:t>
            </w:r>
            <w:r w:rsidRPr="005848B6">
              <w:rPr>
                <w:spacing w:val="-11"/>
              </w:rPr>
              <w:t xml:space="preserve"> </w:t>
            </w:r>
            <w:r w:rsidRPr="005848B6">
              <w:rPr>
                <w:spacing w:val="-2"/>
              </w:rPr>
              <w:t>to</w:t>
            </w:r>
            <w:r w:rsidRPr="005848B6">
              <w:rPr>
                <w:spacing w:val="-13"/>
              </w:rPr>
              <w:t xml:space="preserve"> </w:t>
            </w:r>
            <w:r w:rsidRPr="005848B6">
              <w:rPr>
                <w:spacing w:val="-4"/>
              </w:rPr>
              <w:t>Supplier</w:t>
            </w:r>
            <w:r w:rsidRPr="005848B6">
              <w:rPr>
                <w:spacing w:val="-14"/>
              </w:rPr>
              <w:t xml:space="preserve"> </w:t>
            </w:r>
            <w:r w:rsidRPr="005848B6">
              <w:rPr>
                <w:spacing w:val="-2"/>
              </w:rPr>
              <w:t>and</w:t>
            </w:r>
            <w:r w:rsidRPr="005848B6">
              <w:rPr>
                <w:spacing w:val="-13"/>
              </w:rPr>
              <w:t xml:space="preserve"> </w:t>
            </w:r>
            <w:r w:rsidRPr="005848B6">
              <w:rPr>
                <w:spacing w:val="-3"/>
              </w:rPr>
              <w:t>may</w:t>
            </w:r>
            <w:r w:rsidRPr="005848B6">
              <w:rPr>
                <w:spacing w:val="58"/>
              </w:rPr>
              <w:t xml:space="preserve"> </w:t>
            </w:r>
            <w:r w:rsidRPr="005848B6">
              <w:rPr>
                <w:rFonts w:cs="Calibri"/>
                <w:spacing w:val="-4"/>
              </w:rPr>
              <w:t>disregard</w:t>
            </w:r>
            <w:r w:rsidRPr="005848B6">
              <w:rPr>
                <w:rFonts w:cs="Calibri"/>
                <w:spacing w:val="-6"/>
              </w:rPr>
              <w:t xml:space="preserve"> </w:t>
            </w:r>
            <w:r w:rsidRPr="005848B6">
              <w:rPr>
                <w:rFonts w:cs="Calibri"/>
                <w:spacing w:val="-4"/>
              </w:rPr>
              <w:t>Buyer’s</w:t>
            </w:r>
            <w:r w:rsidRPr="005848B6">
              <w:rPr>
                <w:rFonts w:cs="Calibri"/>
                <w:spacing w:val="-6"/>
              </w:rPr>
              <w:t xml:space="preserve"> </w:t>
            </w:r>
            <w:r w:rsidRPr="005848B6">
              <w:rPr>
                <w:rFonts w:cs="Calibri"/>
                <w:spacing w:val="-4"/>
              </w:rPr>
              <w:t>indication</w:t>
            </w:r>
            <w:r w:rsidRPr="005848B6">
              <w:rPr>
                <w:rFonts w:cs="Calibri"/>
                <w:spacing w:val="-6"/>
              </w:rPr>
              <w:t xml:space="preserve"> </w:t>
            </w:r>
            <w:r w:rsidRPr="005848B6">
              <w:rPr>
                <w:rFonts w:cs="Calibri"/>
                <w:spacing w:val="-3"/>
              </w:rPr>
              <w:t>on</w:t>
            </w:r>
            <w:r w:rsidRPr="005848B6">
              <w:rPr>
                <w:rFonts w:cs="Calibri"/>
                <w:spacing w:val="-6"/>
              </w:rPr>
              <w:t xml:space="preserve"> </w:t>
            </w:r>
            <w:r w:rsidRPr="005848B6">
              <w:rPr>
                <w:rFonts w:cs="Calibri"/>
                <w:spacing w:val="-2"/>
              </w:rPr>
              <w:t>any</w:t>
            </w:r>
            <w:r w:rsidRPr="005848B6">
              <w:rPr>
                <w:rFonts w:cs="Calibri"/>
                <w:spacing w:val="-9"/>
              </w:rPr>
              <w:t xml:space="preserve"> </w:t>
            </w:r>
            <w:r w:rsidRPr="005848B6">
              <w:rPr>
                <w:rFonts w:cs="Calibri"/>
                <w:spacing w:val="-4"/>
              </w:rPr>
              <w:t>check</w:t>
            </w:r>
            <w:r w:rsidRPr="005848B6">
              <w:rPr>
                <w:rFonts w:cs="Calibri"/>
                <w:spacing w:val="-7"/>
              </w:rPr>
              <w:t xml:space="preserve"> </w:t>
            </w:r>
            <w:r w:rsidRPr="005848B6">
              <w:rPr>
                <w:rFonts w:cs="Calibri"/>
                <w:spacing w:val="-2"/>
              </w:rPr>
              <w:t>or</w:t>
            </w:r>
            <w:r w:rsidRPr="005848B6">
              <w:rPr>
                <w:rFonts w:cs="Calibri"/>
                <w:spacing w:val="-6"/>
              </w:rPr>
              <w:t xml:space="preserve"> </w:t>
            </w:r>
            <w:r w:rsidRPr="005848B6">
              <w:rPr>
                <w:rFonts w:cs="Calibri"/>
                <w:spacing w:val="-3"/>
              </w:rPr>
              <w:t>oth</w:t>
            </w:r>
            <w:r w:rsidRPr="005848B6">
              <w:rPr>
                <w:spacing w:val="-3"/>
              </w:rPr>
              <w:t>er</w:t>
            </w:r>
            <w:r w:rsidRPr="005848B6">
              <w:rPr>
                <w:spacing w:val="-6"/>
              </w:rPr>
              <w:t xml:space="preserve"> </w:t>
            </w:r>
            <w:r w:rsidRPr="005848B6">
              <w:rPr>
                <w:spacing w:val="-4"/>
              </w:rPr>
              <w:t xml:space="preserve">form </w:t>
            </w:r>
            <w:r w:rsidRPr="005848B6">
              <w:rPr>
                <w:spacing w:val="-2"/>
              </w:rPr>
              <w:t>of</w:t>
            </w:r>
            <w:r w:rsidRPr="005848B6">
              <w:rPr>
                <w:spacing w:val="-6"/>
              </w:rPr>
              <w:t xml:space="preserve"> </w:t>
            </w:r>
            <w:r w:rsidRPr="005848B6">
              <w:rPr>
                <w:spacing w:val="-4"/>
              </w:rPr>
              <w:t>payment.</w:t>
            </w:r>
          </w:p>
          <w:p w14:paraId="5D7FAB03" w14:textId="77777777" w:rsidR="003648A8" w:rsidRDefault="003648A8" w:rsidP="000503F2">
            <w:pPr>
              <w:pStyle w:val="BodyText"/>
              <w:widowControl w:val="0"/>
              <w:tabs>
                <w:tab w:val="left" w:pos="384"/>
              </w:tabs>
              <w:spacing w:after="0"/>
              <w:ind w:left="72" w:firstLine="0"/>
              <w:jc w:val="both"/>
              <w:rPr>
                <w:b/>
                <w:bCs/>
                <w:spacing w:val="-3"/>
              </w:rPr>
            </w:pPr>
          </w:p>
        </w:tc>
      </w:tr>
      <w:tr w:rsidR="00881EC9" w14:paraId="04E50784" w14:textId="77777777" w:rsidTr="00907317">
        <w:tc>
          <w:tcPr>
            <w:tcW w:w="4675" w:type="dxa"/>
          </w:tcPr>
          <w:p w14:paraId="1891358D" w14:textId="04C8AE9A" w:rsidR="00881EC9" w:rsidRPr="00F271D4" w:rsidRDefault="00F271D4" w:rsidP="00F271D4">
            <w:pPr>
              <w:pStyle w:val="BlockText"/>
              <w:jc w:val="both"/>
              <w:rPr>
                <w:lang w:val="es-MX"/>
              </w:rPr>
            </w:pPr>
            <w:r w:rsidRPr="00F271D4">
              <w:rPr>
                <w:b/>
                <w:bCs/>
                <w:lang w:val="es-MX"/>
              </w:rPr>
              <w:lastRenderedPageBreak/>
              <w:t>7. IMPUESTOS</w:t>
            </w:r>
            <w:r w:rsidRPr="00F271D4">
              <w:rPr>
                <w:lang w:val="es-MX"/>
              </w:rPr>
              <w:t>. Los impuestos, que son aplicables a la venta de Productos (impuesto sobre ventas, uso o impuesto especial, impuesto al valor agregado, aranceles y cargos similares basados en Productos), impuestos por cualquier autoridad gubernamental son responsabilidad del Comprador. Si hay una exención disponible, el Comprador deberá proporcionar los documentos de exención requeridos a Incora.</w:t>
            </w:r>
          </w:p>
        </w:tc>
        <w:tc>
          <w:tcPr>
            <w:tcW w:w="4675" w:type="dxa"/>
          </w:tcPr>
          <w:p w14:paraId="6E1F3271" w14:textId="437FE5B6" w:rsidR="00881EC9" w:rsidRPr="005848B6" w:rsidRDefault="00881EC9" w:rsidP="008978AC">
            <w:pPr>
              <w:pStyle w:val="BodyText"/>
              <w:widowControl w:val="0"/>
              <w:tabs>
                <w:tab w:val="left" w:pos="493"/>
              </w:tabs>
              <w:spacing w:after="0"/>
              <w:ind w:left="66" w:firstLine="0"/>
              <w:jc w:val="both"/>
              <w:rPr>
                <w:rFonts w:cs="Calibri"/>
                <w:b/>
                <w:bCs/>
                <w:spacing w:val="-2"/>
              </w:rPr>
            </w:pPr>
            <w:r>
              <w:rPr>
                <w:rFonts w:cs="Calibri"/>
                <w:b/>
                <w:bCs/>
                <w:spacing w:val="-2"/>
              </w:rPr>
              <w:t xml:space="preserve">7. </w:t>
            </w:r>
            <w:r w:rsidRPr="0031494B">
              <w:rPr>
                <w:rFonts w:cs="Calibri"/>
                <w:b/>
                <w:bCs/>
                <w:spacing w:val="-2"/>
              </w:rPr>
              <w:t xml:space="preserve">TAXES. </w:t>
            </w:r>
            <w:r w:rsidRPr="005848B6">
              <w:rPr>
                <w:spacing w:val="-3"/>
              </w:rPr>
              <w:t>Taxes,</w:t>
            </w:r>
            <w:r w:rsidRPr="005848B6">
              <w:rPr>
                <w:spacing w:val="14"/>
              </w:rPr>
              <w:t xml:space="preserve"> </w:t>
            </w:r>
            <w:r w:rsidRPr="005848B6">
              <w:rPr>
                <w:spacing w:val="-4"/>
              </w:rPr>
              <w:t>which</w:t>
            </w:r>
            <w:r w:rsidRPr="005848B6">
              <w:rPr>
                <w:spacing w:val="13"/>
              </w:rPr>
              <w:t xml:space="preserve"> </w:t>
            </w:r>
            <w:r w:rsidRPr="005848B6">
              <w:rPr>
                <w:spacing w:val="-3"/>
              </w:rPr>
              <w:t>are</w:t>
            </w:r>
            <w:r w:rsidRPr="005848B6">
              <w:rPr>
                <w:spacing w:val="13"/>
              </w:rPr>
              <w:t xml:space="preserve"> </w:t>
            </w:r>
            <w:r w:rsidRPr="005848B6">
              <w:rPr>
                <w:spacing w:val="-4"/>
              </w:rPr>
              <w:t>applicable</w:t>
            </w:r>
            <w:r w:rsidRPr="005848B6">
              <w:rPr>
                <w:spacing w:val="13"/>
              </w:rPr>
              <w:t xml:space="preserve"> </w:t>
            </w:r>
            <w:r w:rsidRPr="005848B6">
              <w:rPr>
                <w:spacing w:val="-2"/>
              </w:rPr>
              <w:t>to</w:t>
            </w:r>
            <w:r w:rsidRPr="005848B6">
              <w:rPr>
                <w:spacing w:val="15"/>
              </w:rPr>
              <w:t xml:space="preserve"> </w:t>
            </w:r>
            <w:r w:rsidRPr="005848B6">
              <w:rPr>
                <w:spacing w:val="-3"/>
              </w:rPr>
              <w:t>the</w:t>
            </w:r>
            <w:r w:rsidRPr="005848B6">
              <w:rPr>
                <w:spacing w:val="14"/>
              </w:rPr>
              <w:t xml:space="preserve"> </w:t>
            </w:r>
            <w:r w:rsidRPr="005848B6">
              <w:rPr>
                <w:spacing w:val="-2"/>
              </w:rPr>
              <w:t>sale</w:t>
            </w:r>
            <w:r w:rsidRPr="005848B6">
              <w:rPr>
                <w:spacing w:val="13"/>
              </w:rPr>
              <w:t xml:space="preserve"> </w:t>
            </w:r>
            <w:r w:rsidRPr="005848B6">
              <w:rPr>
                <w:spacing w:val="-1"/>
              </w:rPr>
              <w:t>of</w:t>
            </w:r>
            <w:r w:rsidRPr="005848B6">
              <w:rPr>
                <w:spacing w:val="15"/>
              </w:rPr>
              <w:t xml:space="preserve"> </w:t>
            </w:r>
            <w:r w:rsidRPr="005848B6">
              <w:rPr>
                <w:spacing w:val="-3"/>
              </w:rPr>
              <w:t>Products</w:t>
            </w:r>
            <w:r w:rsidRPr="005848B6">
              <w:rPr>
                <w:spacing w:val="14"/>
              </w:rPr>
              <w:t xml:space="preserve"> </w:t>
            </w:r>
            <w:r w:rsidRPr="005848B6">
              <w:rPr>
                <w:spacing w:val="-4"/>
              </w:rPr>
              <w:t>(sales,</w:t>
            </w:r>
            <w:r w:rsidRPr="005848B6">
              <w:rPr>
                <w:spacing w:val="50"/>
              </w:rPr>
              <w:t xml:space="preserve"> </w:t>
            </w:r>
            <w:r w:rsidRPr="005848B6">
              <w:rPr>
                <w:spacing w:val="-2"/>
              </w:rPr>
              <w:t>use</w:t>
            </w:r>
            <w:r w:rsidRPr="005848B6">
              <w:rPr>
                <w:spacing w:val="35"/>
              </w:rPr>
              <w:t xml:space="preserve"> </w:t>
            </w:r>
            <w:r w:rsidRPr="005848B6">
              <w:rPr>
                <w:spacing w:val="-1"/>
              </w:rPr>
              <w:t>or</w:t>
            </w:r>
            <w:r w:rsidRPr="005848B6">
              <w:rPr>
                <w:spacing w:val="1"/>
              </w:rPr>
              <w:t xml:space="preserve"> </w:t>
            </w:r>
            <w:r w:rsidRPr="005848B6">
              <w:rPr>
                <w:spacing w:val="-3"/>
              </w:rPr>
              <w:t>excise</w:t>
            </w:r>
            <w:r w:rsidRPr="005848B6">
              <w:rPr>
                <w:spacing w:val="34"/>
              </w:rPr>
              <w:t xml:space="preserve"> </w:t>
            </w:r>
            <w:r w:rsidRPr="005848B6">
              <w:rPr>
                <w:spacing w:val="-3"/>
              </w:rPr>
              <w:t>tax,</w:t>
            </w:r>
            <w:r w:rsidRPr="005848B6">
              <w:rPr>
                <w:spacing w:val="2"/>
              </w:rPr>
              <w:t xml:space="preserve"> </w:t>
            </w:r>
            <w:r w:rsidRPr="005848B6">
              <w:rPr>
                <w:spacing w:val="-4"/>
              </w:rPr>
              <w:t>value</w:t>
            </w:r>
            <w:r w:rsidRPr="005848B6">
              <w:rPr>
                <w:spacing w:val="34"/>
              </w:rPr>
              <w:t xml:space="preserve"> </w:t>
            </w:r>
            <w:r w:rsidRPr="005848B6">
              <w:rPr>
                <w:spacing w:val="-4"/>
              </w:rPr>
              <w:t>added</w:t>
            </w:r>
            <w:r w:rsidRPr="005848B6">
              <w:rPr>
                <w:spacing w:val="35"/>
              </w:rPr>
              <w:t xml:space="preserve"> </w:t>
            </w:r>
            <w:r w:rsidRPr="005848B6">
              <w:rPr>
                <w:spacing w:val="-3"/>
              </w:rPr>
              <w:t>tax,</w:t>
            </w:r>
            <w:r w:rsidRPr="005848B6">
              <w:rPr>
                <w:spacing w:val="2"/>
              </w:rPr>
              <w:t xml:space="preserve"> </w:t>
            </w:r>
            <w:r w:rsidRPr="005848B6">
              <w:rPr>
                <w:spacing w:val="-3"/>
              </w:rPr>
              <w:t>duties</w:t>
            </w:r>
            <w:r w:rsidRPr="005848B6">
              <w:rPr>
                <w:spacing w:val="35"/>
              </w:rPr>
              <w:t xml:space="preserve"> </w:t>
            </w:r>
            <w:r w:rsidRPr="005848B6">
              <w:rPr>
                <w:spacing w:val="-2"/>
              </w:rPr>
              <w:t>and</w:t>
            </w:r>
            <w:r w:rsidRPr="005848B6">
              <w:rPr>
                <w:spacing w:val="34"/>
              </w:rPr>
              <w:t xml:space="preserve"> </w:t>
            </w:r>
            <w:r w:rsidRPr="005848B6">
              <w:rPr>
                <w:spacing w:val="-4"/>
              </w:rPr>
              <w:t>similar</w:t>
            </w:r>
            <w:r w:rsidRPr="005848B6">
              <w:rPr>
                <w:spacing w:val="33"/>
              </w:rPr>
              <w:t xml:space="preserve"> </w:t>
            </w:r>
            <w:r w:rsidRPr="005848B6">
              <w:rPr>
                <w:spacing w:val="-4"/>
              </w:rPr>
              <w:t>Product-based</w:t>
            </w:r>
            <w:r w:rsidRPr="005848B6">
              <w:rPr>
                <w:spacing w:val="52"/>
              </w:rPr>
              <w:t xml:space="preserve"> </w:t>
            </w:r>
            <w:r w:rsidRPr="005848B6">
              <w:rPr>
                <w:spacing w:val="-4"/>
              </w:rPr>
              <w:t>charges), imposed</w:t>
            </w:r>
            <w:r w:rsidRPr="005848B6">
              <w:rPr>
                <w:spacing w:val="-8"/>
              </w:rPr>
              <w:t xml:space="preserve"> </w:t>
            </w:r>
            <w:r w:rsidRPr="005848B6">
              <w:rPr>
                <w:spacing w:val="-1"/>
              </w:rPr>
              <w:t>by</w:t>
            </w:r>
            <w:r w:rsidRPr="005848B6">
              <w:rPr>
                <w:spacing w:val="-4"/>
              </w:rPr>
              <w:t xml:space="preserve"> </w:t>
            </w:r>
            <w:r w:rsidRPr="005848B6">
              <w:rPr>
                <w:spacing w:val="-2"/>
              </w:rPr>
              <w:t>any</w:t>
            </w:r>
            <w:r w:rsidRPr="005848B6">
              <w:rPr>
                <w:spacing w:val="-6"/>
              </w:rPr>
              <w:t xml:space="preserve"> </w:t>
            </w:r>
            <w:r w:rsidRPr="005848B6">
              <w:rPr>
                <w:spacing w:val="-4"/>
              </w:rPr>
              <w:t>governmental</w:t>
            </w:r>
            <w:r w:rsidRPr="005848B6">
              <w:rPr>
                <w:spacing w:val="-7"/>
              </w:rPr>
              <w:t xml:space="preserve"> </w:t>
            </w:r>
            <w:r w:rsidRPr="005848B6">
              <w:rPr>
                <w:spacing w:val="-4"/>
              </w:rPr>
              <w:t>authority</w:t>
            </w:r>
            <w:r w:rsidRPr="005848B6">
              <w:rPr>
                <w:spacing w:val="-5"/>
              </w:rPr>
              <w:t xml:space="preserve"> </w:t>
            </w:r>
            <w:r w:rsidRPr="005848B6">
              <w:rPr>
                <w:spacing w:val="-3"/>
              </w:rPr>
              <w:t>are</w:t>
            </w:r>
            <w:r w:rsidRPr="005848B6">
              <w:rPr>
                <w:spacing w:val="-6"/>
              </w:rPr>
              <w:t xml:space="preserve"> </w:t>
            </w:r>
            <w:r w:rsidRPr="005848B6">
              <w:rPr>
                <w:spacing w:val="-3"/>
              </w:rPr>
              <w:t>the</w:t>
            </w:r>
            <w:r w:rsidRPr="005848B6">
              <w:rPr>
                <w:spacing w:val="-6"/>
              </w:rPr>
              <w:t xml:space="preserve"> </w:t>
            </w:r>
            <w:r w:rsidRPr="005848B6">
              <w:rPr>
                <w:spacing w:val="-4"/>
              </w:rPr>
              <w:t>responsibility</w:t>
            </w:r>
            <w:r w:rsidRPr="005848B6">
              <w:rPr>
                <w:spacing w:val="-6"/>
              </w:rPr>
              <w:t xml:space="preserve"> </w:t>
            </w:r>
            <w:r w:rsidRPr="005848B6">
              <w:rPr>
                <w:spacing w:val="-1"/>
              </w:rPr>
              <w:t>of</w:t>
            </w:r>
            <w:r w:rsidRPr="005848B6">
              <w:rPr>
                <w:spacing w:val="79"/>
              </w:rPr>
              <w:t xml:space="preserve"> </w:t>
            </w:r>
            <w:r w:rsidRPr="005848B6">
              <w:rPr>
                <w:spacing w:val="-4"/>
              </w:rPr>
              <w:t>Buyer.</w:t>
            </w:r>
            <w:r w:rsidRPr="005848B6">
              <w:rPr>
                <w:spacing w:val="24"/>
              </w:rPr>
              <w:t xml:space="preserve"> </w:t>
            </w:r>
            <w:r>
              <w:t>If</w:t>
            </w:r>
            <w:r w:rsidRPr="005848B6">
              <w:rPr>
                <w:spacing w:val="34"/>
              </w:rPr>
              <w:t xml:space="preserve"> </w:t>
            </w:r>
            <w:r w:rsidRPr="005848B6">
              <w:rPr>
                <w:spacing w:val="-2"/>
              </w:rPr>
              <w:t>an</w:t>
            </w:r>
            <w:r w:rsidRPr="005848B6">
              <w:rPr>
                <w:spacing w:val="35"/>
              </w:rPr>
              <w:t xml:space="preserve"> </w:t>
            </w:r>
            <w:r w:rsidRPr="005848B6">
              <w:rPr>
                <w:spacing w:val="-4"/>
              </w:rPr>
              <w:t>exemption</w:t>
            </w:r>
            <w:r w:rsidRPr="005848B6">
              <w:rPr>
                <w:spacing w:val="35"/>
              </w:rPr>
              <w:t xml:space="preserve"> </w:t>
            </w:r>
            <w:r w:rsidRPr="005848B6">
              <w:rPr>
                <w:spacing w:val="-2"/>
              </w:rPr>
              <w:t>is</w:t>
            </w:r>
            <w:r w:rsidRPr="005848B6">
              <w:rPr>
                <w:spacing w:val="35"/>
              </w:rPr>
              <w:t xml:space="preserve"> </w:t>
            </w:r>
            <w:r w:rsidRPr="005848B6">
              <w:rPr>
                <w:spacing w:val="-4"/>
              </w:rPr>
              <w:t>available,</w:t>
            </w:r>
            <w:r w:rsidRPr="005848B6">
              <w:rPr>
                <w:spacing w:val="2"/>
              </w:rPr>
              <w:t xml:space="preserve"> </w:t>
            </w:r>
            <w:r w:rsidRPr="005848B6">
              <w:rPr>
                <w:spacing w:val="-3"/>
              </w:rPr>
              <w:t>Buyer</w:t>
            </w:r>
            <w:r w:rsidRPr="005848B6">
              <w:rPr>
                <w:spacing w:val="32"/>
              </w:rPr>
              <w:t xml:space="preserve"> </w:t>
            </w:r>
            <w:r w:rsidRPr="005848B6">
              <w:rPr>
                <w:spacing w:val="-3"/>
              </w:rPr>
              <w:t>shall</w:t>
            </w:r>
            <w:r w:rsidRPr="005848B6">
              <w:rPr>
                <w:spacing w:val="36"/>
              </w:rPr>
              <w:t xml:space="preserve"> </w:t>
            </w:r>
            <w:r w:rsidRPr="005848B6">
              <w:rPr>
                <w:spacing w:val="-3"/>
              </w:rPr>
              <w:t>provide</w:t>
            </w:r>
            <w:r w:rsidRPr="005848B6">
              <w:rPr>
                <w:spacing w:val="35"/>
              </w:rPr>
              <w:t xml:space="preserve"> </w:t>
            </w:r>
            <w:r w:rsidRPr="005848B6">
              <w:rPr>
                <w:spacing w:val="-3"/>
              </w:rPr>
              <w:t>the</w:t>
            </w:r>
            <w:r w:rsidRPr="005848B6">
              <w:rPr>
                <w:spacing w:val="1"/>
              </w:rPr>
              <w:t xml:space="preserve"> </w:t>
            </w:r>
            <w:r w:rsidRPr="005848B6">
              <w:rPr>
                <w:spacing w:val="-4"/>
              </w:rPr>
              <w:t>required</w:t>
            </w:r>
            <w:r w:rsidRPr="005848B6">
              <w:rPr>
                <w:spacing w:val="68"/>
              </w:rPr>
              <w:t xml:space="preserve"> </w:t>
            </w:r>
            <w:r w:rsidRPr="005848B6">
              <w:rPr>
                <w:spacing w:val="-4"/>
              </w:rPr>
              <w:t>exemption</w:t>
            </w:r>
            <w:r w:rsidRPr="005848B6">
              <w:rPr>
                <w:spacing w:val="-10"/>
              </w:rPr>
              <w:t xml:space="preserve"> </w:t>
            </w:r>
            <w:r w:rsidRPr="005848B6">
              <w:rPr>
                <w:spacing w:val="-4"/>
              </w:rPr>
              <w:t>document(s)</w:t>
            </w:r>
            <w:r w:rsidRPr="005848B6">
              <w:rPr>
                <w:spacing w:val="-11"/>
              </w:rPr>
              <w:t xml:space="preserve"> </w:t>
            </w:r>
            <w:r w:rsidRPr="005848B6">
              <w:rPr>
                <w:spacing w:val="-1"/>
              </w:rPr>
              <w:t>to</w:t>
            </w:r>
            <w:r w:rsidRPr="005848B6">
              <w:rPr>
                <w:spacing w:val="-9"/>
              </w:rPr>
              <w:t xml:space="preserve"> </w:t>
            </w:r>
            <w:r w:rsidRPr="005848B6">
              <w:rPr>
                <w:spacing w:val="-4"/>
              </w:rPr>
              <w:t>Incora.</w:t>
            </w:r>
          </w:p>
          <w:p w14:paraId="15C014A7" w14:textId="20B06CD9" w:rsidR="00881EC9" w:rsidRDefault="00881EC9" w:rsidP="008978AC">
            <w:pPr>
              <w:pStyle w:val="BodyText"/>
              <w:widowControl w:val="0"/>
              <w:tabs>
                <w:tab w:val="left" w:pos="473"/>
              </w:tabs>
              <w:spacing w:after="0"/>
              <w:ind w:right="103" w:firstLine="0"/>
              <w:jc w:val="both"/>
              <w:rPr>
                <w:rFonts w:cs="Calibri"/>
                <w:b/>
                <w:bCs/>
                <w:spacing w:val="-2"/>
              </w:rPr>
            </w:pPr>
          </w:p>
        </w:tc>
      </w:tr>
      <w:tr w:rsidR="00881EC9" w14:paraId="3161113B" w14:textId="77777777" w:rsidTr="00907317">
        <w:tc>
          <w:tcPr>
            <w:tcW w:w="4675" w:type="dxa"/>
          </w:tcPr>
          <w:p w14:paraId="659E1AF2" w14:textId="1E5E1409" w:rsidR="00881EC9" w:rsidRPr="006D7495" w:rsidRDefault="006D7495" w:rsidP="0009370F">
            <w:pPr>
              <w:pStyle w:val="BlockText"/>
              <w:jc w:val="center"/>
              <w:rPr>
                <w:b/>
                <w:bCs/>
              </w:rPr>
            </w:pPr>
            <w:r>
              <w:rPr>
                <w:b/>
                <w:bCs/>
              </w:rPr>
              <w:t>8. GARANTÍA DE PRODUCTO</w:t>
            </w:r>
          </w:p>
        </w:tc>
        <w:tc>
          <w:tcPr>
            <w:tcW w:w="4675" w:type="dxa"/>
          </w:tcPr>
          <w:p w14:paraId="7D7CA208" w14:textId="5E53EB1C" w:rsidR="00881EC9" w:rsidRDefault="00881EC9" w:rsidP="0009370F">
            <w:pPr>
              <w:pStyle w:val="BodyText"/>
              <w:widowControl w:val="0"/>
              <w:tabs>
                <w:tab w:val="left" w:pos="493"/>
              </w:tabs>
              <w:spacing w:after="0"/>
              <w:ind w:left="72" w:firstLine="0"/>
              <w:jc w:val="center"/>
              <w:rPr>
                <w:rFonts w:cs="Calibri"/>
                <w:b/>
                <w:bCs/>
                <w:spacing w:val="-2"/>
              </w:rPr>
            </w:pPr>
            <w:r>
              <w:rPr>
                <w:rFonts w:cs="Calibri"/>
                <w:b/>
                <w:bCs/>
                <w:spacing w:val="-2"/>
              </w:rPr>
              <w:t>8. PRODUCT WARRANTY</w:t>
            </w:r>
          </w:p>
        </w:tc>
      </w:tr>
      <w:tr w:rsidR="00881EC9" w14:paraId="6CBBAC06" w14:textId="77777777" w:rsidTr="00907317">
        <w:tc>
          <w:tcPr>
            <w:tcW w:w="4675" w:type="dxa"/>
          </w:tcPr>
          <w:p w14:paraId="205E0E24" w14:textId="774E7E04" w:rsidR="00881EC9" w:rsidRPr="00491BE1" w:rsidRDefault="004C6596" w:rsidP="00491BE1">
            <w:pPr>
              <w:jc w:val="both"/>
              <w:rPr>
                <w:rFonts w:eastAsiaTheme="minorEastAsia"/>
                <w:iCs/>
                <w:lang w:val="es-MX"/>
              </w:rPr>
            </w:pPr>
            <w:r w:rsidRPr="004C6596">
              <w:rPr>
                <w:rFonts w:eastAsiaTheme="minorEastAsia"/>
                <w:iCs/>
                <w:lang w:val="es-MX"/>
              </w:rPr>
              <w:t>(a) Garantía aplicable a Productos de hardware ("Productos de Hardware").</w:t>
            </w:r>
          </w:p>
        </w:tc>
        <w:tc>
          <w:tcPr>
            <w:tcW w:w="4675" w:type="dxa"/>
          </w:tcPr>
          <w:p w14:paraId="5351306D" w14:textId="1E7B4B7D" w:rsidR="00881EC9" w:rsidRPr="00491BE1" w:rsidRDefault="00881EC9" w:rsidP="00491BE1">
            <w:pPr>
              <w:pStyle w:val="BodyText"/>
              <w:tabs>
                <w:tab w:val="left" w:pos="493"/>
              </w:tabs>
              <w:ind w:left="72" w:firstLine="0"/>
              <w:jc w:val="both"/>
              <w:rPr>
                <w:spacing w:val="-1"/>
              </w:rPr>
            </w:pPr>
            <w:r w:rsidRPr="0031494B">
              <w:rPr>
                <w:spacing w:val="-1"/>
              </w:rPr>
              <w:t>(a)</w:t>
            </w:r>
            <w:r w:rsidRPr="0031494B">
              <w:rPr>
                <w:spacing w:val="-1"/>
              </w:rPr>
              <w:tab/>
              <w:t>Warranty applicable for hardware Products (“Hardware Products”).</w:t>
            </w:r>
          </w:p>
        </w:tc>
      </w:tr>
      <w:tr w:rsidR="00881EC9" w14:paraId="4ECFA87E" w14:textId="77777777" w:rsidTr="00907317">
        <w:tc>
          <w:tcPr>
            <w:tcW w:w="4675" w:type="dxa"/>
          </w:tcPr>
          <w:p w14:paraId="7FA27BC9" w14:textId="12015B7E" w:rsidR="00881EC9" w:rsidRPr="00491BE1" w:rsidRDefault="004C6596" w:rsidP="00491BE1">
            <w:pPr>
              <w:jc w:val="both"/>
              <w:rPr>
                <w:rFonts w:eastAsiaTheme="minorEastAsia"/>
                <w:iCs/>
                <w:lang w:val="es-MX"/>
              </w:rPr>
            </w:pPr>
            <w:r w:rsidRPr="004C6596">
              <w:rPr>
                <w:rFonts w:eastAsiaTheme="minorEastAsia"/>
                <w:iCs/>
                <w:lang w:val="es-MX"/>
              </w:rPr>
              <w:t>(i) Incora garantiza que es capaz de suministrar los Productos de Hardware de acuerdo con las disposiciones del Pedido. Incora además garantiza, por un período de dos (2) años después de la fecha de entrega de los Productos de Hardware al Comprador conforme a la Sección 4(a) anterior (el "Período de Garantía"), que dichos Productos cumplen con los dibujos y especificaciones acordados en el momento del Pedido aplicable y están libres de defectos en materiales y mano de obra.</w:t>
            </w:r>
          </w:p>
        </w:tc>
        <w:tc>
          <w:tcPr>
            <w:tcW w:w="4675" w:type="dxa"/>
          </w:tcPr>
          <w:p w14:paraId="1773C169" w14:textId="60C17BD3" w:rsidR="00881EC9" w:rsidRPr="0031494B" w:rsidRDefault="00881EC9" w:rsidP="000503F2">
            <w:pPr>
              <w:pStyle w:val="BodyText"/>
              <w:tabs>
                <w:tab w:val="left" w:pos="473"/>
              </w:tabs>
              <w:ind w:left="72" w:firstLine="0"/>
              <w:jc w:val="both"/>
              <w:rPr>
                <w:spacing w:val="-1"/>
              </w:rPr>
            </w:pPr>
            <w:r w:rsidRPr="0031494B">
              <w:rPr>
                <w:spacing w:val="-1"/>
              </w:rPr>
              <w:t>(i)</w:t>
            </w:r>
            <w:r w:rsidRPr="0031494B">
              <w:rPr>
                <w:spacing w:val="-1"/>
              </w:rPr>
              <w:tab/>
              <w:t xml:space="preserve">Incora warrants that it </w:t>
            </w:r>
            <w:proofErr w:type="gramStart"/>
            <w:r w:rsidRPr="0031494B">
              <w:rPr>
                <w:spacing w:val="-1"/>
              </w:rPr>
              <w:t>is capable of supplying</w:t>
            </w:r>
            <w:proofErr w:type="gramEnd"/>
            <w:r w:rsidRPr="0031494B">
              <w:rPr>
                <w:spacing w:val="-1"/>
              </w:rPr>
              <w:t xml:space="preserve"> the Hardware Products in accordance with the provisions of the Order. Incora further warrants, for a period of two (2) years after the </w:t>
            </w:r>
            <w:proofErr w:type="gramStart"/>
            <w:r w:rsidRPr="0031494B">
              <w:rPr>
                <w:spacing w:val="-1"/>
              </w:rPr>
              <w:t>date  of</w:t>
            </w:r>
            <w:proofErr w:type="gramEnd"/>
            <w:r w:rsidRPr="0031494B">
              <w:rPr>
                <w:spacing w:val="-1"/>
              </w:rPr>
              <w:t xml:space="preserve"> delivery of Hardware Products to Buyer</w:t>
            </w:r>
            <w:r>
              <w:rPr>
                <w:spacing w:val="-1"/>
              </w:rPr>
              <w:t xml:space="preserve"> </w:t>
            </w:r>
            <w:r w:rsidRPr="0031494B">
              <w:rPr>
                <w:spacing w:val="-1"/>
              </w:rPr>
              <w:t>pursuant to Section 4(a) above (the “Warranty Period”), that such Products conform to drawings and specifications agreed to at the time of the applicable Order and are free from defects in material and workmanship.</w:t>
            </w:r>
          </w:p>
        </w:tc>
      </w:tr>
      <w:tr w:rsidR="00881EC9" w14:paraId="68201B7D" w14:textId="77777777" w:rsidTr="00907317">
        <w:tc>
          <w:tcPr>
            <w:tcW w:w="4675" w:type="dxa"/>
          </w:tcPr>
          <w:p w14:paraId="45018D86" w14:textId="77777777" w:rsidR="00597083" w:rsidRPr="00597083" w:rsidRDefault="00597083" w:rsidP="00597083">
            <w:pPr>
              <w:jc w:val="both"/>
              <w:rPr>
                <w:rFonts w:eastAsiaTheme="minorEastAsia"/>
                <w:iCs/>
                <w:lang w:val="es-MX"/>
              </w:rPr>
            </w:pPr>
            <w:r w:rsidRPr="00597083">
              <w:rPr>
                <w:rFonts w:eastAsiaTheme="minorEastAsia"/>
                <w:iCs/>
                <w:lang w:val="es-MX"/>
              </w:rPr>
              <w:t>(</w:t>
            </w:r>
            <w:proofErr w:type="spellStart"/>
            <w:r w:rsidRPr="00597083">
              <w:rPr>
                <w:rFonts w:eastAsiaTheme="minorEastAsia"/>
                <w:iCs/>
                <w:lang w:val="es-MX"/>
              </w:rPr>
              <w:t>ii</w:t>
            </w:r>
            <w:proofErr w:type="spellEnd"/>
            <w:r w:rsidRPr="00597083">
              <w:rPr>
                <w:rFonts w:eastAsiaTheme="minorEastAsia"/>
                <w:iCs/>
                <w:lang w:val="es-MX"/>
              </w:rPr>
              <w:t xml:space="preserve">) </w:t>
            </w:r>
            <w:proofErr w:type="spellStart"/>
            <w:r w:rsidRPr="00597083">
              <w:rPr>
                <w:rFonts w:eastAsiaTheme="minorEastAsia"/>
                <w:iCs/>
                <w:lang w:val="es-MX"/>
              </w:rPr>
              <w:t>Incora</w:t>
            </w:r>
            <w:proofErr w:type="spellEnd"/>
            <w:r w:rsidRPr="00597083">
              <w:rPr>
                <w:rFonts w:eastAsiaTheme="minorEastAsia"/>
                <w:iCs/>
                <w:lang w:val="es-MX"/>
              </w:rPr>
              <w:t xml:space="preserve"> no será responsable de ninguna no conformidad con la garantía anterior que sea causada por: (i) manejo, abuso, negligencia o uso del Producto después de la entrega conforme a la Sección 4(a) anterior, (</w:t>
            </w:r>
            <w:proofErr w:type="spellStart"/>
            <w:r w:rsidRPr="00597083">
              <w:rPr>
                <w:rFonts w:eastAsiaTheme="minorEastAsia"/>
                <w:iCs/>
                <w:lang w:val="es-MX"/>
              </w:rPr>
              <w:t>ii</w:t>
            </w:r>
            <w:proofErr w:type="spellEnd"/>
            <w:r w:rsidRPr="00597083">
              <w:rPr>
                <w:rFonts w:eastAsiaTheme="minorEastAsia"/>
                <w:iCs/>
                <w:lang w:val="es-MX"/>
              </w:rPr>
              <w:t xml:space="preserve">) cualquier modificación, reparación o mantenimiento del Producto no autorizado por escrito por </w:t>
            </w:r>
            <w:proofErr w:type="spellStart"/>
            <w:r w:rsidRPr="00597083">
              <w:rPr>
                <w:rFonts w:eastAsiaTheme="minorEastAsia"/>
                <w:iCs/>
                <w:lang w:val="es-MX"/>
              </w:rPr>
              <w:t>Incora</w:t>
            </w:r>
            <w:proofErr w:type="spellEnd"/>
            <w:r w:rsidRPr="00597083">
              <w:rPr>
                <w:rFonts w:eastAsiaTheme="minorEastAsia"/>
                <w:iCs/>
                <w:lang w:val="es-MX"/>
              </w:rPr>
              <w:t>, (</w:t>
            </w:r>
            <w:proofErr w:type="spellStart"/>
            <w:r w:rsidRPr="00597083">
              <w:rPr>
                <w:rFonts w:eastAsiaTheme="minorEastAsia"/>
                <w:iCs/>
                <w:lang w:val="es-MX"/>
              </w:rPr>
              <w:t>iii</w:t>
            </w:r>
            <w:proofErr w:type="spellEnd"/>
            <w:r w:rsidRPr="00597083">
              <w:rPr>
                <w:rFonts w:eastAsiaTheme="minorEastAsia"/>
                <w:iCs/>
                <w:lang w:val="es-MX"/>
              </w:rPr>
              <w:t>) embalaje o instalación incorrecta del Producto por parte del Comprador o sus clientes; (</w:t>
            </w:r>
            <w:proofErr w:type="spellStart"/>
            <w:r w:rsidRPr="00597083">
              <w:rPr>
                <w:rFonts w:eastAsiaTheme="minorEastAsia"/>
                <w:iCs/>
                <w:lang w:val="es-MX"/>
              </w:rPr>
              <w:t>iv</w:t>
            </w:r>
            <w:proofErr w:type="spellEnd"/>
            <w:r w:rsidRPr="00597083">
              <w:rPr>
                <w:rFonts w:eastAsiaTheme="minorEastAsia"/>
                <w:iCs/>
                <w:lang w:val="es-MX"/>
              </w:rPr>
              <w:t>) incumplimiento de los procedimientos estándar de devolución de Incora, (v) desgaste normal del Producto, o (vi) Retrasos Excusables o Fuerza Mayor.</w:t>
            </w:r>
          </w:p>
          <w:p w14:paraId="4375DE6D" w14:textId="1C96171E" w:rsidR="00881EC9" w:rsidRPr="00597083" w:rsidRDefault="00881EC9" w:rsidP="00AD4F27">
            <w:pPr>
              <w:pStyle w:val="BlockText"/>
              <w:rPr>
                <w:lang w:val="es-MX"/>
              </w:rPr>
            </w:pPr>
          </w:p>
        </w:tc>
        <w:tc>
          <w:tcPr>
            <w:tcW w:w="4675" w:type="dxa"/>
          </w:tcPr>
          <w:p w14:paraId="1BE2D55D" w14:textId="17ED635C" w:rsidR="00881EC9" w:rsidRPr="0031494B" w:rsidRDefault="00881EC9" w:rsidP="000503F2">
            <w:pPr>
              <w:pStyle w:val="BodyText"/>
              <w:tabs>
                <w:tab w:val="left" w:pos="473"/>
              </w:tabs>
              <w:ind w:left="72" w:firstLine="0"/>
              <w:jc w:val="both"/>
              <w:rPr>
                <w:spacing w:val="-1"/>
              </w:rPr>
            </w:pPr>
            <w:r w:rsidRPr="0031494B">
              <w:rPr>
                <w:spacing w:val="-1"/>
              </w:rPr>
              <w:t>(ii)</w:t>
            </w:r>
            <w:r w:rsidRPr="0031494B">
              <w:rPr>
                <w:spacing w:val="-1"/>
              </w:rPr>
              <w:tab/>
              <w:t xml:space="preserve">Incora shall not be responsible for any non-conformance to the foregoing warranty that is caused by: (i) handling, abuse, neglect or use of the Product following delivery pursuant to Section 4(a) above, (ii) any modification, repair or maintenance of the Product not authorized by Incora in writing, (iii) improper packaging or installation of the Product by Buyer or its customers; (iv) failure to comply with </w:t>
            </w:r>
            <w:proofErr w:type="spellStart"/>
            <w:r w:rsidRPr="0031494B">
              <w:rPr>
                <w:spacing w:val="-1"/>
              </w:rPr>
              <w:t>Incora’s</w:t>
            </w:r>
            <w:proofErr w:type="spellEnd"/>
            <w:r w:rsidRPr="0031494B">
              <w:rPr>
                <w:spacing w:val="-1"/>
              </w:rPr>
              <w:t xml:space="preserve"> standard return procedures, (v) normal wear and tear of the Product, or (vi) Excusable Delays or Force Majeure.</w:t>
            </w:r>
          </w:p>
        </w:tc>
      </w:tr>
      <w:tr w:rsidR="00881EC9" w14:paraId="0CFBB9B1" w14:textId="77777777" w:rsidTr="00907317">
        <w:tc>
          <w:tcPr>
            <w:tcW w:w="4675" w:type="dxa"/>
          </w:tcPr>
          <w:p w14:paraId="7E8B110A" w14:textId="77777777" w:rsidR="00597083" w:rsidRPr="00597083" w:rsidRDefault="00597083" w:rsidP="00597083">
            <w:pPr>
              <w:jc w:val="both"/>
              <w:rPr>
                <w:rFonts w:eastAsiaTheme="minorEastAsia"/>
                <w:iCs/>
                <w:lang w:val="es-MX"/>
              </w:rPr>
            </w:pPr>
            <w:r w:rsidRPr="00597083">
              <w:rPr>
                <w:rFonts w:eastAsiaTheme="minorEastAsia"/>
                <w:iCs/>
                <w:lang w:val="es-MX"/>
              </w:rPr>
              <w:lastRenderedPageBreak/>
              <w:t>(</w:t>
            </w:r>
            <w:proofErr w:type="spellStart"/>
            <w:r w:rsidRPr="00597083">
              <w:rPr>
                <w:rFonts w:eastAsiaTheme="minorEastAsia"/>
                <w:iCs/>
                <w:lang w:val="es-MX"/>
              </w:rPr>
              <w:t>iii</w:t>
            </w:r>
            <w:proofErr w:type="spellEnd"/>
            <w:r w:rsidRPr="00597083">
              <w:rPr>
                <w:rFonts w:eastAsiaTheme="minorEastAsia"/>
                <w:iCs/>
                <w:lang w:val="es-MX"/>
              </w:rPr>
              <w:t>) Durante el Período de Garantía para Productos de Hardware especificado en la Sección 8(a)(i), siempre que el Comprador cumpla con los procedimientos estándar de devolución de Incora, Incora, a su propio costo, reparará o reemplazará a su sola discreción, cualquier Producto que no cumpla con la garantía establecida en esta Sección 8(a). Si Incora determina, a su razonable discreción, que el Producto devuelto no cumple con dicha garantía, Incora pagará el costo de todos los envíos y seguros del Producto no conforme. Todos los Productos de Hardware de reemplazo estarán garantizados por el resto del Período de Garantía. Si Incora repara o reemplaza prontamente un Producto de Hardware no conforme, entonces el Comprador no tendrá ninguna otra reclamación contra Incora basada en el incumplimiento de esta garantía con respecto a ese Producto no conforme en particular.</w:t>
            </w:r>
          </w:p>
          <w:p w14:paraId="371DD716" w14:textId="77777777" w:rsidR="00881EC9" w:rsidRPr="00597083" w:rsidRDefault="00881EC9" w:rsidP="00AD4F27">
            <w:pPr>
              <w:pStyle w:val="BlockText"/>
              <w:rPr>
                <w:lang w:val="es-MX"/>
              </w:rPr>
            </w:pPr>
          </w:p>
        </w:tc>
        <w:tc>
          <w:tcPr>
            <w:tcW w:w="4675" w:type="dxa"/>
          </w:tcPr>
          <w:p w14:paraId="0ED142C8" w14:textId="796C5027" w:rsidR="00881EC9" w:rsidRPr="0031494B" w:rsidRDefault="00881EC9" w:rsidP="000503F2">
            <w:pPr>
              <w:pStyle w:val="BodyText"/>
              <w:tabs>
                <w:tab w:val="left" w:pos="473"/>
              </w:tabs>
              <w:ind w:left="72" w:firstLine="0"/>
              <w:jc w:val="both"/>
              <w:rPr>
                <w:spacing w:val="-1"/>
              </w:rPr>
            </w:pPr>
            <w:r w:rsidRPr="0031494B">
              <w:rPr>
                <w:spacing w:val="-1"/>
              </w:rPr>
              <w:t>(iii)</w:t>
            </w:r>
            <w:r w:rsidRPr="0031494B">
              <w:rPr>
                <w:spacing w:val="-1"/>
              </w:rPr>
              <w:tab/>
              <w:t xml:space="preserve">During the Warranty Period for Hardware Products specified in Section 8(a)(i), </w:t>
            </w:r>
            <w:proofErr w:type="gramStart"/>
            <w:r w:rsidRPr="0031494B">
              <w:rPr>
                <w:spacing w:val="-1"/>
              </w:rPr>
              <w:t>provided that</w:t>
            </w:r>
            <w:proofErr w:type="gramEnd"/>
            <w:r w:rsidRPr="0031494B">
              <w:rPr>
                <w:spacing w:val="-1"/>
              </w:rPr>
              <w:t xml:space="preserve"> Buyer complies with </w:t>
            </w:r>
            <w:proofErr w:type="spellStart"/>
            <w:r w:rsidRPr="0031494B">
              <w:rPr>
                <w:spacing w:val="-1"/>
              </w:rPr>
              <w:t>Incora’s</w:t>
            </w:r>
            <w:proofErr w:type="spellEnd"/>
            <w:r w:rsidRPr="0031494B">
              <w:rPr>
                <w:spacing w:val="-1"/>
              </w:rPr>
              <w:t xml:space="preserve"> standard return procedures, Incora shall, at its own cost, repair or replace in its sole discretion, any Product that does not comply with the warranty set forth in this Section 8(a). If Incora determines in its reasonable discretion that the returned Product does not comply with such warranty, Incora shall pay the cost of all shipping and insurance of the non- complying Product. All replacement Hardware Products shall be warranted for the remainder of the Warranty Period. If Incora promptly repairs or replaces a non-complying Hardware Product, then Buyer shall have no further claim against Incora based on breach of this warranty with respect to that </w:t>
            </w:r>
            <w:proofErr w:type="gramStart"/>
            <w:r w:rsidRPr="0031494B">
              <w:rPr>
                <w:spacing w:val="-1"/>
              </w:rPr>
              <w:t>particular non-</w:t>
            </w:r>
            <w:proofErr w:type="gramEnd"/>
            <w:r w:rsidRPr="0031494B">
              <w:rPr>
                <w:spacing w:val="-1"/>
              </w:rPr>
              <w:t>complying Product.</w:t>
            </w:r>
          </w:p>
        </w:tc>
      </w:tr>
      <w:tr w:rsidR="00881EC9" w14:paraId="557A74D5" w14:textId="77777777" w:rsidTr="00907317">
        <w:tc>
          <w:tcPr>
            <w:tcW w:w="4675" w:type="dxa"/>
          </w:tcPr>
          <w:p w14:paraId="4A5B1EEF" w14:textId="4E7BA347" w:rsidR="00975590" w:rsidRPr="00975590" w:rsidRDefault="00975590" w:rsidP="00975590">
            <w:pPr>
              <w:jc w:val="both"/>
              <w:rPr>
                <w:rFonts w:eastAsiaTheme="minorEastAsia"/>
                <w:iCs/>
                <w:lang w:val="es-MX"/>
              </w:rPr>
            </w:pPr>
            <w:r w:rsidRPr="00975590">
              <w:rPr>
                <w:rFonts w:eastAsiaTheme="minorEastAsia"/>
                <w:iCs/>
                <w:lang w:val="es-MX"/>
              </w:rPr>
              <w:t>(</w:t>
            </w:r>
            <w:proofErr w:type="spellStart"/>
            <w:r w:rsidRPr="00975590">
              <w:rPr>
                <w:rFonts w:eastAsiaTheme="minorEastAsia"/>
                <w:iCs/>
                <w:lang w:val="es-MX"/>
              </w:rPr>
              <w:t>iv</w:t>
            </w:r>
            <w:proofErr w:type="spellEnd"/>
            <w:r w:rsidRPr="00975590">
              <w:rPr>
                <w:rFonts w:eastAsiaTheme="minorEastAsia"/>
                <w:iCs/>
                <w:lang w:val="es-MX"/>
              </w:rPr>
              <w:t xml:space="preserve">) PARA EVITAR DUDAS, EL ÚNICO Y EXCLUSIVO REMEDIO DEL COMPRADOR DE CONFORMIDAD CON ESTA SECCIÓN 8(a) SERÁ (I) DEVOLVER PARA CRÉDITO O REEMBOLSO, O (II) REQUERIR LA CORRECCIÓN O REEMPLAZO INMEDIATO DE CUALQUIER PRODUCTO DE HARDWARE NO CONFORME. EXCEPTO COMO SE ESTABLECE EN ESTA SECCIÓN 8(a), INCORA NO OFRECE OTRAS GARANTÍAS, YA SEAN ORALES, ESCRITAS, EXPRESAS, IMPLÍCITAS, ESTATUTARIAS O DE OTRO TIPO, INCLUYENDO, PERO NO LIMITADO A CUALQUIER GARANTÍA IMPLÍCITA DE COMERCIABILIDAD, IDONEIDAD PARA UN PROPÓSITO PARTICULAR O NO INFRACCIÓN. EL COMPRADOR RECONOCE Y ACEPTA QUE INCORA ESTÁ VENDIENDO LOS PRODUCTOS TAL COMO ESTÁN, SIN NINGUNA GARANTÍA INCLUYENDO CUALQUIER GARANTÍA ESTABLECIDA EN </w:t>
            </w:r>
            <w:r w:rsidRPr="00975590">
              <w:rPr>
                <w:rFonts w:eastAsiaTheme="minorEastAsia"/>
                <w:iCs/>
                <w:lang w:val="es-MX"/>
              </w:rPr>
              <w:lastRenderedPageBreak/>
              <w:t>CUALQUIER OTRO DOCUMENTO QUE NO SEA</w:t>
            </w:r>
            <w:r w:rsidR="00C81D23">
              <w:rPr>
                <w:rFonts w:eastAsiaTheme="minorEastAsia"/>
                <w:iCs/>
                <w:lang w:val="es-MX"/>
              </w:rPr>
              <w:t>N</w:t>
            </w:r>
            <w:r w:rsidRPr="00975590">
              <w:rPr>
                <w:rFonts w:eastAsiaTheme="minorEastAsia"/>
                <w:iCs/>
                <w:lang w:val="es-MX"/>
              </w:rPr>
              <w:t xml:space="preserve"> LAS GARANTÍAS EXPLÍCITAS ESTABLECIDAS EN ESTA SECCIÓN 8(a).</w:t>
            </w:r>
          </w:p>
          <w:p w14:paraId="1A853EF8" w14:textId="77777777" w:rsidR="00881EC9" w:rsidRPr="00975590" w:rsidRDefault="00881EC9" w:rsidP="00AD4F27">
            <w:pPr>
              <w:pStyle w:val="BlockText"/>
              <w:rPr>
                <w:lang w:val="es-MX"/>
              </w:rPr>
            </w:pPr>
          </w:p>
        </w:tc>
        <w:tc>
          <w:tcPr>
            <w:tcW w:w="4675" w:type="dxa"/>
          </w:tcPr>
          <w:p w14:paraId="04CD5D21" w14:textId="4F89CA60" w:rsidR="00881EC9" w:rsidRPr="0031494B" w:rsidRDefault="00881EC9" w:rsidP="000503F2">
            <w:pPr>
              <w:pStyle w:val="BodyText"/>
              <w:tabs>
                <w:tab w:val="left" w:pos="473"/>
              </w:tabs>
              <w:ind w:left="72" w:firstLine="0"/>
              <w:jc w:val="both"/>
              <w:rPr>
                <w:spacing w:val="-1"/>
              </w:rPr>
            </w:pPr>
            <w:r w:rsidRPr="0031494B">
              <w:rPr>
                <w:spacing w:val="-1"/>
              </w:rPr>
              <w:lastRenderedPageBreak/>
              <w:t>(iv)</w:t>
            </w:r>
            <w:r w:rsidRPr="0031494B">
              <w:rPr>
                <w:spacing w:val="-1"/>
              </w:rPr>
              <w:tab/>
              <w:t xml:space="preserve">FOR THE AVOIDANCE OF DOUBT, BUYER’S SOLE AND EXCLUSIVE REMEDY PURSUANT TO THIS SECTION 8(a) SHALL BE TO EITHER (I) RETURN FOR CREDIT OR REFUND, OR (II) REQUIRE PROMPT CORRECTION OR REPLACEMENT OF ANY NON-COMPLYING HARDWARE PRODUCTS. EXCEPT AS SET FORTH IN THIS SECTION 8(a), INCORA MAKES NO OTHER WARRANTIES, WHETHER ORAL, WRITTEN, EXPRESS, IMPLIED, STATUTORY OR OTHERWISE, INCLUDING, BUT NOT LIMITED TO ANY IMPLIED WARRANTIES OF MERCHANTABILITY, FITNESS FOR A PARTICULAR PURPOSE OR NON- INFRINGEMENT. BUYER ACKNOWLEDGES AND AGREES THAT INCORA IS SELLING THE PRODUCTS ON AN AS IS WHERE IS BASIS, WITH NO WARRANTIES WHATSOEVER INCLUDING ANY WARRANTIES SET FORTH IN </w:t>
            </w:r>
            <w:proofErr w:type="gramStart"/>
            <w:r w:rsidRPr="0031494B">
              <w:rPr>
                <w:spacing w:val="-1"/>
              </w:rPr>
              <w:t>ANY  OTHER</w:t>
            </w:r>
            <w:proofErr w:type="gramEnd"/>
            <w:r w:rsidRPr="0031494B">
              <w:rPr>
                <w:spacing w:val="-1"/>
              </w:rPr>
              <w:t xml:space="preserve">  DOCUMENT </w:t>
            </w:r>
            <w:r w:rsidRPr="0031494B">
              <w:rPr>
                <w:spacing w:val="-1"/>
              </w:rPr>
              <w:lastRenderedPageBreak/>
              <w:t>OTHER THAN THE EXPLICIT WARRANTIES SET FORTH IN THIS SECTION 8(a).</w:t>
            </w:r>
          </w:p>
        </w:tc>
      </w:tr>
      <w:tr w:rsidR="00881EC9" w14:paraId="60445DD6" w14:textId="77777777" w:rsidTr="00907317">
        <w:tc>
          <w:tcPr>
            <w:tcW w:w="4675" w:type="dxa"/>
          </w:tcPr>
          <w:p w14:paraId="4D958D55" w14:textId="77777777" w:rsidR="005B53C0" w:rsidRPr="005B53C0" w:rsidRDefault="005B53C0" w:rsidP="005B53C0">
            <w:pPr>
              <w:jc w:val="both"/>
              <w:rPr>
                <w:rFonts w:eastAsiaTheme="minorEastAsia"/>
                <w:iCs/>
                <w:lang w:val="es-MX"/>
              </w:rPr>
            </w:pPr>
            <w:r w:rsidRPr="005B53C0">
              <w:rPr>
                <w:rFonts w:eastAsiaTheme="minorEastAsia"/>
                <w:iCs/>
                <w:lang w:val="es-MX"/>
              </w:rPr>
              <w:lastRenderedPageBreak/>
              <w:t xml:space="preserve">(b) Garantía aplicable a Productos de herramientas ("Herramientas"), Productos Químicos y Productos electrónicos. Incora, si así lo requiere el Comprador, hará esfuerzos comercialmente razonables para exigir a sus proveedores de Herramientas, Productos Químicos y Productos electrónicos que garanticen que las Herramientas, Productos Químicos y Productos electrónicos comprados cumplirán con las especificaciones solicitadas por el Comprador. En la medida razonablemente posible, Incora transmitirá dichas garantías al Comprador. Incora no proporciona ninguna garantía expresa o implícita de Incora con respecto a Herramientas, Productos Químicos y Productos electrónicos. Incora actuará de acuerdo con las prácticas razonables y habituales de la industria prevalecientes en el momento y lugar donde se realicen. Si, durante la ejecución, se determina que hay un error sustancial y material en el desempeño de Incora como resultado de que no se hayan cumplido las prácticas razonables y habituales de la industria, Incora tomará las medidas correctivas que puedan ser razonablemente necesarias dentro del Pedido aplicable, para subsanar sustancialmente el error. La falta del Comprador de permitir que Incora realice dichas tareas correctivas que Incora considere apropiadas eximirá a Incora de su responsabilidad con respecto a dicho error. INCORA NO OFRECE GARANTÍAS PARA HERRAMIENTAS, PRODUCTOS QUÍMICOS O PRODUCTOS ELECTRÓNICOS, YA SEAN ORALES, ESCRITAS, EXPRESAS, IMPLÍCITAS, ESTATUTARIAS O DE OTRO TIPO, INCLUYENDO, PERO NO LIMITADO A CUALQUIER GARANTÍA IMPLÍCITA DE COMERCIABILIDAD, IDONEIDAD PARA </w:t>
            </w:r>
            <w:r w:rsidRPr="005B53C0">
              <w:rPr>
                <w:rFonts w:eastAsiaTheme="minorEastAsia"/>
                <w:iCs/>
                <w:lang w:val="es-MX"/>
              </w:rPr>
              <w:lastRenderedPageBreak/>
              <w:t>UN PROPÓSITO PARTICULAR O NO INFRACCIÓN.</w:t>
            </w:r>
          </w:p>
          <w:p w14:paraId="42CCAFF1" w14:textId="77777777" w:rsidR="00881EC9" w:rsidRPr="005B53C0" w:rsidRDefault="00881EC9" w:rsidP="00AD4F27">
            <w:pPr>
              <w:pStyle w:val="BlockText"/>
              <w:rPr>
                <w:lang w:val="es-MX"/>
              </w:rPr>
            </w:pPr>
          </w:p>
        </w:tc>
        <w:tc>
          <w:tcPr>
            <w:tcW w:w="4675" w:type="dxa"/>
          </w:tcPr>
          <w:p w14:paraId="4186825F" w14:textId="288CE729" w:rsidR="00881EC9" w:rsidRPr="0031494B" w:rsidRDefault="00881EC9" w:rsidP="000503F2">
            <w:pPr>
              <w:pStyle w:val="BodyText"/>
              <w:tabs>
                <w:tab w:val="left" w:pos="473"/>
              </w:tabs>
              <w:ind w:left="72" w:firstLine="0"/>
              <w:jc w:val="both"/>
              <w:rPr>
                <w:spacing w:val="-1"/>
              </w:rPr>
            </w:pPr>
            <w:r w:rsidRPr="0031494B">
              <w:rPr>
                <w:spacing w:val="-1"/>
              </w:rPr>
              <w:lastRenderedPageBreak/>
              <w:t>(b)</w:t>
            </w:r>
            <w:r w:rsidRPr="0031494B">
              <w:rPr>
                <w:spacing w:val="-1"/>
              </w:rPr>
              <w:tab/>
              <w:t xml:space="preserve">Warranty applicable for tooling Products (“Tooling”), Chemical Products and electronic Products. Incora will, if </w:t>
            </w:r>
            <w:proofErr w:type="gramStart"/>
            <w:r w:rsidRPr="0031494B">
              <w:rPr>
                <w:spacing w:val="-1"/>
              </w:rPr>
              <w:t>so</w:t>
            </w:r>
            <w:proofErr w:type="gramEnd"/>
            <w:r w:rsidRPr="0031494B">
              <w:rPr>
                <w:spacing w:val="-1"/>
              </w:rPr>
              <w:t xml:space="preserve"> required by the Buyer, use commercially reasonable efforts to require its vendors of Tooling, Chemical Products and electronic Products to warrant that the Tooling, Chemical Products and electronic Products purchased will conform with those certain specifications requested by Buyer. To the extent reasonably possible, Incora will pass such warranties on to Buyer. Incora does not provide any express or implied Incora warranty with respect to </w:t>
            </w:r>
            <w:r w:rsidRPr="00C55F70">
              <w:rPr>
                <w:spacing w:val="-1"/>
              </w:rPr>
              <w:t xml:space="preserve">Tooling, Chemical Products and electronic Products. Incora will perform in accordance with reasonable and customary industry practices prevailing at the time and at the place where performed. If, during performance, it is determined that there is a substantial and material error in </w:t>
            </w:r>
            <w:proofErr w:type="spellStart"/>
            <w:r w:rsidRPr="00C55F70">
              <w:rPr>
                <w:spacing w:val="-1"/>
              </w:rPr>
              <w:t>Incora’s</w:t>
            </w:r>
            <w:proofErr w:type="spellEnd"/>
            <w:r w:rsidRPr="00C55F70">
              <w:rPr>
                <w:spacing w:val="-1"/>
              </w:rPr>
              <w:t xml:space="preserve"> performance </w:t>
            </w:r>
            <w:proofErr w:type="gramStart"/>
            <w:r w:rsidRPr="00C55F70">
              <w:rPr>
                <w:spacing w:val="-1"/>
              </w:rPr>
              <w:t>as a result of</w:t>
            </w:r>
            <w:proofErr w:type="gramEnd"/>
            <w:r w:rsidRPr="00C55F70">
              <w:rPr>
                <w:spacing w:val="-1"/>
              </w:rPr>
              <w:t xml:space="preserve"> reasonable and customary industry practices not having been met, Incora shall take such corrective action as may reasonably be necessary within the applicable Order, to substantially remedy the error. Buyer’s failure to allow Incora to perform such remedial tasks as Incora may deem appropriate shall relieve Incora of its responsibility with respect to such error. INCORA MAKES NO WARRANTIES FOR TOOLING, CHEMICAL PRODUCTS OR ELECTRONIC PRODUCTS, WHETHER ORAL, WRITTEN, EXPRESS, IMPLIED, STATUTORY OR OTHERWISE, INCLUDING, BUT NOT LIMITED TO ANY IMPLIED WARRANTIES OF MERCHANTABILITY, FITNESS FOR A PARTICULAR PURPOSE OR NON-INFRINGEMENT.</w:t>
            </w:r>
          </w:p>
        </w:tc>
      </w:tr>
      <w:tr w:rsidR="00881EC9" w14:paraId="40B35A9A" w14:textId="77777777" w:rsidTr="00907317">
        <w:tc>
          <w:tcPr>
            <w:tcW w:w="4675" w:type="dxa"/>
          </w:tcPr>
          <w:p w14:paraId="3BF61C91" w14:textId="3416D445" w:rsidR="00881EC9" w:rsidRPr="00162E30" w:rsidRDefault="00162E30" w:rsidP="0009370F">
            <w:pPr>
              <w:pStyle w:val="BlockText"/>
              <w:numPr>
                <w:ilvl w:val="0"/>
                <w:numId w:val="43"/>
              </w:numPr>
              <w:ind w:left="0" w:firstLine="152"/>
              <w:jc w:val="both"/>
              <w:rPr>
                <w:lang w:val="es-MX"/>
              </w:rPr>
            </w:pPr>
            <w:r w:rsidRPr="00162E30">
              <w:rPr>
                <w:b/>
                <w:bCs/>
                <w:lang w:val="es-MX"/>
              </w:rPr>
              <w:t>CANCELACIÓN, CAMBIO O TERMINACIÓN</w:t>
            </w:r>
            <w:r w:rsidRPr="00162E30">
              <w:rPr>
                <w:lang w:val="es-MX"/>
              </w:rPr>
              <w:t>. Cualquier cancelación, cambio o terminación de un Pedido, en su totalidad o en parte, está sujeta al consentimiento previo por escrito de Incora, y puede estar sujeta a cargos por reposición y/o cancelación y/o ajuste equitativo.</w:t>
            </w:r>
          </w:p>
        </w:tc>
        <w:tc>
          <w:tcPr>
            <w:tcW w:w="4675" w:type="dxa"/>
          </w:tcPr>
          <w:p w14:paraId="5BA9A043" w14:textId="4052BA06" w:rsidR="00881EC9" w:rsidRDefault="00881EC9" w:rsidP="0009370F">
            <w:pPr>
              <w:pStyle w:val="BodyText"/>
              <w:widowControl w:val="0"/>
              <w:numPr>
                <w:ilvl w:val="0"/>
                <w:numId w:val="44"/>
              </w:numPr>
              <w:tabs>
                <w:tab w:val="left" w:pos="70"/>
              </w:tabs>
              <w:spacing w:after="0"/>
              <w:ind w:left="70" w:firstLine="0"/>
              <w:jc w:val="both"/>
              <w:rPr>
                <w:spacing w:val="-1"/>
              </w:rPr>
            </w:pPr>
            <w:r w:rsidRPr="00C55F70">
              <w:rPr>
                <w:rFonts w:cs="Calibri"/>
                <w:b/>
                <w:bCs/>
                <w:spacing w:val="-2"/>
              </w:rPr>
              <w:t xml:space="preserve">CANCELLATION, CHANGE OR TERMINATION. </w:t>
            </w:r>
            <w:r w:rsidRPr="00C55F70">
              <w:rPr>
                <w:spacing w:val="-1"/>
              </w:rPr>
              <w:t xml:space="preserve">Any cancellation, change or termination of an Order, in whole or in part, is subject to </w:t>
            </w:r>
            <w:proofErr w:type="spellStart"/>
            <w:r w:rsidRPr="00C55F70">
              <w:rPr>
                <w:spacing w:val="-1"/>
              </w:rPr>
              <w:t>Incora’s</w:t>
            </w:r>
            <w:proofErr w:type="spellEnd"/>
            <w:r w:rsidRPr="00C55F70">
              <w:rPr>
                <w:spacing w:val="-1"/>
              </w:rPr>
              <w:t xml:space="preserve"> prior written consent, and may be subject to restocking and/or cancellation charges and/or equitable adjustment.</w:t>
            </w:r>
          </w:p>
          <w:p w14:paraId="6BB2AD68" w14:textId="77777777" w:rsidR="00881EC9" w:rsidRPr="0031494B" w:rsidRDefault="00881EC9" w:rsidP="000503F2">
            <w:pPr>
              <w:pStyle w:val="BodyText"/>
              <w:tabs>
                <w:tab w:val="left" w:pos="473"/>
              </w:tabs>
              <w:ind w:left="72" w:firstLine="0"/>
              <w:jc w:val="both"/>
              <w:rPr>
                <w:spacing w:val="-1"/>
              </w:rPr>
            </w:pPr>
          </w:p>
        </w:tc>
      </w:tr>
      <w:tr w:rsidR="00881EC9" w14:paraId="5F690B8D" w14:textId="77777777" w:rsidTr="00907317">
        <w:tc>
          <w:tcPr>
            <w:tcW w:w="4675" w:type="dxa"/>
          </w:tcPr>
          <w:p w14:paraId="75413B7C" w14:textId="02D485A7" w:rsidR="00881EC9" w:rsidRPr="00F9740E" w:rsidRDefault="00F9740E" w:rsidP="0009370F">
            <w:pPr>
              <w:pStyle w:val="BlockText"/>
              <w:numPr>
                <w:ilvl w:val="0"/>
                <w:numId w:val="44"/>
              </w:numPr>
              <w:ind w:left="66" w:firstLine="4"/>
              <w:jc w:val="both"/>
              <w:rPr>
                <w:lang w:val="es-MX"/>
              </w:rPr>
            </w:pPr>
            <w:r w:rsidRPr="00F9740E">
              <w:rPr>
                <w:b/>
                <w:bCs/>
                <w:lang w:val="es-MX"/>
              </w:rPr>
              <w:t>RETRASOS EXCUSABLES Y FUERZA MAYOR</w:t>
            </w:r>
            <w:r w:rsidRPr="00F9740E">
              <w:rPr>
                <w:lang w:val="es-MX"/>
              </w:rPr>
              <w:t xml:space="preserve">. Cada Parte no será responsable ante la otra Parte, y no se considerará que ha incumplido o violado este Acuerdo, por cualquier falla o retraso en el cumplimiento de cualquier obligación de este Acuerdo cuando y en la medida en que dicha falla o retraso sea causado por o resulte de actos o circunstancias fuera del control razonable de la Parte, incluyendo sin limitación: huelgas, boicots, cierres patronales, disputas laborales, embargos, </w:t>
            </w:r>
            <w:r w:rsidR="00DD554E">
              <w:rPr>
                <w:lang w:val="es-MX"/>
              </w:rPr>
              <w:t>caso fortuito</w:t>
            </w:r>
            <w:r w:rsidRPr="00F9740E">
              <w:rPr>
                <w:lang w:val="es-MX"/>
              </w:rPr>
              <w:t xml:space="preserve"> o de </w:t>
            </w:r>
            <w:r w:rsidR="00DD554E">
              <w:rPr>
                <w:lang w:val="es-MX"/>
              </w:rPr>
              <w:t>fuerza mayor</w:t>
            </w:r>
            <w:r w:rsidRPr="00F9740E">
              <w:rPr>
                <w:lang w:val="es-MX"/>
              </w:rPr>
              <w:t xml:space="preserve">, incapacidad o retraso en la obtención de mano de obra, productos o sustitutos razonables de los mismos, restricciones gubernamentales, regulaciones gubernamentales, controles gubernamentales incluyendo la incapacidad de obtener una licencia de exportación, órdenes judiciales, acción enemiga o gubernamental hostil, guerra o amenaza de guerra, conmoción civil, terrorismo, interrupción de telecomunicaciones o corte de energía, explosión, incendio, inundación, terremoto, huracán, tornado u otro siniestro (cada uno, un "Retraso Excusable" o "Fuerza Mayor"), entonces el desempeño de esa Parte será excusado. Cualquier retraso por parte de un proveedor de Incora no se considerará un retraso o incumplimiento por parte de Incora. El Comprador reconoce que la industria aeroespacial, y, en particular, los fabricantes de ciertos productos críticos para los programas del </w:t>
            </w:r>
            <w:proofErr w:type="gramStart"/>
            <w:r w:rsidRPr="00F9740E">
              <w:rPr>
                <w:lang w:val="es-MX"/>
              </w:rPr>
              <w:t>Comprador,</w:t>
            </w:r>
            <w:proofErr w:type="gramEnd"/>
            <w:r w:rsidRPr="00F9740E">
              <w:rPr>
                <w:lang w:val="es-MX"/>
              </w:rPr>
              <w:t xml:space="preserve"> están sujetos a </w:t>
            </w:r>
            <w:r w:rsidRPr="00F9740E">
              <w:rPr>
                <w:lang w:val="es-MX"/>
              </w:rPr>
              <w:lastRenderedPageBreak/>
              <w:t>limitaciones de capacidad significativas que están fuera del control razonable de Incora, lo que puede afectar el suministro de Productos. En el caso de que una Fuerza Mayor del Comprador continúe por un período continuo superior a treinta (30) días, Incora tendrá derecho a notificar por escrito al Comprador para terminar el Pedido.</w:t>
            </w:r>
          </w:p>
        </w:tc>
        <w:tc>
          <w:tcPr>
            <w:tcW w:w="4675" w:type="dxa"/>
          </w:tcPr>
          <w:p w14:paraId="6A228F63" w14:textId="73630766" w:rsidR="00881EC9" w:rsidRDefault="00881EC9" w:rsidP="0009370F">
            <w:pPr>
              <w:pStyle w:val="BodyText"/>
              <w:widowControl w:val="0"/>
              <w:numPr>
                <w:ilvl w:val="0"/>
                <w:numId w:val="43"/>
              </w:numPr>
              <w:tabs>
                <w:tab w:val="left" w:pos="430"/>
                <w:tab w:val="left" w:pos="4215"/>
              </w:tabs>
              <w:spacing w:after="0"/>
              <w:ind w:left="70" w:right="105" w:hanging="70"/>
              <w:jc w:val="both"/>
            </w:pPr>
            <w:r w:rsidRPr="00E40FB4">
              <w:rPr>
                <w:rFonts w:cs="Calibri"/>
                <w:b/>
                <w:bCs/>
                <w:spacing w:val="-2"/>
              </w:rPr>
              <w:lastRenderedPageBreak/>
              <w:t xml:space="preserve">EXCUSABLE DELAYS AND FORCE MAJEURE.  </w:t>
            </w:r>
            <w:r w:rsidRPr="00E40FB4">
              <w:rPr>
                <w:spacing w:val="-3"/>
              </w:rPr>
              <w:t>Each</w:t>
            </w:r>
            <w:r w:rsidRPr="00E40FB4">
              <w:rPr>
                <w:spacing w:val="-13"/>
              </w:rPr>
              <w:t xml:space="preserve"> </w:t>
            </w:r>
            <w:r w:rsidRPr="00E40FB4">
              <w:rPr>
                <w:spacing w:val="-3"/>
              </w:rPr>
              <w:t>Party</w:t>
            </w:r>
            <w:r w:rsidRPr="00E40FB4">
              <w:rPr>
                <w:spacing w:val="-13"/>
              </w:rPr>
              <w:t xml:space="preserve"> </w:t>
            </w:r>
            <w:r w:rsidRPr="00E40FB4">
              <w:rPr>
                <w:spacing w:val="-3"/>
              </w:rPr>
              <w:t>shall</w:t>
            </w:r>
            <w:r w:rsidRPr="00E40FB4">
              <w:rPr>
                <w:spacing w:val="-14"/>
              </w:rPr>
              <w:t xml:space="preserve"> </w:t>
            </w:r>
            <w:r w:rsidRPr="00E40FB4">
              <w:rPr>
                <w:spacing w:val="-3"/>
              </w:rPr>
              <w:t>not</w:t>
            </w:r>
            <w:r w:rsidRPr="00E40FB4">
              <w:rPr>
                <w:spacing w:val="-14"/>
              </w:rPr>
              <w:t xml:space="preserve"> </w:t>
            </w:r>
            <w:r w:rsidRPr="00E40FB4">
              <w:rPr>
                <w:spacing w:val="-3"/>
              </w:rPr>
              <w:t>be</w:t>
            </w:r>
            <w:r w:rsidRPr="00E40FB4">
              <w:rPr>
                <w:spacing w:val="38"/>
              </w:rPr>
              <w:t xml:space="preserve"> </w:t>
            </w:r>
            <w:r w:rsidRPr="00E40FB4">
              <w:rPr>
                <w:spacing w:val="-3"/>
              </w:rPr>
              <w:t>liable</w:t>
            </w:r>
            <w:r w:rsidRPr="00E40FB4">
              <w:rPr>
                <w:spacing w:val="-6"/>
              </w:rPr>
              <w:t xml:space="preserve"> </w:t>
            </w:r>
            <w:r w:rsidRPr="00E40FB4">
              <w:rPr>
                <w:spacing w:val="-2"/>
              </w:rPr>
              <w:t>or</w:t>
            </w:r>
            <w:r w:rsidRPr="00E40FB4">
              <w:rPr>
                <w:spacing w:val="-6"/>
              </w:rPr>
              <w:t xml:space="preserve"> </w:t>
            </w:r>
            <w:r w:rsidRPr="00E40FB4">
              <w:rPr>
                <w:spacing w:val="-4"/>
              </w:rPr>
              <w:t>responsible</w:t>
            </w:r>
            <w:r w:rsidRPr="00E40FB4">
              <w:rPr>
                <w:spacing w:val="-9"/>
              </w:rPr>
              <w:t xml:space="preserve"> </w:t>
            </w:r>
            <w:r w:rsidRPr="00E40FB4">
              <w:rPr>
                <w:spacing w:val="-2"/>
              </w:rPr>
              <w:t>to</w:t>
            </w:r>
            <w:r w:rsidRPr="00E40FB4">
              <w:rPr>
                <w:spacing w:val="-6"/>
              </w:rPr>
              <w:t xml:space="preserve"> </w:t>
            </w:r>
            <w:r w:rsidRPr="00E40FB4">
              <w:rPr>
                <w:spacing w:val="-3"/>
              </w:rPr>
              <w:t>the</w:t>
            </w:r>
            <w:r w:rsidRPr="00E40FB4">
              <w:rPr>
                <w:spacing w:val="-11"/>
              </w:rPr>
              <w:t xml:space="preserve"> </w:t>
            </w:r>
            <w:r w:rsidRPr="00E40FB4">
              <w:rPr>
                <w:spacing w:val="-2"/>
              </w:rPr>
              <w:t>other</w:t>
            </w:r>
            <w:r w:rsidRPr="00E40FB4">
              <w:rPr>
                <w:spacing w:val="-11"/>
              </w:rPr>
              <w:t xml:space="preserve"> </w:t>
            </w:r>
            <w:r w:rsidRPr="00E40FB4">
              <w:rPr>
                <w:spacing w:val="-3"/>
              </w:rPr>
              <w:t>Party,</w:t>
            </w:r>
            <w:r w:rsidRPr="00E40FB4">
              <w:rPr>
                <w:spacing w:val="-5"/>
              </w:rPr>
              <w:t xml:space="preserve"> </w:t>
            </w:r>
            <w:r w:rsidRPr="00E40FB4">
              <w:rPr>
                <w:spacing w:val="-2"/>
              </w:rPr>
              <w:t>and</w:t>
            </w:r>
            <w:r w:rsidRPr="00E40FB4">
              <w:rPr>
                <w:spacing w:val="-11"/>
              </w:rPr>
              <w:t xml:space="preserve"> </w:t>
            </w:r>
            <w:r w:rsidRPr="00E40FB4">
              <w:rPr>
                <w:spacing w:val="-3"/>
              </w:rPr>
              <w:t>shall</w:t>
            </w:r>
            <w:r w:rsidRPr="00E40FB4">
              <w:rPr>
                <w:spacing w:val="-11"/>
              </w:rPr>
              <w:t xml:space="preserve"> </w:t>
            </w:r>
            <w:r w:rsidRPr="00E40FB4">
              <w:rPr>
                <w:spacing w:val="-2"/>
              </w:rPr>
              <w:t>not</w:t>
            </w:r>
            <w:r w:rsidRPr="00E40FB4">
              <w:rPr>
                <w:spacing w:val="-7"/>
              </w:rPr>
              <w:t xml:space="preserve"> </w:t>
            </w:r>
            <w:r w:rsidRPr="00E40FB4">
              <w:rPr>
                <w:spacing w:val="-2"/>
              </w:rPr>
              <w:t>be</w:t>
            </w:r>
            <w:r w:rsidRPr="00E40FB4">
              <w:rPr>
                <w:spacing w:val="-6"/>
              </w:rPr>
              <w:t xml:space="preserve"> </w:t>
            </w:r>
            <w:r w:rsidRPr="00E40FB4">
              <w:rPr>
                <w:spacing w:val="-3"/>
              </w:rPr>
              <w:t>deemed</w:t>
            </w:r>
            <w:r w:rsidRPr="00E40FB4">
              <w:rPr>
                <w:spacing w:val="-8"/>
              </w:rPr>
              <w:t xml:space="preserve"> </w:t>
            </w:r>
            <w:r w:rsidRPr="00E40FB4">
              <w:rPr>
                <w:spacing w:val="-1"/>
              </w:rPr>
              <w:t>to</w:t>
            </w:r>
            <w:r w:rsidRPr="00E40FB4">
              <w:rPr>
                <w:spacing w:val="-9"/>
              </w:rPr>
              <w:t xml:space="preserve"> </w:t>
            </w:r>
            <w:r w:rsidRPr="00E40FB4">
              <w:rPr>
                <w:spacing w:val="-3"/>
              </w:rPr>
              <w:t>have</w:t>
            </w:r>
            <w:r w:rsidRPr="00E40FB4">
              <w:rPr>
                <w:spacing w:val="46"/>
              </w:rPr>
              <w:t xml:space="preserve"> </w:t>
            </w:r>
            <w:r w:rsidRPr="00E40FB4">
              <w:rPr>
                <w:spacing w:val="-4"/>
              </w:rPr>
              <w:t>defaulted</w:t>
            </w:r>
            <w:r w:rsidRPr="00E40FB4">
              <w:rPr>
                <w:spacing w:val="4"/>
              </w:rPr>
              <w:t xml:space="preserve"> </w:t>
            </w:r>
            <w:r w:rsidRPr="00E40FB4">
              <w:rPr>
                <w:spacing w:val="-2"/>
              </w:rPr>
              <w:t>or</w:t>
            </w:r>
            <w:r w:rsidRPr="00E40FB4">
              <w:rPr>
                <w:spacing w:val="5"/>
              </w:rPr>
              <w:t xml:space="preserve"> </w:t>
            </w:r>
            <w:r w:rsidRPr="00E40FB4">
              <w:rPr>
                <w:spacing w:val="-4"/>
              </w:rPr>
              <w:t>breached</w:t>
            </w:r>
            <w:r w:rsidRPr="00E40FB4">
              <w:rPr>
                <w:spacing w:val="8"/>
              </w:rPr>
              <w:t xml:space="preserve"> </w:t>
            </w:r>
            <w:r w:rsidRPr="00E40FB4">
              <w:rPr>
                <w:spacing w:val="-3"/>
              </w:rPr>
              <w:t>this</w:t>
            </w:r>
            <w:r w:rsidRPr="00E40FB4">
              <w:rPr>
                <w:spacing w:val="6"/>
              </w:rPr>
              <w:t xml:space="preserve"> </w:t>
            </w:r>
            <w:r w:rsidRPr="00E40FB4">
              <w:rPr>
                <w:spacing w:val="-4"/>
              </w:rPr>
              <w:t>Agreement,</w:t>
            </w:r>
            <w:r w:rsidRPr="00E40FB4">
              <w:rPr>
                <w:spacing w:val="10"/>
              </w:rPr>
              <w:t xml:space="preserve"> </w:t>
            </w:r>
            <w:r w:rsidRPr="00E40FB4">
              <w:rPr>
                <w:spacing w:val="-3"/>
              </w:rPr>
              <w:t>for</w:t>
            </w:r>
            <w:r w:rsidRPr="00E40FB4">
              <w:rPr>
                <w:spacing w:val="4"/>
              </w:rPr>
              <w:t xml:space="preserve"> </w:t>
            </w:r>
            <w:r w:rsidRPr="00E40FB4">
              <w:rPr>
                <w:spacing w:val="-2"/>
              </w:rPr>
              <w:t>any</w:t>
            </w:r>
            <w:r w:rsidRPr="00E40FB4">
              <w:rPr>
                <w:spacing w:val="8"/>
              </w:rPr>
              <w:t xml:space="preserve"> </w:t>
            </w:r>
            <w:r w:rsidRPr="00E40FB4">
              <w:rPr>
                <w:spacing w:val="-4"/>
              </w:rPr>
              <w:t>failure</w:t>
            </w:r>
            <w:r w:rsidRPr="00E40FB4">
              <w:rPr>
                <w:spacing w:val="6"/>
              </w:rPr>
              <w:t xml:space="preserve"> </w:t>
            </w:r>
            <w:r w:rsidRPr="00E40FB4">
              <w:rPr>
                <w:spacing w:val="-2"/>
              </w:rPr>
              <w:t>or</w:t>
            </w:r>
            <w:r w:rsidRPr="00E40FB4">
              <w:rPr>
                <w:spacing w:val="6"/>
              </w:rPr>
              <w:t xml:space="preserve"> </w:t>
            </w:r>
            <w:r w:rsidRPr="00E40FB4">
              <w:rPr>
                <w:spacing w:val="-3"/>
              </w:rPr>
              <w:t>delay</w:t>
            </w:r>
            <w:r w:rsidRPr="00E40FB4">
              <w:rPr>
                <w:spacing w:val="8"/>
              </w:rPr>
              <w:t xml:space="preserve"> </w:t>
            </w:r>
            <w:r w:rsidRPr="00E40FB4">
              <w:rPr>
                <w:spacing w:val="-6"/>
              </w:rPr>
              <w:t>in</w:t>
            </w:r>
            <w:r w:rsidRPr="00E40FB4">
              <w:rPr>
                <w:spacing w:val="60"/>
              </w:rPr>
              <w:t xml:space="preserve"> </w:t>
            </w:r>
            <w:r w:rsidRPr="00E40FB4">
              <w:rPr>
                <w:spacing w:val="-4"/>
              </w:rPr>
              <w:t>performing</w:t>
            </w:r>
            <w:r w:rsidRPr="00E40FB4">
              <w:rPr>
                <w:spacing w:val="11"/>
              </w:rPr>
              <w:t xml:space="preserve"> </w:t>
            </w:r>
            <w:r w:rsidRPr="00E40FB4">
              <w:rPr>
                <w:spacing w:val="-2"/>
              </w:rPr>
              <w:t>any</w:t>
            </w:r>
            <w:r w:rsidRPr="00E40FB4">
              <w:rPr>
                <w:spacing w:val="13"/>
              </w:rPr>
              <w:t xml:space="preserve"> </w:t>
            </w:r>
            <w:r w:rsidRPr="00E40FB4">
              <w:rPr>
                <w:spacing w:val="-4"/>
              </w:rPr>
              <w:t>obligations</w:t>
            </w:r>
            <w:r w:rsidRPr="00E40FB4">
              <w:rPr>
                <w:spacing w:val="11"/>
              </w:rPr>
              <w:t xml:space="preserve"> </w:t>
            </w:r>
            <w:r w:rsidRPr="00E40FB4">
              <w:rPr>
                <w:spacing w:val="-2"/>
              </w:rPr>
              <w:t>of</w:t>
            </w:r>
            <w:r w:rsidRPr="00E40FB4">
              <w:rPr>
                <w:spacing w:val="10"/>
              </w:rPr>
              <w:t xml:space="preserve"> </w:t>
            </w:r>
            <w:r w:rsidRPr="00E40FB4">
              <w:rPr>
                <w:spacing w:val="-3"/>
              </w:rPr>
              <w:t>this</w:t>
            </w:r>
            <w:r w:rsidRPr="00E40FB4">
              <w:rPr>
                <w:spacing w:val="11"/>
              </w:rPr>
              <w:t xml:space="preserve"> </w:t>
            </w:r>
            <w:r w:rsidRPr="00E40FB4">
              <w:rPr>
                <w:spacing w:val="-4"/>
              </w:rPr>
              <w:t>Agreement</w:t>
            </w:r>
            <w:r w:rsidRPr="00E40FB4">
              <w:rPr>
                <w:spacing w:val="6"/>
              </w:rPr>
              <w:t xml:space="preserve"> </w:t>
            </w:r>
            <w:r w:rsidRPr="00E40FB4">
              <w:rPr>
                <w:spacing w:val="-3"/>
              </w:rPr>
              <w:t>when</w:t>
            </w:r>
            <w:r w:rsidRPr="00E40FB4">
              <w:rPr>
                <w:spacing w:val="11"/>
              </w:rPr>
              <w:t xml:space="preserve"> </w:t>
            </w:r>
            <w:r w:rsidRPr="00E40FB4">
              <w:rPr>
                <w:spacing w:val="-2"/>
              </w:rPr>
              <w:t>and</w:t>
            </w:r>
            <w:r w:rsidRPr="00E40FB4">
              <w:rPr>
                <w:spacing w:val="11"/>
              </w:rPr>
              <w:t xml:space="preserve"> </w:t>
            </w:r>
            <w:r w:rsidRPr="00E40FB4">
              <w:rPr>
                <w:spacing w:val="-1"/>
              </w:rPr>
              <w:t>to</w:t>
            </w:r>
            <w:r w:rsidRPr="00E40FB4">
              <w:rPr>
                <w:spacing w:val="11"/>
              </w:rPr>
              <w:t xml:space="preserve"> </w:t>
            </w:r>
            <w:r w:rsidRPr="00E40FB4">
              <w:rPr>
                <w:spacing w:val="-3"/>
              </w:rPr>
              <w:t>the</w:t>
            </w:r>
            <w:r w:rsidRPr="00E40FB4">
              <w:rPr>
                <w:spacing w:val="13"/>
              </w:rPr>
              <w:t xml:space="preserve"> </w:t>
            </w:r>
            <w:r w:rsidRPr="00E40FB4">
              <w:rPr>
                <w:spacing w:val="-4"/>
              </w:rPr>
              <w:t>extent</w:t>
            </w:r>
            <w:r w:rsidRPr="00E40FB4">
              <w:rPr>
                <w:spacing w:val="54"/>
              </w:rPr>
              <w:t xml:space="preserve"> </w:t>
            </w:r>
            <w:r w:rsidRPr="00E40FB4">
              <w:rPr>
                <w:spacing w:val="-3"/>
              </w:rPr>
              <w:t>such</w:t>
            </w:r>
            <w:r w:rsidRPr="00E40FB4">
              <w:rPr>
                <w:spacing w:val="6"/>
              </w:rPr>
              <w:t xml:space="preserve"> </w:t>
            </w:r>
            <w:r w:rsidRPr="00E40FB4">
              <w:rPr>
                <w:spacing w:val="-4"/>
              </w:rPr>
              <w:t>failure</w:t>
            </w:r>
            <w:r w:rsidRPr="00E40FB4">
              <w:rPr>
                <w:spacing w:val="6"/>
              </w:rPr>
              <w:t xml:space="preserve"> </w:t>
            </w:r>
            <w:r w:rsidRPr="00E40FB4">
              <w:rPr>
                <w:spacing w:val="-2"/>
              </w:rPr>
              <w:t>or</w:t>
            </w:r>
            <w:r w:rsidRPr="00E40FB4">
              <w:rPr>
                <w:spacing w:val="6"/>
              </w:rPr>
              <w:t xml:space="preserve"> </w:t>
            </w:r>
            <w:r w:rsidRPr="00E40FB4">
              <w:rPr>
                <w:spacing w:val="-3"/>
              </w:rPr>
              <w:t>delay</w:t>
            </w:r>
            <w:r w:rsidRPr="00E40FB4">
              <w:rPr>
                <w:spacing w:val="6"/>
              </w:rPr>
              <w:t xml:space="preserve"> </w:t>
            </w:r>
            <w:r w:rsidRPr="00E40FB4">
              <w:rPr>
                <w:spacing w:val="-3"/>
              </w:rPr>
              <w:t>is</w:t>
            </w:r>
            <w:r w:rsidRPr="00E40FB4">
              <w:rPr>
                <w:spacing w:val="6"/>
              </w:rPr>
              <w:t xml:space="preserve"> </w:t>
            </w:r>
            <w:r w:rsidRPr="00E40FB4">
              <w:rPr>
                <w:spacing w:val="-3"/>
              </w:rPr>
              <w:t>caused</w:t>
            </w:r>
            <w:r w:rsidRPr="00E40FB4">
              <w:rPr>
                <w:spacing w:val="3"/>
              </w:rPr>
              <w:t xml:space="preserve"> </w:t>
            </w:r>
            <w:r w:rsidRPr="00E40FB4">
              <w:rPr>
                <w:spacing w:val="-2"/>
              </w:rPr>
              <w:t>by</w:t>
            </w:r>
            <w:r w:rsidRPr="00E40FB4">
              <w:rPr>
                <w:spacing w:val="6"/>
              </w:rPr>
              <w:t xml:space="preserve"> </w:t>
            </w:r>
            <w:r w:rsidRPr="00E40FB4">
              <w:rPr>
                <w:spacing w:val="-2"/>
              </w:rPr>
              <w:t>or</w:t>
            </w:r>
            <w:r w:rsidRPr="00E40FB4">
              <w:rPr>
                <w:spacing w:val="6"/>
              </w:rPr>
              <w:t xml:space="preserve"> </w:t>
            </w:r>
            <w:r w:rsidRPr="00E40FB4">
              <w:rPr>
                <w:spacing w:val="-4"/>
              </w:rPr>
              <w:t>results</w:t>
            </w:r>
            <w:r w:rsidRPr="00E40FB4">
              <w:rPr>
                <w:spacing w:val="6"/>
              </w:rPr>
              <w:t xml:space="preserve"> </w:t>
            </w:r>
            <w:r w:rsidRPr="00E40FB4">
              <w:rPr>
                <w:spacing w:val="-3"/>
              </w:rPr>
              <w:t>from</w:t>
            </w:r>
            <w:r w:rsidRPr="00E40FB4">
              <w:rPr>
                <w:spacing w:val="5"/>
              </w:rPr>
              <w:t xml:space="preserve"> </w:t>
            </w:r>
            <w:r w:rsidRPr="00E40FB4">
              <w:rPr>
                <w:spacing w:val="-3"/>
              </w:rPr>
              <w:t>acts</w:t>
            </w:r>
            <w:r w:rsidRPr="00E40FB4">
              <w:rPr>
                <w:spacing w:val="6"/>
              </w:rPr>
              <w:t xml:space="preserve"> </w:t>
            </w:r>
            <w:r w:rsidRPr="00E40FB4">
              <w:rPr>
                <w:spacing w:val="-2"/>
              </w:rPr>
              <w:t>or</w:t>
            </w:r>
            <w:r w:rsidRPr="00E40FB4">
              <w:rPr>
                <w:spacing w:val="6"/>
              </w:rPr>
              <w:t xml:space="preserve"> </w:t>
            </w:r>
            <w:r w:rsidRPr="00E40FB4">
              <w:rPr>
                <w:spacing w:val="-4"/>
              </w:rPr>
              <w:t>circumstances</w:t>
            </w:r>
            <w:r w:rsidRPr="00E40FB4">
              <w:rPr>
                <w:spacing w:val="44"/>
              </w:rPr>
              <w:t xml:space="preserve"> </w:t>
            </w:r>
            <w:r w:rsidRPr="00E40FB4">
              <w:rPr>
                <w:spacing w:val="-3"/>
              </w:rPr>
              <w:t>beyond</w:t>
            </w:r>
            <w:r w:rsidRPr="00E40FB4">
              <w:rPr>
                <w:spacing w:val="-6"/>
              </w:rPr>
              <w:t xml:space="preserve"> </w:t>
            </w:r>
            <w:r w:rsidRPr="00E40FB4">
              <w:rPr>
                <w:spacing w:val="-3"/>
              </w:rPr>
              <w:t>the</w:t>
            </w:r>
            <w:r w:rsidRPr="00E40FB4">
              <w:rPr>
                <w:spacing w:val="-6"/>
              </w:rPr>
              <w:t xml:space="preserve"> </w:t>
            </w:r>
            <w:r w:rsidRPr="00E40FB4">
              <w:rPr>
                <w:spacing w:val="-4"/>
              </w:rPr>
              <w:t>reasonable</w:t>
            </w:r>
            <w:r w:rsidRPr="00E40FB4">
              <w:rPr>
                <w:spacing w:val="-5"/>
              </w:rPr>
              <w:t xml:space="preserve"> </w:t>
            </w:r>
            <w:r w:rsidRPr="00E40FB4">
              <w:rPr>
                <w:spacing w:val="-4"/>
              </w:rPr>
              <w:t>control</w:t>
            </w:r>
            <w:r w:rsidRPr="00E40FB4">
              <w:rPr>
                <w:spacing w:val="-6"/>
              </w:rPr>
              <w:t xml:space="preserve"> </w:t>
            </w:r>
            <w:r w:rsidRPr="00E40FB4">
              <w:rPr>
                <w:spacing w:val="-2"/>
              </w:rPr>
              <w:t>of</w:t>
            </w:r>
            <w:r w:rsidRPr="00E40FB4">
              <w:rPr>
                <w:spacing w:val="-6"/>
              </w:rPr>
              <w:t xml:space="preserve"> </w:t>
            </w:r>
            <w:r w:rsidRPr="00E40FB4">
              <w:rPr>
                <w:spacing w:val="-3"/>
              </w:rPr>
              <w:t>the</w:t>
            </w:r>
            <w:r w:rsidRPr="00E40FB4">
              <w:rPr>
                <w:spacing w:val="-6"/>
              </w:rPr>
              <w:t xml:space="preserve"> </w:t>
            </w:r>
            <w:r w:rsidRPr="00E40FB4">
              <w:rPr>
                <w:spacing w:val="-4"/>
              </w:rPr>
              <w:t>Party,</w:t>
            </w:r>
            <w:r w:rsidRPr="00E40FB4">
              <w:rPr>
                <w:spacing w:val="-5"/>
              </w:rPr>
              <w:t xml:space="preserve"> </w:t>
            </w:r>
            <w:r w:rsidRPr="00E40FB4">
              <w:rPr>
                <w:spacing w:val="-4"/>
              </w:rPr>
              <w:t>including</w:t>
            </w:r>
            <w:r w:rsidRPr="00E40FB4">
              <w:rPr>
                <w:spacing w:val="-7"/>
              </w:rPr>
              <w:t xml:space="preserve"> </w:t>
            </w:r>
            <w:r w:rsidRPr="00E40FB4">
              <w:rPr>
                <w:spacing w:val="-3"/>
              </w:rPr>
              <w:t>without</w:t>
            </w:r>
            <w:r w:rsidRPr="00E40FB4">
              <w:rPr>
                <w:spacing w:val="-7"/>
              </w:rPr>
              <w:t xml:space="preserve"> </w:t>
            </w:r>
            <w:r w:rsidRPr="00E40FB4">
              <w:rPr>
                <w:spacing w:val="-4"/>
              </w:rPr>
              <w:t>limitation:</w:t>
            </w:r>
            <w:r w:rsidRPr="00E40FB4">
              <w:rPr>
                <w:spacing w:val="54"/>
              </w:rPr>
              <w:t xml:space="preserve"> </w:t>
            </w:r>
            <w:r w:rsidRPr="00E40FB4">
              <w:rPr>
                <w:spacing w:val="-4"/>
              </w:rPr>
              <w:t>strikes,</w:t>
            </w:r>
            <w:r w:rsidRPr="00E40FB4">
              <w:rPr>
                <w:spacing w:val="21"/>
              </w:rPr>
              <w:t xml:space="preserve"> </w:t>
            </w:r>
            <w:r w:rsidRPr="00E40FB4">
              <w:rPr>
                <w:spacing w:val="-4"/>
              </w:rPr>
              <w:t>boycotts,</w:t>
            </w:r>
            <w:r w:rsidRPr="00E40FB4">
              <w:rPr>
                <w:spacing w:val="21"/>
              </w:rPr>
              <w:t xml:space="preserve"> </w:t>
            </w:r>
            <w:r w:rsidRPr="00E40FB4">
              <w:rPr>
                <w:spacing w:val="-4"/>
              </w:rPr>
              <w:t>lockouts,</w:t>
            </w:r>
            <w:r w:rsidRPr="00E40FB4">
              <w:rPr>
                <w:spacing w:val="21"/>
              </w:rPr>
              <w:t xml:space="preserve"> </w:t>
            </w:r>
            <w:r w:rsidRPr="00E40FB4">
              <w:rPr>
                <w:spacing w:val="-3"/>
              </w:rPr>
              <w:t>labor</w:t>
            </w:r>
            <w:r w:rsidRPr="00E40FB4">
              <w:rPr>
                <w:spacing w:val="20"/>
              </w:rPr>
              <w:t xml:space="preserve"> </w:t>
            </w:r>
            <w:r w:rsidRPr="00E40FB4">
              <w:rPr>
                <w:spacing w:val="-4"/>
              </w:rPr>
              <w:t>disputes,</w:t>
            </w:r>
            <w:r w:rsidRPr="00E40FB4">
              <w:rPr>
                <w:spacing w:val="21"/>
              </w:rPr>
              <w:t xml:space="preserve"> </w:t>
            </w:r>
            <w:r w:rsidRPr="00E40FB4">
              <w:rPr>
                <w:spacing w:val="-4"/>
              </w:rPr>
              <w:t>embargoes,</w:t>
            </w:r>
            <w:r w:rsidRPr="00E40FB4">
              <w:rPr>
                <w:spacing w:val="21"/>
              </w:rPr>
              <w:t xml:space="preserve"> </w:t>
            </w:r>
            <w:r w:rsidRPr="00E40FB4">
              <w:rPr>
                <w:spacing w:val="-4"/>
              </w:rPr>
              <w:t>acts</w:t>
            </w:r>
            <w:r w:rsidRPr="00E40FB4">
              <w:rPr>
                <w:spacing w:val="21"/>
              </w:rPr>
              <w:t xml:space="preserve"> </w:t>
            </w:r>
            <w:r w:rsidRPr="00E40FB4">
              <w:rPr>
                <w:spacing w:val="-2"/>
              </w:rPr>
              <w:t>of</w:t>
            </w:r>
            <w:r w:rsidRPr="00E40FB4">
              <w:rPr>
                <w:spacing w:val="20"/>
              </w:rPr>
              <w:t xml:space="preserve"> </w:t>
            </w:r>
            <w:r w:rsidRPr="00E40FB4">
              <w:rPr>
                <w:spacing w:val="-3"/>
              </w:rPr>
              <w:t>God</w:t>
            </w:r>
            <w:r w:rsidRPr="00E40FB4">
              <w:rPr>
                <w:spacing w:val="20"/>
              </w:rPr>
              <w:t xml:space="preserve"> </w:t>
            </w:r>
            <w:r w:rsidRPr="00E40FB4">
              <w:rPr>
                <w:spacing w:val="-2"/>
              </w:rPr>
              <w:t>or</w:t>
            </w:r>
            <w:r w:rsidRPr="00E40FB4">
              <w:rPr>
                <w:spacing w:val="52"/>
              </w:rPr>
              <w:t xml:space="preserve"> </w:t>
            </w:r>
            <w:r w:rsidRPr="00E40FB4">
              <w:rPr>
                <w:spacing w:val="-3"/>
              </w:rPr>
              <w:t>nature,</w:t>
            </w:r>
            <w:r w:rsidRPr="00E40FB4">
              <w:rPr>
                <w:spacing w:val="33"/>
              </w:rPr>
              <w:t xml:space="preserve"> </w:t>
            </w:r>
            <w:r w:rsidRPr="00E40FB4">
              <w:rPr>
                <w:spacing w:val="-4"/>
              </w:rPr>
              <w:t>inability</w:t>
            </w:r>
            <w:r w:rsidRPr="00E40FB4">
              <w:rPr>
                <w:spacing w:val="32"/>
              </w:rPr>
              <w:t xml:space="preserve"> </w:t>
            </w:r>
            <w:r w:rsidRPr="00E40FB4">
              <w:rPr>
                <w:spacing w:val="-2"/>
              </w:rPr>
              <w:t>or</w:t>
            </w:r>
            <w:r w:rsidRPr="00E40FB4">
              <w:rPr>
                <w:spacing w:val="32"/>
              </w:rPr>
              <w:t xml:space="preserve"> </w:t>
            </w:r>
            <w:r w:rsidRPr="00E40FB4">
              <w:rPr>
                <w:spacing w:val="-3"/>
              </w:rPr>
              <w:t>delay</w:t>
            </w:r>
            <w:r w:rsidRPr="00E40FB4">
              <w:rPr>
                <w:spacing w:val="32"/>
              </w:rPr>
              <w:t xml:space="preserve"> </w:t>
            </w:r>
            <w:r w:rsidRPr="00E40FB4">
              <w:rPr>
                <w:spacing w:val="-2"/>
              </w:rPr>
              <w:t>in</w:t>
            </w:r>
            <w:r w:rsidRPr="00E40FB4">
              <w:rPr>
                <w:spacing w:val="32"/>
              </w:rPr>
              <w:t xml:space="preserve"> </w:t>
            </w:r>
            <w:r w:rsidRPr="00E40FB4">
              <w:rPr>
                <w:spacing w:val="-4"/>
              </w:rPr>
              <w:t>obtaining</w:t>
            </w:r>
            <w:r w:rsidRPr="00E40FB4">
              <w:rPr>
                <w:spacing w:val="34"/>
              </w:rPr>
              <w:t xml:space="preserve"> </w:t>
            </w:r>
            <w:r w:rsidRPr="00E40FB4">
              <w:rPr>
                <w:spacing w:val="-4"/>
              </w:rPr>
              <w:t>labor,</w:t>
            </w:r>
            <w:r w:rsidRPr="00E40FB4">
              <w:rPr>
                <w:spacing w:val="34"/>
              </w:rPr>
              <w:t xml:space="preserve"> </w:t>
            </w:r>
            <w:r w:rsidRPr="00E40FB4">
              <w:rPr>
                <w:spacing w:val="-4"/>
              </w:rPr>
              <w:t>products</w:t>
            </w:r>
            <w:r w:rsidRPr="00E40FB4">
              <w:rPr>
                <w:spacing w:val="32"/>
              </w:rPr>
              <w:t xml:space="preserve"> </w:t>
            </w:r>
            <w:r w:rsidRPr="00E40FB4">
              <w:rPr>
                <w:spacing w:val="-2"/>
              </w:rPr>
              <w:t>or</w:t>
            </w:r>
            <w:r w:rsidRPr="00E40FB4">
              <w:rPr>
                <w:spacing w:val="32"/>
              </w:rPr>
              <w:t xml:space="preserve"> </w:t>
            </w:r>
            <w:r w:rsidRPr="00E40FB4">
              <w:rPr>
                <w:spacing w:val="-4"/>
              </w:rPr>
              <w:t>reasonable</w:t>
            </w:r>
            <w:r w:rsidRPr="00E40FB4">
              <w:rPr>
                <w:spacing w:val="54"/>
              </w:rPr>
              <w:t xml:space="preserve"> </w:t>
            </w:r>
            <w:r w:rsidRPr="00E40FB4">
              <w:rPr>
                <w:spacing w:val="-4"/>
              </w:rPr>
              <w:t>substitutes</w:t>
            </w:r>
            <w:r w:rsidRPr="00E40FB4">
              <w:rPr>
                <w:spacing w:val="24"/>
              </w:rPr>
              <w:t xml:space="preserve"> </w:t>
            </w:r>
            <w:r w:rsidRPr="00E40FB4">
              <w:rPr>
                <w:spacing w:val="-4"/>
              </w:rPr>
              <w:t>thereof,</w:t>
            </w:r>
            <w:r w:rsidRPr="00E40FB4">
              <w:rPr>
                <w:spacing w:val="26"/>
              </w:rPr>
              <w:t xml:space="preserve"> </w:t>
            </w:r>
            <w:r w:rsidRPr="00E40FB4">
              <w:rPr>
                <w:spacing w:val="-4"/>
              </w:rPr>
              <w:t>governmental</w:t>
            </w:r>
            <w:r w:rsidRPr="00E40FB4">
              <w:rPr>
                <w:spacing w:val="26"/>
              </w:rPr>
              <w:t xml:space="preserve"> </w:t>
            </w:r>
            <w:r w:rsidRPr="00E40FB4">
              <w:rPr>
                <w:spacing w:val="-4"/>
              </w:rPr>
              <w:t>restrictions,</w:t>
            </w:r>
            <w:r w:rsidRPr="00E40FB4">
              <w:rPr>
                <w:spacing w:val="26"/>
              </w:rPr>
              <w:t xml:space="preserve"> </w:t>
            </w:r>
            <w:r w:rsidRPr="00E40FB4">
              <w:rPr>
                <w:spacing w:val="-4"/>
              </w:rPr>
              <w:t>governmental</w:t>
            </w:r>
            <w:r w:rsidRPr="00E40FB4">
              <w:rPr>
                <w:spacing w:val="54"/>
              </w:rPr>
              <w:t xml:space="preserve"> </w:t>
            </w:r>
            <w:r w:rsidRPr="00E40FB4">
              <w:rPr>
                <w:spacing w:val="-4"/>
              </w:rPr>
              <w:t>regulations,</w:t>
            </w:r>
            <w:r w:rsidRPr="00E40FB4">
              <w:rPr>
                <w:spacing w:val="-12"/>
              </w:rPr>
              <w:t xml:space="preserve"> </w:t>
            </w:r>
            <w:r w:rsidRPr="00E40FB4">
              <w:rPr>
                <w:spacing w:val="-4"/>
              </w:rPr>
              <w:t>governmental</w:t>
            </w:r>
            <w:r w:rsidRPr="00E40FB4">
              <w:rPr>
                <w:spacing w:val="-9"/>
              </w:rPr>
              <w:t xml:space="preserve"> </w:t>
            </w:r>
            <w:r w:rsidRPr="00E40FB4">
              <w:rPr>
                <w:spacing w:val="-4"/>
              </w:rPr>
              <w:t>controls</w:t>
            </w:r>
            <w:r w:rsidRPr="00E40FB4">
              <w:rPr>
                <w:spacing w:val="-11"/>
              </w:rPr>
              <w:t xml:space="preserve"> </w:t>
            </w:r>
            <w:r w:rsidRPr="00E40FB4">
              <w:rPr>
                <w:spacing w:val="-4"/>
              </w:rPr>
              <w:t>including</w:t>
            </w:r>
            <w:r w:rsidRPr="00E40FB4">
              <w:rPr>
                <w:spacing w:val="-9"/>
              </w:rPr>
              <w:t xml:space="preserve"> </w:t>
            </w:r>
            <w:r w:rsidRPr="00E40FB4">
              <w:rPr>
                <w:spacing w:val="-4"/>
              </w:rPr>
              <w:t>inability</w:t>
            </w:r>
            <w:r w:rsidRPr="00E40FB4">
              <w:rPr>
                <w:spacing w:val="-11"/>
              </w:rPr>
              <w:t xml:space="preserve"> </w:t>
            </w:r>
            <w:r w:rsidRPr="00E40FB4">
              <w:rPr>
                <w:spacing w:val="-2"/>
              </w:rPr>
              <w:t>to</w:t>
            </w:r>
            <w:r w:rsidRPr="00E40FB4">
              <w:rPr>
                <w:spacing w:val="-9"/>
              </w:rPr>
              <w:t xml:space="preserve"> </w:t>
            </w:r>
            <w:r w:rsidRPr="00E40FB4">
              <w:rPr>
                <w:spacing w:val="-4"/>
              </w:rPr>
              <w:t>obtain</w:t>
            </w:r>
            <w:r w:rsidRPr="00E40FB4">
              <w:rPr>
                <w:spacing w:val="-8"/>
              </w:rPr>
              <w:t xml:space="preserve"> </w:t>
            </w:r>
            <w:r w:rsidRPr="00E40FB4">
              <w:rPr>
                <w:spacing w:val="-3"/>
              </w:rPr>
              <w:t>an</w:t>
            </w:r>
            <w:r w:rsidRPr="00E40FB4">
              <w:rPr>
                <w:spacing w:val="-8"/>
              </w:rPr>
              <w:t xml:space="preserve"> </w:t>
            </w:r>
            <w:r w:rsidRPr="00E40FB4">
              <w:rPr>
                <w:spacing w:val="-4"/>
              </w:rPr>
              <w:t>export</w:t>
            </w:r>
            <w:r w:rsidRPr="00E40FB4">
              <w:rPr>
                <w:spacing w:val="84"/>
              </w:rPr>
              <w:t xml:space="preserve"> </w:t>
            </w:r>
            <w:r w:rsidRPr="00E40FB4">
              <w:rPr>
                <w:spacing w:val="-4"/>
              </w:rPr>
              <w:t>license,</w:t>
            </w:r>
            <w:r w:rsidRPr="00E40FB4">
              <w:rPr>
                <w:spacing w:val="19"/>
              </w:rPr>
              <w:t xml:space="preserve"> </w:t>
            </w:r>
            <w:r w:rsidRPr="00E40FB4">
              <w:rPr>
                <w:spacing w:val="-4"/>
              </w:rPr>
              <w:t>judicial</w:t>
            </w:r>
            <w:r w:rsidRPr="00E40FB4">
              <w:rPr>
                <w:spacing w:val="17"/>
              </w:rPr>
              <w:t xml:space="preserve"> </w:t>
            </w:r>
            <w:r w:rsidRPr="00E40FB4">
              <w:rPr>
                <w:spacing w:val="-4"/>
              </w:rPr>
              <w:t>orders,</w:t>
            </w:r>
            <w:r w:rsidRPr="00E40FB4">
              <w:rPr>
                <w:spacing w:val="19"/>
              </w:rPr>
              <w:t xml:space="preserve"> </w:t>
            </w:r>
            <w:r w:rsidRPr="00E40FB4">
              <w:rPr>
                <w:spacing w:val="-4"/>
              </w:rPr>
              <w:t>enemy</w:t>
            </w:r>
            <w:r w:rsidRPr="00E40FB4">
              <w:rPr>
                <w:spacing w:val="17"/>
              </w:rPr>
              <w:t xml:space="preserve"> </w:t>
            </w:r>
            <w:r w:rsidRPr="00E40FB4">
              <w:rPr>
                <w:spacing w:val="-2"/>
              </w:rPr>
              <w:t>or</w:t>
            </w:r>
            <w:r w:rsidRPr="00E40FB4">
              <w:rPr>
                <w:spacing w:val="17"/>
              </w:rPr>
              <w:t xml:space="preserve"> </w:t>
            </w:r>
            <w:r w:rsidRPr="00E40FB4">
              <w:rPr>
                <w:spacing w:val="-4"/>
              </w:rPr>
              <w:t>hostile</w:t>
            </w:r>
            <w:r w:rsidRPr="00E40FB4">
              <w:rPr>
                <w:spacing w:val="17"/>
              </w:rPr>
              <w:t xml:space="preserve"> </w:t>
            </w:r>
            <w:r w:rsidRPr="00E40FB4">
              <w:rPr>
                <w:spacing w:val="-4"/>
              </w:rPr>
              <w:t>governmental</w:t>
            </w:r>
            <w:r w:rsidRPr="00E40FB4">
              <w:rPr>
                <w:spacing w:val="17"/>
              </w:rPr>
              <w:t xml:space="preserve"> </w:t>
            </w:r>
            <w:r w:rsidRPr="00E40FB4">
              <w:rPr>
                <w:spacing w:val="-4"/>
              </w:rPr>
              <w:t>action,</w:t>
            </w:r>
            <w:r w:rsidRPr="00E40FB4">
              <w:rPr>
                <w:spacing w:val="17"/>
              </w:rPr>
              <w:t xml:space="preserve"> </w:t>
            </w:r>
            <w:r w:rsidRPr="00E40FB4">
              <w:rPr>
                <w:spacing w:val="-2"/>
              </w:rPr>
              <w:t>war</w:t>
            </w:r>
            <w:r w:rsidRPr="00E40FB4">
              <w:rPr>
                <w:spacing w:val="17"/>
              </w:rPr>
              <w:t xml:space="preserve"> </w:t>
            </w:r>
            <w:r w:rsidRPr="00E40FB4">
              <w:rPr>
                <w:spacing w:val="-3"/>
              </w:rPr>
              <w:t>or</w:t>
            </w:r>
            <w:r w:rsidRPr="00E40FB4">
              <w:rPr>
                <w:spacing w:val="66"/>
              </w:rPr>
              <w:t xml:space="preserve"> </w:t>
            </w:r>
            <w:r w:rsidRPr="00E40FB4">
              <w:rPr>
                <w:spacing w:val="-3"/>
              </w:rPr>
              <w:t>threat</w:t>
            </w:r>
            <w:r w:rsidRPr="00E40FB4">
              <w:rPr>
                <w:spacing w:val="-14"/>
              </w:rPr>
              <w:t xml:space="preserve"> </w:t>
            </w:r>
            <w:r w:rsidRPr="00E40FB4">
              <w:rPr>
                <w:spacing w:val="-2"/>
              </w:rPr>
              <w:t>of</w:t>
            </w:r>
            <w:r w:rsidRPr="00E40FB4">
              <w:rPr>
                <w:spacing w:val="-16"/>
              </w:rPr>
              <w:t xml:space="preserve"> </w:t>
            </w:r>
            <w:r w:rsidRPr="00E40FB4">
              <w:rPr>
                <w:spacing w:val="-3"/>
              </w:rPr>
              <w:t>war,</w:t>
            </w:r>
            <w:r w:rsidRPr="00E40FB4">
              <w:rPr>
                <w:spacing w:val="-12"/>
              </w:rPr>
              <w:t xml:space="preserve"> </w:t>
            </w:r>
            <w:r w:rsidRPr="00E40FB4">
              <w:rPr>
                <w:spacing w:val="-3"/>
              </w:rPr>
              <w:t>civil</w:t>
            </w:r>
            <w:r w:rsidRPr="00E40FB4">
              <w:rPr>
                <w:spacing w:val="-16"/>
              </w:rPr>
              <w:t xml:space="preserve"> </w:t>
            </w:r>
            <w:r w:rsidRPr="00E40FB4">
              <w:rPr>
                <w:spacing w:val="-4"/>
              </w:rPr>
              <w:t>commotion,</w:t>
            </w:r>
            <w:r w:rsidRPr="00E40FB4">
              <w:rPr>
                <w:spacing w:val="-12"/>
              </w:rPr>
              <w:t xml:space="preserve"> </w:t>
            </w:r>
            <w:r w:rsidRPr="00E40FB4">
              <w:rPr>
                <w:spacing w:val="-4"/>
              </w:rPr>
              <w:t>terrorism,</w:t>
            </w:r>
            <w:r w:rsidRPr="00E40FB4">
              <w:rPr>
                <w:spacing w:val="-12"/>
              </w:rPr>
              <w:t xml:space="preserve"> </w:t>
            </w:r>
            <w:r w:rsidRPr="00E40FB4">
              <w:rPr>
                <w:spacing w:val="-4"/>
              </w:rPr>
              <w:t>telecommunication</w:t>
            </w:r>
            <w:r w:rsidRPr="00E40FB4">
              <w:rPr>
                <w:spacing w:val="-16"/>
              </w:rPr>
              <w:t xml:space="preserve"> </w:t>
            </w:r>
            <w:r w:rsidRPr="00E40FB4">
              <w:rPr>
                <w:spacing w:val="-4"/>
              </w:rPr>
              <w:t>breakdown</w:t>
            </w:r>
            <w:r w:rsidRPr="00E40FB4">
              <w:rPr>
                <w:spacing w:val="26"/>
              </w:rPr>
              <w:t xml:space="preserve"> </w:t>
            </w:r>
            <w:r w:rsidRPr="00E40FB4">
              <w:rPr>
                <w:spacing w:val="-2"/>
              </w:rPr>
              <w:t>or</w:t>
            </w:r>
            <w:r w:rsidRPr="00E40FB4">
              <w:rPr>
                <w:spacing w:val="6"/>
              </w:rPr>
              <w:t xml:space="preserve"> </w:t>
            </w:r>
            <w:r w:rsidRPr="00E40FB4">
              <w:rPr>
                <w:spacing w:val="-3"/>
              </w:rPr>
              <w:t>power</w:t>
            </w:r>
            <w:r w:rsidRPr="00E40FB4">
              <w:rPr>
                <w:spacing w:val="6"/>
              </w:rPr>
              <w:t xml:space="preserve"> </w:t>
            </w:r>
            <w:r w:rsidRPr="00E40FB4">
              <w:rPr>
                <w:spacing w:val="-4"/>
              </w:rPr>
              <w:t>outage,</w:t>
            </w:r>
            <w:r w:rsidRPr="00E40FB4">
              <w:rPr>
                <w:spacing w:val="7"/>
              </w:rPr>
              <w:t xml:space="preserve"> </w:t>
            </w:r>
            <w:r w:rsidRPr="00E40FB4">
              <w:rPr>
                <w:spacing w:val="-4"/>
              </w:rPr>
              <w:t>explosion,</w:t>
            </w:r>
            <w:r w:rsidRPr="00E40FB4">
              <w:rPr>
                <w:spacing w:val="7"/>
              </w:rPr>
              <w:t xml:space="preserve"> </w:t>
            </w:r>
            <w:r w:rsidRPr="00E40FB4">
              <w:rPr>
                <w:spacing w:val="-4"/>
              </w:rPr>
              <w:t>fire,</w:t>
            </w:r>
            <w:r w:rsidRPr="00E40FB4">
              <w:rPr>
                <w:spacing w:val="7"/>
              </w:rPr>
              <w:t xml:space="preserve"> </w:t>
            </w:r>
            <w:r w:rsidRPr="00E40FB4">
              <w:rPr>
                <w:spacing w:val="-4"/>
              </w:rPr>
              <w:t>flood,</w:t>
            </w:r>
            <w:r w:rsidRPr="00E40FB4">
              <w:rPr>
                <w:spacing w:val="8"/>
              </w:rPr>
              <w:t xml:space="preserve"> </w:t>
            </w:r>
            <w:r w:rsidRPr="00E40FB4">
              <w:rPr>
                <w:spacing w:val="-4"/>
              </w:rPr>
              <w:t>earthquake,</w:t>
            </w:r>
            <w:r w:rsidRPr="00E40FB4">
              <w:rPr>
                <w:spacing w:val="7"/>
              </w:rPr>
              <w:t xml:space="preserve"> </w:t>
            </w:r>
            <w:r w:rsidRPr="00E40FB4">
              <w:rPr>
                <w:spacing w:val="-4"/>
              </w:rPr>
              <w:t>hurricane,</w:t>
            </w:r>
            <w:r w:rsidRPr="00E40FB4">
              <w:rPr>
                <w:spacing w:val="7"/>
              </w:rPr>
              <w:t xml:space="preserve"> </w:t>
            </w:r>
            <w:r w:rsidRPr="00E40FB4">
              <w:rPr>
                <w:spacing w:val="-4"/>
              </w:rPr>
              <w:t>tornado</w:t>
            </w:r>
            <w:r w:rsidRPr="00E40FB4">
              <w:rPr>
                <w:spacing w:val="58"/>
              </w:rPr>
              <w:t xml:space="preserve"> </w:t>
            </w:r>
            <w:r w:rsidRPr="00E40FB4">
              <w:rPr>
                <w:rFonts w:cs="Calibri"/>
                <w:spacing w:val="-2"/>
              </w:rPr>
              <w:t>or</w:t>
            </w:r>
            <w:r w:rsidRPr="00E40FB4">
              <w:rPr>
                <w:rFonts w:cs="Calibri"/>
                <w:spacing w:val="-4"/>
              </w:rPr>
              <w:t xml:space="preserve"> </w:t>
            </w:r>
            <w:r w:rsidRPr="00E40FB4">
              <w:rPr>
                <w:rFonts w:cs="Calibri"/>
                <w:spacing w:val="-3"/>
              </w:rPr>
              <w:t>other</w:t>
            </w:r>
            <w:r w:rsidRPr="00E40FB4">
              <w:rPr>
                <w:rFonts w:cs="Calibri"/>
                <w:spacing w:val="-4"/>
              </w:rPr>
              <w:t xml:space="preserve"> casualty (each,</w:t>
            </w:r>
            <w:r w:rsidRPr="00E40FB4">
              <w:rPr>
                <w:rFonts w:cs="Calibri"/>
                <w:spacing w:val="-5"/>
              </w:rPr>
              <w:t xml:space="preserve"> </w:t>
            </w:r>
            <w:r w:rsidRPr="00E40FB4">
              <w:rPr>
                <w:rFonts w:cs="Calibri"/>
                <w:spacing w:val="-2"/>
              </w:rPr>
              <w:t>an</w:t>
            </w:r>
            <w:r w:rsidRPr="00E40FB4">
              <w:rPr>
                <w:rFonts w:cs="Calibri"/>
                <w:spacing w:val="-3"/>
              </w:rPr>
              <w:t xml:space="preserve"> </w:t>
            </w:r>
            <w:r w:rsidRPr="00E40FB4">
              <w:rPr>
                <w:rFonts w:cs="Calibri"/>
                <w:spacing w:val="-4"/>
              </w:rPr>
              <w:t>“Excusable</w:t>
            </w:r>
            <w:r w:rsidRPr="00E40FB4">
              <w:rPr>
                <w:rFonts w:cs="Calibri"/>
                <w:spacing w:val="-9"/>
              </w:rPr>
              <w:t xml:space="preserve"> </w:t>
            </w:r>
            <w:r w:rsidRPr="00E40FB4">
              <w:rPr>
                <w:rFonts w:cs="Calibri"/>
                <w:spacing w:val="-3"/>
              </w:rPr>
              <w:t xml:space="preserve">Delay” </w:t>
            </w:r>
            <w:r w:rsidRPr="00E40FB4">
              <w:rPr>
                <w:rFonts w:cs="Calibri"/>
                <w:spacing w:val="-2"/>
              </w:rPr>
              <w:t>or</w:t>
            </w:r>
            <w:r w:rsidRPr="00E40FB4">
              <w:rPr>
                <w:rFonts w:cs="Calibri"/>
                <w:spacing w:val="-6"/>
              </w:rPr>
              <w:t xml:space="preserve"> </w:t>
            </w:r>
            <w:r w:rsidRPr="00E40FB4">
              <w:rPr>
                <w:rFonts w:cs="Calibri"/>
                <w:spacing w:val="-4"/>
              </w:rPr>
              <w:t>“Force Majeure”),</w:t>
            </w:r>
            <w:r w:rsidRPr="00E40FB4">
              <w:rPr>
                <w:rFonts w:cs="Calibri"/>
                <w:spacing w:val="33"/>
              </w:rPr>
              <w:t xml:space="preserve"> </w:t>
            </w:r>
            <w:r w:rsidRPr="00E40FB4">
              <w:rPr>
                <w:rFonts w:cs="Calibri"/>
                <w:spacing w:val="-4"/>
              </w:rPr>
              <w:t>then</w:t>
            </w:r>
            <w:r w:rsidRPr="00E40FB4">
              <w:rPr>
                <w:rFonts w:cs="Calibri"/>
                <w:spacing w:val="58"/>
              </w:rPr>
              <w:t xml:space="preserve"> </w:t>
            </w:r>
            <w:r w:rsidRPr="00E40FB4">
              <w:rPr>
                <w:spacing w:val="-3"/>
              </w:rPr>
              <w:t>that</w:t>
            </w:r>
            <w:r w:rsidRPr="00E40FB4">
              <w:rPr>
                <w:spacing w:val="15"/>
              </w:rPr>
              <w:t xml:space="preserve"> </w:t>
            </w:r>
            <w:r w:rsidRPr="00E40FB4">
              <w:rPr>
                <w:spacing w:val="-3"/>
              </w:rPr>
              <w:t>Party's</w:t>
            </w:r>
            <w:r w:rsidRPr="00E40FB4">
              <w:rPr>
                <w:spacing w:val="15"/>
              </w:rPr>
              <w:t xml:space="preserve"> </w:t>
            </w:r>
            <w:r w:rsidRPr="00E40FB4">
              <w:rPr>
                <w:spacing w:val="-4"/>
              </w:rPr>
              <w:t>performance</w:t>
            </w:r>
            <w:r w:rsidRPr="00E40FB4">
              <w:rPr>
                <w:spacing w:val="15"/>
              </w:rPr>
              <w:t xml:space="preserve"> </w:t>
            </w:r>
            <w:r w:rsidRPr="00E40FB4">
              <w:rPr>
                <w:spacing w:val="-3"/>
              </w:rPr>
              <w:t>shall</w:t>
            </w:r>
            <w:r w:rsidRPr="00E40FB4">
              <w:rPr>
                <w:spacing w:val="15"/>
              </w:rPr>
              <w:t xml:space="preserve"> </w:t>
            </w:r>
            <w:r w:rsidRPr="00E40FB4">
              <w:rPr>
                <w:spacing w:val="-2"/>
              </w:rPr>
              <w:t>be</w:t>
            </w:r>
            <w:r w:rsidRPr="00E40FB4">
              <w:rPr>
                <w:spacing w:val="15"/>
              </w:rPr>
              <w:t xml:space="preserve"> </w:t>
            </w:r>
            <w:r w:rsidRPr="00E40FB4">
              <w:rPr>
                <w:spacing w:val="-4"/>
              </w:rPr>
              <w:t>excused.</w:t>
            </w:r>
            <w:r w:rsidRPr="00E40FB4">
              <w:rPr>
                <w:spacing w:val="14"/>
              </w:rPr>
              <w:t xml:space="preserve"> </w:t>
            </w:r>
            <w:r w:rsidRPr="00E40FB4">
              <w:rPr>
                <w:spacing w:val="-2"/>
              </w:rPr>
              <w:t>Any</w:t>
            </w:r>
            <w:r w:rsidRPr="00E40FB4">
              <w:rPr>
                <w:spacing w:val="15"/>
              </w:rPr>
              <w:t xml:space="preserve"> </w:t>
            </w:r>
            <w:r w:rsidRPr="00E40FB4">
              <w:rPr>
                <w:spacing w:val="-3"/>
              </w:rPr>
              <w:t>delay</w:t>
            </w:r>
            <w:r w:rsidRPr="00E40FB4">
              <w:rPr>
                <w:spacing w:val="15"/>
              </w:rPr>
              <w:t xml:space="preserve"> </w:t>
            </w:r>
            <w:r w:rsidRPr="00E40FB4">
              <w:rPr>
                <w:spacing w:val="-2"/>
              </w:rPr>
              <w:t>by</w:t>
            </w:r>
            <w:r w:rsidRPr="00E40FB4">
              <w:rPr>
                <w:spacing w:val="15"/>
              </w:rPr>
              <w:t xml:space="preserve"> </w:t>
            </w:r>
            <w:r>
              <w:t>a</w:t>
            </w:r>
            <w:r w:rsidRPr="00E40FB4">
              <w:rPr>
                <w:spacing w:val="16"/>
              </w:rPr>
              <w:t xml:space="preserve"> </w:t>
            </w:r>
            <w:r w:rsidRPr="00E40FB4">
              <w:rPr>
                <w:spacing w:val="-4"/>
              </w:rPr>
              <w:t>supplier</w:t>
            </w:r>
            <w:r w:rsidRPr="00E40FB4">
              <w:rPr>
                <w:spacing w:val="15"/>
              </w:rPr>
              <w:t xml:space="preserve"> </w:t>
            </w:r>
            <w:r w:rsidRPr="00E40FB4">
              <w:rPr>
                <w:spacing w:val="-2"/>
              </w:rPr>
              <w:t>of</w:t>
            </w:r>
            <w:r w:rsidRPr="00E40FB4">
              <w:rPr>
                <w:spacing w:val="46"/>
              </w:rPr>
              <w:t xml:space="preserve"> </w:t>
            </w:r>
            <w:r w:rsidRPr="00E40FB4">
              <w:rPr>
                <w:spacing w:val="-3"/>
              </w:rPr>
              <w:t>Incora</w:t>
            </w:r>
            <w:r w:rsidRPr="00E40FB4">
              <w:rPr>
                <w:spacing w:val="-8"/>
              </w:rPr>
              <w:t xml:space="preserve"> </w:t>
            </w:r>
            <w:r w:rsidRPr="00E40FB4">
              <w:rPr>
                <w:spacing w:val="-3"/>
              </w:rPr>
              <w:t>shall</w:t>
            </w:r>
            <w:r w:rsidRPr="00E40FB4">
              <w:rPr>
                <w:spacing w:val="-9"/>
              </w:rPr>
              <w:t xml:space="preserve"> </w:t>
            </w:r>
            <w:r w:rsidRPr="00E40FB4">
              <w:rPr>
                <w:spacing w:val="-3"/>
              </w:rPr>
              <w:t>not</w:t>
            </w:r>
            <w:r w:rsidRPr="00E40FB4">
              <w:rPr>
                <w:spacing w:val="-9"/>
              </w:rPr>
              <w:t xml:space="preserve"> </w:t>
            </w:r>
            <w:r w:rsidRPr="00E40FB4">
              <w:rPr>
                <w:spacing w:val="-2"/>
              </w:rPr>
              <w:t>be</w:t>
            </w:r>
            <w:r w:rsidRPr="00E40FB4">
              <w:rPr>
                <w:spacing w:val="-9"/>
              </w:rPr>
              <w:t xml:space="preserve"> </w:t>
            </w:r>
            <w:r w:rsidRPr="00E40FB4">
              <w:rPr>
                <w:spacing w:val="-4"/>
              </w:rPr>
              <w:t>deemed</w:t>
            </w:r>
            <w:r w:rsidRPr="00E40FB4">
              <w:rPr>
                <w:spacing w:val="-6"/>
              </w:rPr>
              <w:t xml:space="preserve"> </w:t>
            </w:r>
            <w:r>
              <w:t>a</w:t>
            </w:r>
            <w:r w:rsidRPr="00E40FB4">
              <w:rPr>
                <w:spacing w:val="-8"/>
              </w:rPr>
              <w:t xml:space="preserve"> </w:t>
            </w:r>
            <w:r w:rsidRPr="00E40FB4">
              <w:rPr>
                <w:spacing w:val="-4"/>
              </w:rPr>
              <w:t>delay</w:t>
            </w:r>
            <w:r w:rsidRPr="00E40FB4">
              <w:rPr>
                <w:spacing w:val="-9"/>
              </w:rPr>
              <w:t xml:space="preserve"> </w:t>
            </w:r>
            <w:r w:rsidRPr="00E40FB4">
              <w:rPr>
                <w:spacing w:val="-2"/>
              </w:rPr>
              <w:t>or</w:t>
            </w:r>
            <w:r w:rsidRPr="00E40FB4">
              <w:rPr>
                <w:spacing w:val="-6"/>
              </w:rPr>
              <w:t xml:space="preserve"> </w:t>
            </w:r>
            <w:r w:rsidRPr="00E40FB4">
              <w:rPr>
                <w:spacing w:val="-4"/>
              </w:rPr>
              <w:t>failure</w:t>
            </w:r>
            <w:r w:rsidRPr="00E40FB4">
              <w:rPr>
                <w:spacing w:val="-6"/>
              </w:rPr>
              <w:t xml:space="preserve"> </w:t>
            </w:r>
            <w:r w:rsidRPr="00E40FB4">
              <w:rPr>
                <w:spacing w:val="-2"/>
              </w:rPr>
              <w:t>to</w:t>
            </w:r>
            <w:r w:rsidRPr="00E40FB4">
              <w:rPr>
                <w:spacing w:val="-9"/>
              </w:rPr>
              <w:t xml:space="preserve"> </w:t>
            </w:r>
            <w:r w:rsidRPr="00E40FB4">
              <w:rPr>
                <w:spacing w:val="-4"/>
              </w:rPr>
              <w:t>perform</w:t>
            </w:r>
            <w:r w:rsidRPr="00E40FB4">
              <w:rPr>
                <w:spacing w:val="-7"/>
              </w:rPr>
              <w:t xml:space="preserve"> </w:t>
            </w:r>
            <w:r w:rsidRPr="00E40FB4">
              <w:rPr>
                <w:spacing w:val="-2"/>
              </w:rPr>
              <w:t>by</w:t>
            </w:r>
            <w:r w:rsidRPr="00E40FB4">
              <w:rPr>
                <w:spacing w:val="-9"/>
              </w:rPr>
              <w:t xml:space="preserve"> </w:t>
            </w:r>
            <w:r w:rsidRPr="00E40FB4">
              <w:rPr>
                <w:spacing w:val="-4"/>
              </w:rPr>
              <w:t>Incora.</w:t>
            </w:r>
            <w:r w:rsidRPr="00E40FB4">
              <w:rPr>
                <w:spacing w:val="-8"/>
              </w:rPr>
              <w:t xml:space="preserve"> </w:t>
            </w:r>
            <w:r w:rsidRPr="00E40FB4">
              <w:rPr>
                <w:spacing w:val="-4"/>
              </w:rPr>
              <w:t>Buyer</w:t>
            </w:r>
            <w:r w:rsidRPr="00E40FB4">
              <w:rPr>
                <w:spacing w:val="58"/>
              </w:rPr>
              <w:t xml:space="preserve"> </w:t>
            </w:r>
            <w:r w:rsidRPr="00E40FB4">
              <w:rPr>
                <w:spacing w:val="-4"/>
              </w:rPr>
              <w:t>acknowledges</w:t>
            </w:r>
            <w:r w:rsidRPr="00E40FB4">
              <w:rPr>
                <w:spacing w:val="25"/>
              </w:rPr>
              <w:t xml:space="preserve"> </w:t>
            </w:r>
            <w:r w:rsidRPr="00E40FB4">
              <w:rPr>
                <w:spacing w:val="-3"/>
              </w:rPr>
              <w:t>that</w:t>
            </w:r>
            <w:r w:rsidRPr="00E40FB4">
              <w:rPr>
                <w:spacing w:val="22"/>
              </w:rPr>
              <w:t xml:space="preserve"> </w:t>
            </w:r>
            <w:r w:rsidRPr="00E40FB4">
              <w:rPr>
                <w:spacing w:val="-3"/>
              </w:rPr>
              <w:t>the</w:t>
            </w:r>
            <w:r w:rsidRPr="00E40FB4">
              <w:rPr>
                <w:spacing w:val="24"/>
              </w:rPr>
              <w:t xml:space="preserve"> </w:t>
            </w:r>
            <w:r w:rsidRPr="00E40FB4">
              <w:rPr>
                <w:spacing w:val="-4"/>
              </w:rPr>
              <w:t>aerospace</w:t>
            </w:r>
            <w:r w:rsidRPr="00E40FB4">
              <w:rPr>
                <w:spacing w:val="22"/>
              </w:rPr>
              <w:t xml:space="preserve"> </w:t>
            </w:r>
            <w:r w:rsidRPr="00E40FB4">
              <w:rPr>
                <w:spacing w:val="-4"/>
              </w:rPr>
              <w:t>industry,</w:t>
            </w:r>
            <w:r w:rsidRPr="00E40FB4">
              <w:rPr>
                <w:spacing w:val="26"/>
              </w:rPr>
              <w:t xml:space="preserve"> </w:t>
            </w:r>
            <w:r w:rsidRPr="00E40FB4">
              <w:rPr>
                <w:spacing w:val="-3"/>
              </w:rPr>
              <w:t>and</w:t>
            </w:r>
            <w:proofErr w:type="gramStart"/>
            <w:r w:rsidRPr="00E40FB4">
              <w:rPr>
                <w:spacing w:val="-3"/>
              </w:rPr>
              <w:t>,</w:t>
            </w:r>
            <w:r w:rsidRPr="00E40FB4">
              <w:rPr>
                <w:spacing w:val="23"/>
              </w:rPr>
              <w:t xml:space="preserve"> </w:t>
            </w:r>
            <w:r w:rsidRPr="00E40FB4">
              <w:rPr>
                <w:spacing w:val="-2"/>
              </w:rPr>
              <w:t>in</w:t>
            </w:r>
            <w:r w:rsidRPr="00E40FB4">
              <w:rPr>
                <w:spacing w:val="23"/>
              </w:rPr>
              <w:t xml:space="preserve"> </w:t>
            </w:r>
            <w:r w:rsidRPr="00E40FB4">
              <w:rPr>
                <w:spacing w:val="-4"/>
              </w:rPr>
              <w:t>particular,</w:t>
            </w:r>
            <w:r w:rsidRPr="00E40FB4">
              <w:rPr>
                <w:spacing w:val="56"/>
              </w:rPr>
              <w:t xml:space="preserve"> </w:t>
            </w:r>
            <w:r w:rsidRPr="00E40FB4">
              <w:rPr>
                <w:rFonts w:cs="Calibri"/>
                <w:spacing w:val="-4"/>
              </w:rPr>
              <w:t>manufacturers</w:t>
            </w:r>
            <w:proofErr w:type="gramEnd"/>
            <w:r w:rsidRPr="00E40FB4">
              <w:rPr>
                <w:rFonts w:cs="Calibri"/>
                <w:spacing w:val="1"/>
              </w:rPr>
              <w:t xml:space="preserve"> </w:t>
            </w:r>
            <w:r w:rsidRPr="00E40FB4">
              <w:rPr>
                <w:rFonts w:cs="Calibri"/>
                <w:spacing w:val="-2"/>
              </w:rPr>
              <w:t>or</w:t>
            </w:r>
            <w:r w:rsidRPr="00E40FB4">
              <w:rPr>
                <w:rFonts w:cs="Calibri"/>
                <w:spacing w:val="3"/>
              </w:rPr>
              <w:t xml:space="preserve"> </w:t>
            </w:r>
            <w:r w:rsidRPr="00E40FB4">
              <w:rPr>
                <w:rFonts w:cs="Calibri"/>
                <w:spacing w:val="-4"/>
              </w:rPr>
              <w:t>certain</w:t>
            </w:r>
            <w:r w:rsidRPr="00E40FB4">
              <w:rPr>
                <w:rFonts w:cs="Calibri"/>
                <w:spacing w:val="1"/>
              </w:rPr>
              <w:t xml:space="preserve"> </w:t>
            </w:r>
            <w:r w:rsidRPr="00E40FB4">
              <w:rPr>
                <w:rFonts w:cs="Calibri"/>
                <w:spacing w:val="-4"/>
              </w:rPr>
              <w:t>products</w:t>
            </w:r>
            <w:r w:rsidRPr="00E40FB4">
              <w:rPr>
                <w:rFonts w:cs="Calibri"/>
                <w:spacing w:val="1"/>
              </w:rPr>
              <w:t xml:space="preserve"> </w:t>
            </w:r>
            <w:r w:rsidRPr="00E40FB4">
              <w:rPr>
                <w:rFonts w:cs="Calibri"/>
                <w:spacing w:val="-4"/>
              </w:rPr>
              <w:t>critical</w:t>
            </w:r>
            <w:r w:rsidRPr="00E40FB4">
              <w:rPr>
                <w:rFonts w:cs="Calibri"/>
                <w:spacing w:val="3"/>
              </w:rPr>
              <w:t xml:space="preserve"> </w:t>
            </w:r>
            <w:r w:rsidRPr="00E40FB4">
              <w:rPr>
                <w:rFonts w:cs="Calibri"/>
                <w:spacing w:val="-2"/>
              </w:rPr>
              <w:t>to</w:t>
            </w:r>
            <w:r w:rsidRPr="00E40FB4">
              <w:rPr>
                <w:rFonts w:cs="Calibri"/>
                <w:spacing w:val="3"/>
              </w:rPr>
              <w:t xml:space="preserve"> </w:t>
            </w:r>
            <w:r w:rsidRPr="00E40FB4">
              <w:rPr>
                <w:rFonts w:cs="Calibri"/>
                <w:spacing w:val="-4"/>
              </w:rPr>
              <w:t>Buyer’s</w:t>
            </w:r>
            <w:r w:rsidRPr="00E40FB4">
              <w:rPr>
                <w:rFonts w:cs="Calibri"/>
                <w:spacing w:val="3"/>
              </w:rPr>
              <w:t xml:space="preserve"> </w:t>
            </w:r>
            <w:r w:rsidRPr="00E40FB4">
              <w:rPr>
                <w:rFonts w:cs="Calibri"/>
                <w:spacing w:val="-4"/>
              </w:rPr>
              <w:t>programs,</w:t>
            </w:r>
            <w:r w:rsidRPr="00E40FB4">
              <w:rPr>
                <w:rFonts w:cs="Calibri"/>
                <w:spacing w:val="2"/>
              </w:rPr>
              <w:t xml:space="preserve"> </w:t>
            </w:r>
            <w:r w:rsidRPr="00E40FB4">
              <w:rPr>
                <w:rFonts w:cs="Calibri"/>
                <w:spacing w:val="-3"/>
              </w:rPr>
              <w:t>are</w:t>
            </w:r>
            <w:r w:rsidRPr="00E40FB4">
              <w:rPr>
                <w:rFonts w:cs="Calibri"/>
                <w:spacing w:val="70"/>
              </w:rPr>
              <w:t xml:space="preserve"> </w:t>
            </w:r>
            <w:r w:rsidRPr="00E40FB4">
              <w:rPr>
                <w:spacing w:val="-3"/>
              </w:rPr>
              <w:t>subject</w:t>
            </w:r>
            <w:r w:rsidRPr="00E40FB4">
              <w:rPr>
                <w:spacing w:val="34"/>
              </w:rPr>
              <w:t xml:space="preserve"> </w:t>
            </w:r>
            <w:r w:rsidRPr="00E40FB4">
              <w:rPr>
                <w:spacing w:val="-2"/>
              </w:rPr>
              <w:t>to</w:t>
            </w:r>
            <w:r w:rsidRPr="00E40FB4">
              <w:rPr>
                <w:spacing w:val="32"/>
              </w:rPr>
              <w:t xml:space="preserve"> </w:t>
            </w:r>
            <w:r w:rsidRPr="00E40FB4">
              <w:rPr>
                <w:spacing w:val="-4"/>
              </w:rPr>
              <w:t>significant</w:t>
            </w:r>
            <w:r w:rsidRPr="00E40FB4">
              <w:rPr>
                <w:spacing w:val="34"/>
              </w:rPr>
              <w:t xml:space="preserve"> </w:t>
            </w:r>
            <w:r w:rsidRPr="00E40FB4">
              <w:rPr>
                <w:spacing w:val="-4"/>
              </w:rPr>
              <w:t>capacity</w:t>
            </w:r>
            <w:r w:rsidRPr="00E40FB4">
              <w:rPr>
                <w:spacing w:val="34"/>
              </w:rPr>
              <w:t xml:space="preserve"> </w:t>
            </w:r>
            <w:r w:rsidRPr="00E40FB4">
              <w:rPr>
                <w:spacing w:val="-4"/>
              </w:rPr>
              <w:t>limitations</w:t>
            </w:r>
            <w:r w:rsidRPr="00E40FB4">
              <w:rPr>
                <w:spacing w:val="32"/>
              </w:rPr>
              <w:t xml:space="preserve"> </w:t>
            </w:r>
            <w:r w:rsidRPr="00E40FB4">
              <w:rPr>
                <w:spacing w:val="-3"/>
              </w:rPr>
              <w:t>which</w:t>
            </w:r>
            <w:r w:rsidRPr="00E40FB4">
              <w:rPr>
                <w:spacing w:val="32"/>
              </w:rPr>
              <w:t xml:space="preserve"> </w:t>
            </w:r>
            <w:r w:rsidRPr="00E40FB4">
              <w:rPr>
                <w:spacing w:val="-3"/>
              </w:rPr>
              <w:t>are</w:t>
            </w:r>
            <w:r w:rsidRPr="00E40FB4">
              <w:rPr>
                <w:spacing w:val="33"/>
              </w:rPr>
              <w:t xml:space="preserve"> </w:t>
            </w:r>
            <w:r w:rsidRPr="00E40FB4">
              <w:rPr>
                <w:spacing w:val="-3"/>
              </w:rPr>
              <w:t>beyond</w:t>
            </w:r>
            <w:r w:rsidRPr="00E40FB4">
              <w:rPr>
                <w:spacing w:val="32"/>
              </w:rPr>
              <w:t xml:space="preserve"> </w:t>
            </w:r>
            <w:r w:rsidRPr="00E40FB4">
              <w:rPr>
                <w:spacing w:val="-4"/>
              </w:rPr>
              <w:t>the</w:t>
            </w:r>
            <w:r w:rsidRPr="00E40FB4">
              <w:rPr>
                <w:spacing w:val="44"/>
              </w:rPr>
              <w:t xml:space="preserve"> </w:t>
            </w:r>
            <w:r w:rsidRPr="00E40FB4">
              <w:rPr>
                <w:spacing w:val="-4"/>
              </w:rPr>
              <w:t>reasonable</w:t>
            </w:r>
            <w:r w:rsidRPr="00E40FB4">
              <w:rPr>
                <w:spacing w:val="1"/>
              </w:rPr>
              <w:t xml:space="preserve"> </w:t>
            </w:r>
            <w:r w:rsidRPr="00E40FB4">
              <w:rPr>
                <w:spacing w:val="-4"/>
              </w:rPr>
              <w:t>control</w:t>
            </w:r>
            <w:r w:rsidRPr="00E40FB4">
              <w:rPr>
                <w:spacing w:val="1"/>
              </w:rPr>
              <w:t xml:space="preserve"> </w:t>
            </w:r>
            <w:r w:rsidRPr="00E40FB4">
              <w:rPr>
                <w:spacing w:val="-2"/>
              </w:rPr>
              <w:t>of</w:t>
            </w:r>
            <w:r w:rsidRPr="00E40FB4">
              <w:rPr>
                <w:spacing w:val="1"/>
              </w:rPr>
              <w:t xml:space="preserve"> </w:t>
            </w:r>
            <w:r w:rsidRPr="00E40FB4">
              <w:rPr>
                <w:spacing w:val="-4"/>
              </w:rPr>
              <w:t>Incora,</w:t>
            </w:r>
            <w:r>
              <w:t xml:space="preserve"> </w:t>
            </w:r>
            <w:r w:rsidRPr="00E40FB4">
              <w:rPr>
                <w:spacing w:val="-3"/>
              </w:rPr>
              <w:t>which</w:t>
            </w:r>
            <w:r w:rsidRPr="00E40FB4">
              <w:rPr>
                <w:spacing w:val="-1"/>
              </w:rPr>
              <w:t xml:space="preserve"> </w:t>
            </w:r>
            <w:r w:rsidRPr="00E40FB4">
              <w:rPr>
                <w:spacing w:val="-3"/>
              </w:rPr>
              <w:t>may</w:t>
            </w:r>
            <w:r w:rsidRPr="00E40FB4">
              <w:rPr>
                <w:spacing w:val="3"/>
              </w:rPr>
              <w:t xml:space="preserve"> </w:t>
            </w:r>
            <w:r w:rsidRPr="00E40FB4">
              <w:rPr>
                <w:spacing w:val="-4"/>
              </w:rPr>
              <w:t>impact</w:t>
            </w:r>
            <w:r w:rsidRPr="00E40FB4">
              <w:rPr>
                <w:spacing w:val="3"/>
              </w:rPr>
              <w:t xml:space="preserve"> </w:t>
            </w:r>
            <w:r w:rsidRPr="00E40FB4">
              <w:rPr>
                <w:spacing w:val="-3"/>
              </w:rPr>
              <w:t>the</w:t>
            </w:r>
            <w:r w:rsidRPr="00E40FB4">
              <w:rPr>
                <w:spacing w:val="1"/>
              </w:rPr>
              <w:t xml:space="preserve"> </w:t>
            </w:r>
            <w:r w:rsidRPr="00E40FB4">
              <w:rPr>
                <w:spacing w:val="-4"/>
              </w:rPr>
              <w:t>supply</w:t>
            </w:r>
            <w:r w:rsidRPr="00E40FB4">
              <w:rPr>
                <w:spacing w:val="3"/>
              </w:rPr>
              <w:t xml:space="preserve"> </w:t>
            </w:r>
            <w:r w:rsidRPr="00E40FB4">
              <w:rPr>
                <w:spacing w:val="-2"/>
              </w:rPr>
              <w:t xml:space="preserve">of </w:t>
            </w:r>
            <w:r w:rsidRPr="00E40FB4">
              <w:rPr>
                <w:spacing w:val="-3"/>
              </w:rPr>
              <w:t>Products.</w:t>
            </w:r>
            <w:r w:rsidRPr="00E40FB4">
              <w:rPr>
                <w:spacing w:val="70"/>
              </w:rPr>
              <w:t xml:space="preserve"> </w:t>
            </w:r>
            <w:proofErr w:type="gramStart"/>
            <w:r w:rsidRPr="00E40FB4">
              <w:rPr>
                <w:spacing w:val="-2"/>
              </w:rPr>
              <w:t>In</w:t>
            </w:r>
            <w:r w:rsidRPr="00E40FB4">
              <w:rPr>
                <w:spacing w:val="25"/>
              </w:rPr>
              <w:t xml:space="preserve"> </w:t>
            </w:r>
            <w:r w:rsidRPr="00E40FB4">
              <w:rPr>
                <w:spacing w:val="-3"/>
              </w:rPr>
              <w:t>the</w:t>
            </w:r>
            <w:r w:rsidRPr="00E40FB4">
              <w:rPr>
                <w:spacing w:val="22"/>
              </w:rPr>
              <w:t xml:space="preserve"> </w:t>
            </w:r>
            <w:r w:rsidRPr="00E40FB4">
              <w:rPr>
                <w:spacing w:val="-4"/>
              </w:rPr>
              <w:t>event</w:t>
            </w:r>
            <w:r w:rsidRPr="00E40FB4">
              <w:rPr>
                <w:spacing w:val="24"/>
              </w:rPr>
              <w:t xml:space="preserve"> </w:t>
            </w:r>
            <w:r w:rsidRPr="00E40FB4">
              <w:rPr>
                <w:spacing w:val="-4"/>
              </w:rPr>
              <w:t>that</w:t>
            </w:r>
            <w:proofErr w:type="gramEnd"/>
            <w:r w:rsidRPr="00E40FB4">
              <w:rPr>
                <w:spacing w:val="24"/>
              </w:rPr>
              <w:t xml:space="preserve"> </w:t>
            </w:r>
            <w:r>
              <w:t>a</w:t>
            </w:r>
            <w:r w:rsidRPr="00E40FB4">
              <w:rPr>
                <w:spacing w:val="23"/>
              </w:rPr>
              <w:t xml:space="preserve"> </w:t>
            </w:r>
            <w:r w:rsidRPr="00E40FB4">
              <w:rPr>
                <w:spacing w:val="-3"/>
              </w:rPr>
              <w:t>Buyer</w:t>
            </w:r>
            <w:r w:rsidRPr="00E40FB4">
              <w:rPr>
                <w:spacing w:val="20"/>
              </w:rPr>
              <w:t xml:space="preserve"> </w:t>
            </w:r>
            <w:r w:rsidRPr="00E40FB4">
              <w:rPr>
                <w:spacing w:val="-3"/>
              </w:rPr>
              <w:t>Force</w:t>
            </w:r>
            <w:r w:rsidRPr="00E40FB4">
              <w:rPr>
                <w:spacing w:val="23"/>
              </w:rPr>
              <w:t xml:space="preserve"> </w:t>
            </w:r>
            <w:r w:rsidRPr="00E40FB4">
              <w:rPr>
                <w:spacing w:val="-4"/>
              </w:rPr>
              <w:t>Majeure</w:t>
            </w:r>
            <w:r w:rsidRPr="00E40FB4">
              <w:rPr>
                <w:spacing w:val="25"/>
              </w:rPr>
              <w:t xml:space="preserve"> </w:t>
            </w:r>
            <w:r w:rsidRPr="00E40FB4">
              <w:rPr>
                <w:spacing w:val="-4"/>
              </w:rPr>
              <w:t>continues</w:t>
            </w:r>
            <w:r w:rsidRPr="00E40FB4">
              <w:rPr>
                <w:spacing w:val="25"/>
              </w:rPr>
              <w:t xml:space="preserve"> </w:t>
            </w:r>
            <w:r w:rsidRPr="00E40FB4">
              <w:rPr>
                <w:spacing w:val="-3"/>
              </w:rPr>
              <w:t>for</w:t>
            </w:r>
            <w:r w:rsidRPr="00E40FB4">
              <w:rPr>
                <w:spacing w:val="22"/>
              </w:rPr>
              <w:t xml:space="preserve"> </w:t>
            </w:r>
            <w:r>
              <w:t>a</w:t>
            </w:r>
            <w:r w:rsidRPr="00E40FB4">
              <w:rPr>
                <w:spacing w:val="23"/>
              </w:rPr>
              <w:t xml:space="preserve"> </w:t>
            </w:r>
            <w:r w:rsidRPr="00E40FB4">
              <w:rPr>
                <w:spacing w:val="-4"/>
              </w:rPr>
              <w:lastRenderedPageBreak/>
              <w:t>continuous</w:t>
            </w:r>
            <w:r w:rsidRPr="00E40FB4">
              <w:rPr>
                <w:spacing w:val="48"/>
              </w:rPr>
              <w:t xml:space="preserve"> </w:t>
            </w:r>
            <w:r w:rsidRPr="00E40FB4">
              <w:rPr>
                <w:spacing w:val="-4"/>
              </w:rPr>
              <w:t>period</w:t>
            </w:r>
            <w:r w:rsidRPr="00E40FB4">
              <w:rPr>
                <w:spacing w:val="-3"/>
              </w:rPr>
              <w:t xml:space="preserve"> </w:t>
            </w:r>
            <w:proofErr w:type="gramStart"/>
            <w:r w:rsidRPr="00E40FB4">
              <w:rPr>
                <w:spacing w:val="-2"/>
              </w:rPr>
              <w:t>in</w:t>
            </w:r>
            <w:r w:rsidRPr="00E40FB4">
              <w:rPr>
                <w:spacing w:val="-3"/>
              </w:rPr>
              <w:t xml:space="preserve"> </w:t>
            </w:r>
            <w:r w:rsidRPr="00E40FB4">
              <w:rPr>
                <w:spacing w:val="-4"/>
              </w:rPr>
              <w:t>excess</w:t>
            </w:r>
            <w:r w:rsidRPr="00E40FB4">
              <w:rPr>
                <w:spacing w:val="-3"/>
              </w:rPr>
              <w:t xml:space="preserve"> </w:t>
            </w:r>
            <w:r w:rsidRPr="00E40FB4">
              <w:rPr>
                <w:spacing w:val="-2"/>
              </w:rPr>
              <w:t>of</w:t>
            </w:r>
            <w:proofErr w:type="gramEnd"/>
            <w:r w:rsidRPr="00E40FB4">
              <w:rPr>
                <w:spacing w:val="-4"/>
              </w:rPr>
              <w:t xml:space="preserve"> thirty</w:t>
            </w:r>
            <w:r w:rsidRPr="00E40FB4">
              <w:rPr>
                <w:spacing w:val="-3"/>
              </w:rPr>
              <w:t xml:space="preserve"> (30) </w:t>
            </w:r>
            <w:r w:rsidRPr="00E40FB4">
              <w:rPr>
                <w:spacing w:val="-4"/>
              </w:rPr>
              <w:t>days,</w:t>
            </w:r>
            <w:r w:rsidRPr="00E40FB4">
              <w:rPr>
                <w:spacing w:val="-5"/>
              </w:rPr>
              <w:t xml:space="preserve"> </w:t>
            </w:r>
            <w:r w:rsidRPr="00E40FB4">
              <w:rPr>
                <w:spacing w:val="-4"/>
              </w:rPr>
              <w:t>Incora</w:t>
            </w:r>
            <w:r w:rsidRPr="00E40FB4">
              <w:rPr>
                <w:spacing w:val="-3"/>
              </w:rPr>
              <w:t xml:space="preserve"> shall</w:t>
            </w:r>
            <w:r w:rsidRPr="00E40FB4">
              <w:rPr>
                <w:spacing w:val="-6"/>
              </w:rPr>
              <w:t xml:space="preserve"> </w:t>
            </w:r>
            <w:r w:rsidRPr="00E40FB4">
              <w:rPr>
                <w:spacing w:val="-2"/>
              </w:rPr>
              <w:t>be</w:t>
            </w:r>
            <w:r w:rsidRPr="00E40FB4">
              <w:rPr>
                <w:spacing w:val="-3"/>
              </w:rPr>
              <w:t xml:space="preserve"> </w:t>
            </w:r>
            <w:r w:rsidRPr="00E40FB4">
              <w:rPr>
                <w:spacing w:val="-4"/>
              </w:rPr>
              <w:t>entitled</w:t>
            </w:r>
            <w:r w:rsidRPr="00E40FB4">
              <w:rPr>
                <w:spacing w:val="-3"/>
              </w:rPr>
              <w:t xml:space="preserve"> </w:t>
            </w:r>
            <w:r w:rsidRPr="00E40FB4">
              <w:rPr>
                <w:spacing w:val="-2"/>
              </w:rPr>
              <w:t>to</w:t>
            </w:r>
            <w:r w:rsidRPr="00E40FB4">
              <w:rPr>
                <w:spacing w:val="-6"/>
              </w:rPr>
              <w:t xml:space="preserve"> </w:t>
            </w:r>
            <w:r w:rsidRPr="00E40FB4">
              <w:rPr>
                <w:spacing w:val="-3"/>
              </w:rPr>
              <w:t xml:space="preserve">give </w:t>
            </w:r>
            <w:r w:rsidRPr="00E40FB4">
              <w:rPr>
                <w:spacing w:val="-4"/>
              </w:rPr>
              <w:t>notice</w:t>
            </w:r>
            <w:r w:rsidRPr="00E40FB4">
              <w:rPr>
                <w:spacing w:val="60"/>
              </w:rPr>
              <w:t xml:space="preserve"> </w:t>
            </w:r>
            <w:r w:rsidRPr="00E40FB4">
              <w:rPr>
                <w:spacing w:val="-2"/>
              </w:rPr>
              <w:t>in</w:t>
            </w:r>
            <w:r w:rsidRPr="00E40FB4">
              <w:rPr>
                <w:spacing w:val="-6"/>
              </w:rPr>
              <w:t xml:space="preserve"> </w:t>
            </w:r>
            <w:r w:rsidRPr="00E40FB4">
              <w:rPr>
                <w:spacing w:val="-4"/>
              </w:rPr>
              <w:t xml:space="preserve">writing </w:t>
            </w:r>
            <w:r w:rsidRPr="00E40FB4">
              <w:rPr>
                <w:spacing w:val="-2"/>
              </w:rPr>
              <w:t>to</w:t>
            </w:r>
            <w:r w:rsidRPr="00E40FB4">
              <w:rPr>
                <w:spacing w:val="-6"/>
              </w:rPr>
              <w:t xml:space="preserve"> </w:t>
            </w:r>
            <w:r w:rsidRPr="00E40FB4">
              <w:rPr>
                <w:spacing w:val="-4"/>
              </w:rPr>
              <w:t>Buyer</w:t>
            </w:r>
            <w:r w:rsidRPr="00E40FB4">
              <w:rPr>
                <w:spacing w:val="-6"/>
              </w:rPr>
              <w:t xml:space="preserve"> </w:t>
            </w:r>
            <w:r w:rsidRPr="00E40FB4">
              <w:rPr>
                <w:spacing w:val="-2"/>
              </w:rPr>
              <w:t>to</w:t>
            </w:r>
            <w:r w:rsidRPr="00E40FB4">
              <w:rPr>
                <w:spacing w:val="-6"/>
              </w:rPr>
              <w:t xml:space="preserve"> </w:t>
            </w:r>
            <w:r w:rsidRPr="00E40FB4">
              <w:rPr>
                <w:spacing w:val="-4"/>
              </w:rPr>
              <w:t>terminate</w:t>
            </w:r>
            <w:r w:rsidRPr="00E40FB4">
              <w:rPr>
                <w:spacing w:val="-9"/>
              </w:rPr>
              <w:t xml:space="preserve"> </w:t>
            </w:r>
            <w:r w:rsidRPr="00E40FB4">
              <w:rPr>
                <w:spacing w:val="-3"/>
              </w:rPr>
              <w:t>the</w:t>
            </w:r>
            <w:r w:rsidRPr="00E40FB4">
              <w:rPr>
                <w:spacing w:val="-6"/>
              </w:rPr>
              <w:t xml:space="preserve"> </w:t>
            </w:r>
            <w:r w:rsidRPr="00E40FB4">
              <w:rPr>
                <w:spacing w:val="-4"/>
              </w:rPr>
              <w:t>Order</w:t>
            </w:r>
            <w:r>
              <w:rPr>
                <w:spacing w:val="-4"/>
              </w:rPr>
              <w:t>.</w:t>
            </w:r>
          </w:p>
          <w:p w14:paraId="6293E946" w14:textId="77777777" w:rsidR="00881EC9" w:rsidRPr="00C55F70" w:rsidRDefault="00881EC9" w:rsidP="000503F2">
            <w:pPr>
              <w:pStyle w:val="BodyText"/>
              <w:widowControl w:val="0"/>
              <w:tabs>
                <w:tab w:val="left" w:pos="473"/>
              </w:tabs>
              <w:spacing w:after="0"/>
              <w:ind w:left="72" w:firstLine="0"/>
              <w:jc w:val="both"/>
              <w:rPr>
                <w:rFonts w:cs="Calibri"/>
                <w:b/>
                <w:bCs/>
                <w:spacing w:val="-2"/>
              </w:rPr>
            </w:pPr>
          </w:p>
        </w:tc>
      </w:tr>
      <w:tr w:rsidR="00881EC9" w14:paraId="690A1C8B" w14:textId="77777777" w:rsidTr="00907317">
        <w:tc>
          <w:tcPr>
            <w:tcW w:w="4675" w:type="dxa"/>
          </w:tcPr>
          <w:p w14:paraId="71029338" w14:textId="051F2263" w:rsidR="00881EC9" w:rsidRPr="00E818CB" w:rsidRDefault="00E818CB" w:rsidP="0009370F">
            <w:pPr>
              <w:pStyle w:val="BlockText"/>
              <w:numPr>
                <w:ilvl w:val="0"/>
                <w:numId w:val="43"/>
              </w:numPr>
              <w:ind w:left="66" w:firstLine="0"/>
              <w:jc w:val="both"/>
              <w:rPr>
                <w:lang w:val="es-MX"/>
              </w:rPr>
            </w:pPr>
            <w:r w:rsidRPr="00E818CB">
              <w:rPr>
                <w:b/>
                <w:bCs/>
                <w:lang w:val="es-MX"/>
              </w:rPr>
              <w:lastRenderedPageBreak/>
              <w:t>LIMITACIÓN DE RESPONSABILIDAD; INDEMNIZACIÓN.</w:t>
            </w:r>
            <w:r w:rsidRPr="00E818CB">
              <w:rPr>
                <w:lang w:val="es-MX"/>
              </w:rPr>
              <w:t xml:space="preserve"> EN NINGÚN CASO LA RESPONSABILIDAD ACUMULADA Y AGREGADA DE INCORA HACIA EL COMPRADOR QUE SURJA DE O ESTÉ RELACIONADA CON EL PEDIDO EXCEDERÁ EL PRECIO DE COMPRA AGREGADO DE LOS PRODUCTOS COMPRADOS DE CONFORMIDAD CON EL PEDIDO. INCORA NO SERÁ RESPONSABLE DE NINGÚN DAÑO INDIRECTO, ESPECIAL, INCIDENTAL, MÚLTIPLE, PUNITIVO, CONSECUENTE, PÉRDIDA DE BENEFICIOS, PÉRDIDA DE INGRESOS, USO, ENERGÍA O BUENA VOLUNTAD COMERCIAL, GASTOS AUMENTADOS O INTERRUPCIÓN DEL NEGOCIO QUE SURJAN DE O ESTÉN RELACIONADOS CON EL PEDIDO, INCLUSO SI LA POSIBILIDAD DE DICHOS DAÑOS HA SIDO DIVULGADA ANTICIPADAMENTE POR EL COMPRADOR O PODRÍA HABER SIDO RAZONABLEMENTE PREVISTA, Y A PESAR DEL FRACASO DEL PROPÓSITO ESENCIAL DE CUALQUIER REMEDIO LIMITADO. LA LIMITACIÓN ANTERIOR SE APLICA INDEPENDIENTEMENTE DE SI LA RESPONSABILIDAD SURGE DE INCUMPLIMIENTO DE CONTRATO, INCUMPLIMIENTO DE GARANTÍA, NEGLIGENCIA, RESPONSABILIDAD ESTRICTA O CUALQUIER OTRA FORMA DE ACCIÓN, INCLUYENDO COMO RESULTADO DE LA TERMINACIÓN DEL PEDIDO. Según lo puedan limitar ciertas disposiciones del </w:t>
            </w:r>
            <w:r w:rsidRPr="00E818CB">
              <w:rPr>
                <w:lang w:val="es-MX"/>
              </w:rPr>
              <w:lastRenderedPageBreak/>
              <w:t>Pedido, el Comprador por la presente indemniza y acepta defender y mantener indemne a Incora y sus afiliadas, subsidiarias, y sus respectivos funcionarios, directores, empleados, clientes y agentes de y contra cualquier y todas las pérdidas, daños, deficiencias, premios, evaluaciones, juicios, multas, sanciones, costos, lesiones, acuerdos, responsabilidades y gastos que surjan del Pedido que resulten de la negligencia o mala conducta intencional del Comprador. Cada Parte deberá tener un seguro de responsabilidad comercial, propiedad y compensación laboral, y mantener dicho seguro en vigor para cubrir posibles responsabilidades en tipos y límites que serían comercialmente razonables en circunstancias similares.</w:t>
            </w:r>
          </w:p>
        </w:tc>
        <w:tc>
          <w:tcPr>
            <w:tcW w:w="4675" w:type="dxa"/>
          </w:tcPr>
          <w:p w14:paraId="0AD6AF27" w14:textId="49B26157" w:rsidR="00881EC9" w:rsidRPr="0035035A" w:rsidRDefault="00881EC9" w:rsidP="0009370F">
            <w:pPr>
              <w:pStyle w:val="BodyText"/>
              <w:widowControl w:val="0"/>
              <w:numPr>
                <w:ilvl w:val="0"/>
                <w:numId w:val="44"/>
              </w:numPr>
              <w:tabs>
                <w:tab w:val="left" w:pos="493"/>
                <w:tab w:val="left" w:pos="4215"/>
              </w:tabs>
              <w:spacing w:after="0"/>
              <w:ind w:left="70" w:firstLine="0"/>
              <w:jc w:val="both"/>
            </w:pPr>
            <w:r>
              <w:rPr>
                <w:rFonts w:cs="Calibri"/>
                <w:b/>
                <w:bCs/>
                <w:spacing w:val="-7"/>
              </w:rPr>
              <w:lastRenderedPageBreak/>
              <w:t>LIMITATION</w:t>
            </w:r>
            <w:r>
              <w:rPr>
                <w:rFonts w:cs="Calibri"/>
                <w:b/>
                <w:bCs/>
                <w:spacing w:val="23"/>
              </w:rPr>
              <w:t xml:space="preserve"> </w:t>
            </w:r>
            <w:r>
              <w:rPr>
                <w:rFonts w:cs="Calibri"/>
                <w:b/>
                <w:bCs/>
                <w:spacing w:val="-3"/>
              </w:rPr>
              <w:t>OF</w:t>
            </w:r>
            <w:r>
              <w:rPr>
                <w:rFonts w:cs="Calibri"/>
                <w:b/>
                <w:bCs/>
                <w:spacing w:val="26"/>
              </w:rPr>
              <w:t xml:space="preserve"> </w:t>
            </w:r>
            <w:r>
              <w:rPr>
                <w:rFonts w:cs="Calibri"/>
                <w:b/>
                <w:bCs/>
                <w:spacing w:val="-7"/>
              </w:rPr>
              <w:t>LIABILITY;</w:t>
            </w:r>
            <w:r>
              <w:rPr>
                <w:rFonts w:cs="Calibri"/>
                <w:b/>
                <w:bCs/>
                <w:spacing w:val="27"/>
              </w:rPr>
              <w:t xml:space="preserve"> </w:t>
            </w:r>
            <w:r>
              <w:rPr>
                <w:rFonts w:cs="Calibri"/>
                <w:b/>
                <w:bCs/>
                <w:spacing w:val="-8"/>
              </w:rPr>
              <w:t>INDEMNIFICATION.</w:t>
            </w:r>
            <w:r>
              <w:rPr>
                <w:rFonts w:cs="Calibri"/>
                <w:b/>
                <w:bCs/>
                <w:spacing w:val="17"/>
              </w:rPr>
              <w:t xml:space="preserve"> </w:t>
            </w:r>
            <w:r>
              <w:rPr>
                <w:spacing w:val="-2"/>
              </w:rPr>
              <w:t>IN</w:t>
            </w:r>
            <w:r>
              <w:rPr>
                <w:spacing w:val="8"/>
              </w:rPr>
              <w:t xml:space="preserve"> </w:t>
            </w:r>
            <w:r>
              <w:rPr>
                <w:spacing w:val="-2"/>
              </w:rPr>
              <w:t>NO</w:t>
            </w:r>
            <w:r>
              <w:rPr>
                <w:spacing w:val="1"/>
              </w:rPr>
              <w:t xml:space="preserve"> </w:t>
            </w:r>
            <w:r>
              <w:rPr>
                <w:spacing w:val="-2"/>
              </w:rPr>
              <w:t>EVENT</w:t>
            </w:r>
            <w:r>
              <w:rPr>
                <w:spacing w:val="5"/>
              </w:rPr>
              <w:t xml:space="preserve"> </w:t>
            </w:r>
            <w:r>
              <w:rPr>
                <w:spacing w:val="-2"/>
              </w:rPr>
              <w:t>WILL</w:t>
            </w:r>
            <w:r>
              <w:rPr>
                <w:spacing w:val="37"/>
              </w:rPr>
              <w:t xml:space="preserve"> </w:t>
            </w:r>
            <w:r>
              <w:rPr>
                <w:rFonts w:cs="Calibri"/>
                <w:spacing w:val="-4"/>
              </w:rPr>
              <w:t>INCORA’S</w:t>
            </w:r>
            <w:r>
              <w:rPr>
                <w:rFonts w:cs="Calibri"/>
                <w:spacing w:val="15"/>
              </w:rPr>
              <w:t xml:space="preserve"> </w:t>
            </w:r>
            <w:r>
              <w:rPr>
                <w:spacing w:val="-4"/>
              </w:rPr>
              <w:t>AGGREGATE,</w:t>
            </w:r>
            <w:r>
              <w:rPr>
                <w:spacing w:val="19"/>
              </w:rPr>
              <w:t xml:space="preserve"> </w:t>
            </w:r>
            <w:r>
              <w:rPr>
                <w:spacing w:val="-4"/>
              </w:rPr>
              <w:t>CUMULATIVE</w:t>
            </w:r>
            <w:r>
              <w:rPr>
                <w:spacing w:val="14"/>
              </w:rPr>
              <w:t xml:space="preserve"> </w:t>
            </w:r>
            <w:r>
              <w:rPr>
                <w:spacing w:val="-4"/>
              </w:rPr>
              <w:t>LIABILITY</w:t>
            </w:r>
            <w:r>
              <w:rPr>
                <w:spacing w:val="18"/>
              </w:rPr>
              <w:t xml:space="preserve"> </w:t>
            </w:r>
            <w:r>
              <w:t>TO</w:t>
            </w:r>
            <w:r>
              <w:rPr>
                <w:spacing w:val="18"/>
              </w:rPr>
              <w:t xml:space="preserve"> </w:t>
            </w:r>
            <w:r>
              <w:rPr>
                <w:spacing w:val="-3"/>
              </w:rPr>
              <w:t>BUYER</w:t>
            </w:r>
            <w:r>
              <w:rPr>
                <w:spacing w:val="13"/>
              </w:rPr>
              <w:t xml:space="preserve"> </w:t>
            </w:r>
            <w:r>
              <w:rPr>
                <w:spacing w:val="-4"/>
              </w:rPr>
              <w:t>ARISING</w:t>
            </w:r>
            <w:r>
              <w:rPr>
                <w:spacing w:val="16"/>
              </w:rPr>
              <w:t xml:space="preserve"> </w:t>
            </w:r>
            <w:r>
              <w:rPr>
                <w:spacing w:val="-4"/>
              </w:rPr>
              <w:t>OUT</w:t>
            </w:r>
            <w:r>
              <w:rPr>
                <w:spacing w:val="57"/>
              </w:rPr>
              <w:t xml:space="preserve"> </w:t>
            </w:r>
            <w:r>
              <w:rPr>
                <w:spacing w:val="-2"/>
              </w:rPr>
              <w:t>OF</w:t>
            </w:r>
            <w:r>
              <w:rPr>
                <w:spacing w:val="31"/>
              </w:rPr>
              <w:t xml:space="preserve"> </w:t>
            </w:r>
            <w:r>
              <w:rPr>
                <w:spacing w:val="-2"/>
              </w:rPr>
              <w:t>OR</w:t>
            </w:r>
            <w:r>
              <w:rPr>
                <w:spacing w:val="29"/>
              </w:rPr>
              <w:t xml:space="preserve"> </w:t>
            </w:r>
            <w:r>
              <w:rPr>
                <w:spacing w:val="-3"/>
              </w:rPr>
              <w:t>RELATED</w:t>
            </w:r>
            <w:r>
              <w:rPr>
                <w:spacing w:val="25"/>
              </w:rPr>
              <w:t xml:space="preserve"> </w:t>
            </w:r>
            <w:r>
              <w:t>TO</w:t>
            </w:r>
            <w:r>
              <w:rPr>
                <w:spacing w:val="30"/>
              </w:rPr>
              <w:t xml:space="preserve"> </w:t>
            </w:r>
            <w:r>
              <w:rPr>
                <w:spacing w:val="-2"/>
              </w:rPr>
              <w:t>THE</w:t>
            </w:r>
            <w:r>
              <w:rPr>
                <w:spacing w:val="31"/>
              </w:rPr>
              <w:t xml:space="preserve"> </w:t>
            </w:r>
            <w:r>
              <w:rPr>
                <w:spacing w:val="-3"/>
              </w:rPr>
              <w:t>ORDER</w:t>
            </w:r>
            <w:r>
              <w:rPr>
                <w:spacing w:val="27"/>
              </w:rPr>
              <w:t xml:space="preserve"> </w:t>
            </w:r>
            <w:r>
              <w:rPr>
                <w:spacing w:val="-3"/>
              </w:rPr>
              <w:t>EXCEED</w:t>
            </w:r>
            <w:r>
              <w:rPr>
                <w:spacing w:val="31"/>
              </w:rPr>
              <w:t xml:space="preserve"> </w:t>
            </w:r>
            <w:r>
              <w:rPr>
                <w:spacing w:val="-2"/>
              </w:rPr>
              <w:t>THE</w:t>
            </w:r>
            <w:r>
              <w:rPr>
                <w:spacing w:val="29"/>
              </w:rPr>
              <w:t xml:space="preserve"> </w:t>
            </w:r>
            <w:r>
              <w:rPr>
                <w:spacing w:val="-4"/>
              </w:rPr>
              <w:t>AGGREGATE</w:t>
            </w:r>
            <w:r>
              <w:rPr>
                <w:spacing w:val="26"/>
              </w:rPr>
              <w:t xml:space="preserve"> </w:t>
            </w:r>
            <w:r>
              <w:rPr>
                <w:spacing w:val="-4"/>
              </w:rPr>
              <w:t>PURCHASE</w:t>
            </w:r>
            <w:r>
              <w:rPr>
                <w:spacing w:val="39"/>
              </w:rPr>
              <w:t xml:space="preserve"> </w:t>
            </w:r>
            <w:r>
              <w:rPr>
                <w:spacing w:val="-4"/>
              </w:rPr>
              <w:t>PRICE</w:t>
            </w:r>
            <w:r>
              <w:rPr>
                <w:spacing w:val="27"/>
              </w:rPr>
              <w:t xml:space="preserve"> </w:t>
            </w:r>
            <w:r>
              <w:rPr>
                <w:spacing w:val="-2"/>
              </w:rPr>
              <w:t>OF</w:t>
            </w:r>
            <w:r>
              <w:rPr>
                <w:spacing w:val="24"/>
              </w:rPr>
              <w:t xml:space="preserve"> </w:t>
            </w:r>
            <w:r>
              <w:rPr>
                <w:spacing w:val="-4"/>
              </w:rPr>
              <w:t>PRODUCTS</w:t>
            </w:r>
            <w:r>
              <w:rPr>
                <w:spacing w:val="24"/>
              </w:rPr>
              <w:t xml:space="preserve"> </w:t>
            </w:r>
            <w:r>
              <w:rPr>
                <w:spacing w:val="-4"/>
              </w:rPr>
              <w:t>PURCHASED</w:t>
            </w:r>
            <w:r>
              <w:rPr>
                <w:spacing w:val="23"/>
              </w:rPr>
              <w:t xml:space="preserve"> </w:t>
            </w:r>
            <w:r>
              <w:rPr>
                <w:spacing w:val="-4"/>
              </w:rPr>
              <w:t>PURSUANT</w:t>
            </w:r>
            <w:r>
              <w:rPr>
                <w:spacing w:val="25"/>
              </w:rPr>
              <w:t xml:space="preserve"> </w:t>
            </w:r>
            <w:r>
              <w:t>TO</w:t>
            </w:r>
            <w:r>
              <w:rPr>
                <w:spacing w:val="25"/>
              </w:rPr>
              <w:t xml:space="preserve"> </w:t>
            </w:r>
            <w:r>
              <w:rPr>
                <w:spacing w:val="-3"/>
              </w:rPr>
              <w:t>THE</w:t>
            </w:r>
            <w:r>
              <w:rPr>
                <w:spacing w:val="27"/>
              </w:rPr>
              <w:t xml:space="preserve"> </w:t>
            </w:r>
            <w:r>
              <w:rPr>
                <w:spacing w:val="-4"/>
              </w:rPr>
              <w:t>ORDER.</w:t>
            </w:r>
            <w:r>
              <w:rPr>
                <w:spacing w:val="23"/>
              </w:rPr>
              <w:t xml:space="preserve"> </w:t>
            </w:r>
            <w:r>
              <w:rPr>
                <w:spacing w:val="-4"/>
              </w:rPr>
              <w:t>INCORA</w:t>
            </w:r>
            <w:r>
              <w:rPr>
                <w:spacing w:val="61"/>
              </w:rPr>
              <w:t xml:space="preserve"> </w:t>
            </w:r>
            <w:r>
              <w:rPr>
                <w:spacing w:val="-2"/>
              </w:rPr>
              <w:t>SHALL</w:t>
            </w:r>
            <w:r>
              <w:rPr>
                <w:spacing w:val="35"/>
              </w:rPr>
              <w:t xml:space="preserve"> </w:t>
            </w:r>
            <w:r>
              <w:rPr>
                <w:spacing w:val="-3"/>
              </w:rPr>
              <w:t>NOT</w:t>
            </w:r>
            <w:r>
              <w:t xml:space="preserve">  </w:t>
            </w:r>
            <w:r>
              <w:rPr>
                <w:spacing w:val="-2"/>
              </w:rPr>
              <w:t>BE</w:t>
            </w:r>
            <w:r>
              <w:t xml:space="preserve">  </w:t>
            </w:r>
            <w:r>
              <w:rPr>
                <w:spacing w:val="-3"/>
              </w:rPr>
              <w:t>LIABLE</w:t>
            </w:r>
            <w:r>
              <w:t xml:space="preserve"> </w:t>
            </w:r>
            <w:r>
              <w:rPr>
                <w:spacing w:val="-2"/>
              </w:rPr>
              <w:t>FOR</w:t>
            </w:r>
            <w:r>
              <w:rPr>
                <w:spacing w:val="32"/>
              </w:rPr>
              <w:t xml:space="preserve"> </w:t>
            </w:r>
            <w:r>
              <w:rPr>
                <w:spacing w:val="-2"/>
              </w:rPr>
              <w:t>ANY</w:t>
            </w:r>
            <w:r>
              <w:rPr>
                <w:spacing w:val="2"/>
              </w:rPr>
              <w:t xml:space="preserve"> </w:t>
            </w:r>
            <w:r>
              <w:rPr>
                <w:spacing w:val="-4"/>
              </w:rPr>
              <w:t>INDIRECT,</w:t>
            </w:r>
            <w:r>
              <w:t xml:space="preserve">  </w:t>
            </w:r>
            <w:r>
              <w:rPr>
                <w:spacing w:val="-4"/>
              </w:rPr>
              <w:t>SPECIAL,</w:t>
            </w:r>
            <w:r>
              <w:t xml:space="preserve">  </w:t>
            </w:r>
            <w:r>
              <w:rPr>
                <w:spacing w:val="-4"/>
              </w:rPr>
              <w:t>INCIDENTAL,</w:t>
            </w:r>
            <w:r>
              <w:rPr>
                <w:spacing w:val="37"/>
              </w:rPr>
              <w:t xml:space="preserve"> </w:t>
            </w:r>
            <w:r>
              <w:rPr>
                <w:spacing w:val="-4"/>
              </w:rPr>
              <w:t>MULTIPLE,</w:t>
            </w:r>
            <w:r>
              <w:rPr>
                <w:spacing w:val="22"/>
              </w:rPr>
              <w:t xml:space="preserve"> </w:t>
            </w:r>
            <w:r>
              <w:rPr>
                <w:spacing w:val="-4"/>
              </w:rPr>
              <w:t>PUNITIVE,</w:t>
            </w:r>
            <w:r>
              <w:rPr>
                <w:spacing w:val="21"/>
              </w:rPr>
              <w:t xml:space="preserve"> </w:t>
            </w:r>
            <w:r>
              <w:rPr>
                <w:spacing w:val="-4"/>
              </w:rPr>
              <w:t>CONSEQUENTIAL</w:t>
            </w:r>
            <w:r>
              <w:rPr>
                <w:spacing w:val="20"/>
              </w:rPr>
              <w:t xml:space="preserve"> </w:t>
            </w:r>
            <w:r>
              <w:rPr>
                <w:spacing w:val="-4"/>
              </w:rPr>
              <w:t>DAMAGES,</w:t>
            </w:r>
            <w:r>
              <w:rPr>
                <w:spacing w:val="24"/>
              </w:rPr>
              <w:t xml:space="preserve"> </w:t>
            </w:r>
            <w:r>
              <w:rPr>
                <w:spacing w:val="-3"/>
              </w:rPr>
              <w:t>LOST</w:t>
            </w:r>
            <w:r>
              <w:rPr>
                <w:spacing w:val="24"/>
              </w:rPr>
              <w:t xml:space="preserve"> </w:t>
            </w:r>
            <w:r>
              <w:rPr>
                <w:spacing w:val="-4"/>
              </w:rPr>
              <w:t>PROFITS,</w:t>
            </w:r>
            <w:r>
              <w:rPr>
                <w:spacing w:val="21"/>
              </w:rPr>
              <w:t xml:space="preserve"> </w:t>
            </w:r>
            <w:r>
              <w:rPr>
                <w:spacing w:val="-3"/>
              </w:rPr>
              <w:t>LOSS</w:t>
            </w:r>
            <w:r>
              <w:rPr>
                <w:spacing w:val="59"/>
              </w:rPr>
              <w:t xml:space="preserve"> </w:t>
            </w:r>
            <w:r>
              <w:rPr>
                <w:spacing w:val="-2"/>
              </w:rPr>
              <w:t>OF</w:t>
            </w:r>
            <w:r>
              <w:rPr>
                <w:spacing w:val="29"/>
              </w:rPr>
              <w:t xml:space="preserve"> </w:t>
            </w:r>
            <w:r>
              <w:rPr>
                <w:spacing w:val="-4"/>
              </w:rPr>
              <w:t>REVENUES,</w:t>
            </w:r>
            <w:r>
              <w:rPr>
                <w:spacing w:val="28"/>
              </w:rPr>
              <w:t xml:space="preserve"> </w:t>
            </w:r>
            <w:r>
              <w:rPr>
                <w:spacing w:val="-3"/>
              </w:rPr>
              <w:t>USE,</w:t>
            </w:r>
            <w:r>
              <w:rPr>
                <w:spacing w:val="26"/>
              </w:rPr>
              <w:t xml:space="preserve"> </w:t>
            </w:r>
            <w:r>
              <w:rPr>
                <w:spacing w:val="-3"/>
              </w:rPr>
              <w:t>POWER</w:t>
            </w:r>
            <w:r>
              <w:rPr>
                <w:spacing w:val="24"/>
              </w:rPr>
              <w:t xml:space="preserve"> </w:t>
            </w:r>
            <w:r>
              <w:rPr>
                <w:spacing w:val="-2"/>
              </w:rPr>
              <w:t>OR</w:t>
            </w:r>
            <w:r>
              <w:rPr>
                <w:spacing w:val="25"/>
              </w:rPr>
              <w:t xml:space="preserve"> </w:t>
            </w:r>
            <w:r>
              <w:rPr>
                <w:spacing w:val="-4"/>
              </w:rPr>
              <w:t>BUSINESS</w:t>
            </w:r>
            <w:r>
              <w:rPr>
                <w:spacing w:val="29"/>
              </w:rPr>
              <w:t xml:space="preserve"> </w:t>
            </w:r>
            <w:r>
              <w:rPr>
                <w:spacing w:val="-4"/>
              </w:rPr>
              <w:t>GOODWILL,</w:t>
            </w:r>
            <w:r>
              <w:rPr>
                <w:spacing w:val="29"/>
              </w:rPr>
              <w:t xml:space="preserve"> </w:t>
            </w:r>
            <w:r>
              <w:rPr>
                <w:spacing w:val="-4"/>
              </w:rPr>
              <w:t>INCREASED</w:t>
            </w:r>
            <w:r>
              <w:rPr>
                <w:spacing w:val="49"/>
              </w:rPr>
              <w:t xml:space="preserve"> </w:t>
            </w:r>
            <w:r>
              <w:rPr>
                <w:spacing w:val="-4"/>
              </w:rPr>
              <w:t>EXPENSES</w:t>
            </w:r>
            <w:r>
              <w:t xml:space="preserve"> </w:t>
            </w:r>
            <w:r>
              <w:rPr>
                <w:spacing w:val="-2"/>
              </w:rPr>
              <w:t xml:space="preserve">OR </w:t>
            </w:r>
            <w:r>
              <w:rPr>
                <w:spacing w:val="-4"/>
              </w:rPr>
              <w:t>BUSINESS</w:t>
            </w:r>
            <w:r>
              <w:rPr>
                <w:spacing w:val="-3"/>
              </w:rPr>
              <w:t xml:space="preserve"> </w:t>
            </w:r>
            <w:r>
              <w:rPr>
                <w:spacing w:val="-4"/>
              </w:rPr>
              <w:t xml:space="preserve">INTERRUPTION </w:t>
            </w:r>
            <w:r>
              <w:rPr>
                <w:spacing w:val="-3"/>
              </w:rPr>
              <w:t>ARISING</w:t>
            </w:r>
            <w:r>
              <w:rPr>
                <w:spacing w:val="-1"/>
              </w:rPr>
              <w:t xml:space="preserve"> </w:t>
            </w:r>
            <w:r>
              <w:rPr>
                <w:spacing w:val="-3"/>
              </w:rPr>
              <w:t>OUT</w:t>
            </w:r>
            <w:r>
              <w:t xml:space="preserve"> </w:t>
            </w:r>
            <w:r>
              <w:rPr>
                <w:spacing w:val="-2"/>
              </w:rPr>
              <w:t>OF</w:t>
            </w:r>
            <w:r>
              <w:rPr>
                <w:spacing w:val="2"/>
              </w:rPr>
              <w:t xml:space="preserve"> </w:t>
            </w:r>
            <w:r>
              <w:rPr>
                <w:spacing w:val="-2"/>
              </w:rPr>
              <w:t xml:space="preserve">OR </w:t>
            </w:r>
            <w:r>
              <w:rPr>
                <w:spacing w:val="-4"/>
              </w:rPr>
              <w:t xml:space="preserve">RELATED </w:t>
            </w:r>
            <w:r>
              <w:rPr>
                <w:spacing w:val="-2"/>
              </w:rPr>
              <w:t>TO</w:t>
            </w:r>
            <w:r>
              <w:rPr>
                <w:spacing w:val="35"/>
              </w:rPr>
              <w:t xml:space="preserve"> </w:t>
            </w:r>
            <w:r>
              <w:rPr>
                <w:spacing w:val="-2"/>
              </w:rPr>
              <w:t>THE</w:t>
            </w:r>
            <w:r>
              <w:rPr>
                <w:spacing w:val="29"/>
              </w:rPr>
              <w:t xml:space="preserve"> </w:t>
            </w:r>
            <w:r>
              <w:rPr>
                <w:spacing w:val="-4"/>
              </w:rPr>
              <w:t>ORDER,</w:t>
            </w:r>
            <w:r>
              <w:rPr>
                <w:spacing w:val="29"/>
              </w:rPr>
              <w:t xml:space="preserve"> </w:t>
            </w:r>
            <w:r>
              <w:rPr>
                <w:spacing w:val="-3"/>
              </w:rPr>
              <w:t>EVEN</w:t>
            </w:r>
            <w:r>
              <w:rPr>
                <w:spacing w:val="27"/>
              </w:rPr>
              <w:t xml:space="preserve"> </w:t>
            </w:r>
            <w:r>
              <w:rPr>
                <w:spacing w:val="-2"/>
              </w:rPr>
              <w:t>IF</w:t>
            </w:r>
            <w:r>
              <w:rPr>
                <w:spacing w:val="29"/>
              </w:rPr>
              <w:t xml:space="preserve"> </w:t>
            </w:r>
            <w:r>
              <w:rPr>
                <w:spacing w:val="-2"/>
              </w:rPr>
              <w:t>THE</w:t>
            </w:r>
            <w:r>
              <w:rPr>
                <w:spacing w:val="26"/>
              </w:rPr>
              <w:t xml:space="preserve"> </w:t>
            </w:r>
            <w:r>
              <w:rPr>
                <w:spacing w:val="-4"/>
              </w:rPr>
              <w:t>POSSIBILITY</w:t>
            </w:r>
            <w:r>
              <w:rPr>
                <w:spacing w:val="29"/>
              </w:rPr>
              <w:t xml:space="preserve"> </w:t>
            </w:r>
            <w:r>
              <w:rPr>
                <w:spacing w:val="-2"/>
              </w:rPr>
              <w:t>OF</w:t>
            </w:r>
            <w:r>
              <w:rPr>
                <w:spacing w:val="30"/>
              </w:rPr>
              <w:t xml:space="preserve"> </w:t>
            </w:r>
            <w:r>
              <w:rPr>
                <w:spacing w:val="-2"/>
              </w:rPr>
              <w:t>SUCH</w:t>
            </w:r>
            <w:r>
              <w:rPr>
                <w:spacing w:val="27"/>
              </w:rPr>
              <w:t xml:space="preserve"> </w:t>
            </w:r>
            <w:r>
              <w:rPr>
                <w:spacing w:val="-4"/>
              </w:rPr>
              <w:t>DAMAGES</w:t>
            </w:r>
            <w:r>
              <w:rPr>
                <w:spacing w:val="29"/>
              </w:rPr>
              <w:t xml:space="preserve"> </w:t>
            </w:r>
            <w:r>
              <w:rPr>
                <w:spacing w:val="-3"/>
              </w:rPr>
              <w:t>HAS</w:t>
            </w:r>
            <w:r>
              <w:rPr>
                <w:spacing w:val="31"/>
              </w:rPr>
              <w:t xml:space="preserve"> </w:t>
            </w:r>
            <w:r>
              <w:rPr>
                <w:spacing w:val="-2"/>
              </w:rPr>
              <w:t>BEEN</w:t>
            </w:r>
            <w:r>
              <w:rPr>
                <w:spacing w:val="41"/>
              </w:rPr>
              <w:t xml:space="preserve"> </w:t>
            </w:r>
            <w:r>
              <w:rPr>
                <w:spacing w:val="-4"/>
              </w:rPr>
              <w:t>DISCLOSED</w:t>
            </w:r>
            <w:r>
              <w:rPr>
                <w:spacing w:val="4"/>
              </w:rPr>
              <w:t xml:space="preserve"> </w:t>
            </w:r>
            <w:r>
              <w:rPr>
                <w:spacing w:val="-2"/>
              </w:rPr>
              <w:t>IN</w:t>
            </w:r>
            <w:r>
              <w:rPr>
                <w:spacing w:val="3"/>
              </w:rPr>
              <w:t xml:space="preserve"> </w:t>
            </w:r>
            <w:r>
              <w:rPr>
                <w:spacing w:val="-3"/>
              </w:rPr>
              <w:t>ADVANCE</w:t>
            </w:r>
            <w:r>
              <w:rPr>
                <w:spacing w:val="7"/>
              </w:rPr>
              <w:t xml:space="preserve"> </w:t>
            </w:r>
            <w:r>
              <w:rPr>
                <w:spacing w:val="-2"/>
              </w:rPr>
              <w:t>BY</w:t>
            </w:r>
            <w:r>
              <w:rPr>
                <w:spacing w:val="12"/>
              </w:rPr>
              <w:t xml:space="preserve"> </w:t>
            </w:r>
            <w:r>
              <w:rPr>
                <w:spacing w:val="-3"/>
              </w:rPr>
              <w:t>BUYER</w:t>
            </w:r>
            <w:r>
              <w:rPr>
                <w:spacing w:val="8"/>
              </w:rPr>
              <w:t xml:space="preserve"> </w:t>
            </w:r>
            <w:r>
              <w:rPr>
                <w:spacing w:val="-2"/>
              </w:rPr>
              <w:t>OR</w:t>
            </w:r>
            <w:r>
              <w:rPr>
                <w:spacing w:val="6"/>
              </w:rPr>
              <w:t xml:space="preserve"> </w:t>
            </w:r>
            <w:r>
              <w:rPr>
                <w:spacing w:val="-3"/>
              </w:rPr>
              <w:t>COULD</w:t>
            </w:r>
            <w:r>
              <w:rPr>
                <w:spacing w:val="4"/>
              </w:rPr>
              <w:t xml:space="preserve"> </w:t>
            </w:r>
            <w:r>
              <w:rPr>
                <w:spacing w:val="-2"/>
              </w:rPr>
              <w:t>HAVE</w:t>
            </w:r>
            <w:r>
              <w:rPr>
                <w:spacing w:val="12"/>
              </w:rPr>
              <w:t xml:space="preserve"> </w:t>
            </w:r>
            <w:r>
              <w:rPr>
                <w:spacing w:val="-2"/>
              </w:rPr>
              <w:t>BEEN</w:t>
            </w:r>
            <w:r>
              <w:rPr>
                <w:spacing w:val="3"/>
              </w:rPr>
              <w:t xml:space="preserve"> </w:t>
            </w:r>
            <w:r>
              <w:rPr>
                <w:spacing w:val="-4"/>
              </w:rPr>
              <w:t>REASONABLY</w:t>
            </w:r>
            <w:r>
              <w:rPr>
                <w:spacing w:val="35"/>
              </w:rPr>
              <w:t xml:space="preserve"> </w:t>
            </w:r>
            <w:r>
              <w:rPr>
                <w:spacing w:val="-4"/>
              </w:rPr>
              <w:t>FORESEEN,</w:t>
            </w:r>
            <w:r>
              <w:rPr>
                <w:spacing w:val="29"/>
              </w:rPr>
              <w:t xml:space="preserve"> </w:t>
            </w:r>
            <w:r>
              <w:rPr>
                <w:spacing w:val="-2"/>
              </w:rPr>
              <w:t>AND</w:t>
            </w:r>
            <w:r>
              <w:rPr>
                <w:spacing w:val="30"/>
              </w:rPr>
              <w:t xml:space="preserve"> </w:t>
            </w:r>
            <w:r>
              <w:rPr>
                <w:spacing w:val="-4"/>
              </w:rPr>
              <w:t>NOTWITHSTANDING</w:t>
            </w:r>
            <w:r>
              <w:rPr>
                <w:spacing w:val="22"/>
              </w:rPr>
              <w:t xml:space="preserve"> </w:t>
            </w:r>
            <w:r>
              <w:rPr>
                <w:spacing w:val="-2"/>
              </w:rPr>
              <w:t>THE</w:t>
            </w:r>
            <w:r>
              <w:rPr>
                <w:spacing w:val="29"/>
              </w:rPr>
              <w:t xml:space="preserve"> </w:t>
            </w:r>
            <w:r>
              <w:rPr>
                <w:spacing w:val="-4"/>
              </w:rPr>
              <w:t>FAILURE</w:t>
            </w:r>
            <w:r>
              <w:rPr>
                <w:spacing w:val="32"/>
              </w:rPr>
              <w:t xml:space="preserve"> </w:t>
            </w:r>
            <w:r>
              <w:rPr>
                <w:spacing w:val="-2"/>
              </w:rPr>
              <w:t>OF</w:t>
            </w:r>
            <w:r>
              <w:rPr>
                <w:spacing w:val="29"/>
              </w:rPr>
              <w:t xml:space="preserve"> </w:t>
            </w:r>
            <w:r>
              <w:rPr>
                <w:spacing w:val="-2"/>
              </w:rPr>
              <w:t>THE</w:t>
            </w:r>
            <w:r>
              <w:rPr>
                <w:spacing w:val="32"/>
              </w:rPr>
              <w:t xml:space="preserve"> </w:t>
            </w:r>
            <w:r>
              <w:rPr>
                <w:spacing w:val="-3"/>
              </w:rPr>
              <w:t>ESSENTIAL</w:t>
            </w:r>
            <w:r>
              <w:rPr>
                <w:spacing w:val="63"/>
              </w:rPr>
              <w:t xml:space="preserve"> </w:t>
            </w:r>
            <w:r>
              <w:rPr>
                <w:spacing w:val="-4"/>
              </w:rPr>
              <w:t>PURPOSE</w:t>
            </w:r>
            <w:r>
              <w:rPr>
                <w:spacing w:val="27"/>
              </w:rPr>
              <w:t xml:space="preserve"> </w:t>
            </w:r>
            <w:r>
              <w:rPr>
                <w:spacing w:val="-2"/>
              </w:rPr>
              <w:t>OF</w:t>
            </w:r>
            <w:r>
              <w:rPr>
                <w:spacing w:val="26"/>
              </w:rPr>
              <w:t xml:space="preserve"> </w:t>
            </w:r>
            <w:r>
              <w:rPr>
                <w:spacing w:val="-2"/>
              </w:rPr>
              <w:t>ANY</w:t>
            </w:r>
            <w:r>
              <w:rPr>
                <w:spacing w:val="24"/>
              </w:rPr>
              <w:t xml:space="preserve"> </w:t>
            </w:r>
            <w:r>
              <w:rPr>
                <w:spacing w:val="-4"/>
              </w:rPr>
              <w:t>LIMITED</w:t>
            </w:r>
            <w:r>
              <w:rPr>
                <w:spacing w:val="22"/>
              </w:rPr>
              <w:t xml:space="preserve"> </w:t>
            </w:r>
            <w:r>
              <w:rPr>
                <w:spacing w:val="-4"/>
              </w:rPr>
              <w:t>REMEDY.</w:t>
            </w:r>
            <w:r>
              <w:rPr>
                <w:spacing w:val="4"/>
              </w:rPr>
              <w:t xml:space="preserve"> </w:t>
            </w:r>
            <w:r>
              <w:rPr>
                <w:spacing w:val="-2"/>
              </w:rPr>
              <w:t>THE</w:t>
            </w:r>
            <w:r>
              <w:rPr>
                <w:spacing w:val="22"/>
              </w:rPr>
              <w:t xml:space="preserve"> </w:t>
            </w:r>
            <w:r>
              <w:rPr>
                <w:spacing w:val="-4"/>
              </w:rPr>
              <w:t>FOREGOING</w:t>
            </w:r>
            <w:r>
              <w:rPr>
                <w:spacing w:val="22"/>
              </w:rPr>
              <w:t xml:space="preserve"> </w:t>
            </w:r>
            <w:r>
              <w:rPr>
                <w:spacing w:val="-4"/>
              </w:rPr>
              <w:t>LIMITATION</w:t>
            </w:r>
            <w:r>
              <w:rPr>
                <w:spacing w:val="59"/>
              </w:rPr>
              <w:t xml:space="preserve"> </w:t>
            </w:r>
            <w:r>
              <w:rPr>
                <w:spacing w:val="-2"/>
              </w:rPr>
              <w:t>APPLIES</w:t>
            </w:r>
            <w:r>
              <w:rPr>
                <w:spacing w:val="15"/>
              </w:rPr>
              <w:t xml:space="preserve"> </w:t>
            </w:r>
            <w:r>
              <w:rPr>
                <w:spacing w:val="-4"/>
              </w:rPr>
              <w:t>REGARDLESS</w:t>
            </w:r>
            <w:r>
              <w:rPr>
                <w:spacing w:val="14"/>
              </w:rPr>
              <w:t xml:space="preserve"> </w:t>
            </w:r>
            <w:r>
              <w:rPr>
                <w:spacing w:val="-2"/>
              </w:rPr>
              <w:t>OF</w:t>
            </w:r>
            <w:r>
              <w:rPr>
                <w:spacing w:val="12"/>
              </w:rPr>
              <w:t xml:space="preserve"> </w:t>
            </w:r>
            <w:r>
              <w:rPr>
                <w:spacing w:val="-4"/>
              </w:rPr>
              <w:t>WHETHER</w:t>
            </w:r>
            <w:r>
              <w:rPr>
                <w:spacing w:val="10"/>
              </w:rPr>
              <w:t xml:space="preserve"> </w:t>
            </w:r>
            <w:r>
              <w:rPr>
                <w:spacing w:val="-4"/>
              </w:rPr>
              <w:t>LIABILITY</w:t>
            </w:r>
            <w:r>
              <w:rPr>
                <w:spacing w:val="13"/>
              </w:rPr>
              <w:t xml:space="preserve"> </w:t>
            </w:r>
            <w:r>
              <w:rPr>
                <w:spacing w:val="-3"/>
              </w:rPr>
              <w:t>ARISES</w:t>
            </w:r>
            <w:r>
              <w:rPr>
                <w:spacing w:val="12"/>
              </w:rPr>
              <w:t xml:space="preserve"> </w:t>
            </w:r>
            <w:r>
              <w:rPr>
                <w:spacing w:val="-3"/>
              </w:rPr>
              <w:t>FROM</w:t>
            </w:r>
            <w:r>
              <w:rPr>
                <w:spacing w:val="11"/>
              </w:rPr>
              <w:t xml:space="preserve"> </w:t>
            </w:r>
            <w:r>
              <w:rPr>
                <w:spacing w:val="-4"/>
              </w:rPr>
              <w:t>BREACH</w:t>
            </w:r>
            <w:r>
              <w:rPr>
                <w:spacing w:val="15"/>
              </w:rPr>
              <w:t xml:space="preserve"> </w:t>
            </w:r>
            <w:r>
              <w:rPr>
                <w:spacing w:val="-4"/>
              </w:rPr>
              <w:t>OF</w:t>
            </w:r>
            <w:r>
              <w:rPr>
                <w:spacing w:val="37"/>
              </w:rPr>
              <w:t xml:space="preserve"> </w:t>
            </w:r>
            <w:r>
              <w:rPr>
                <w:spacing w:val="-4"/>
              </w:rPr>
              <w:t>CONTRACT,</w:t>
            </w:r>
            <w:r>
              <w:rPr>
                <w:spacing w:val="15"/>
              </w:rPr>
              <w:t xml:space="preserve"> </w:t>
            </w:r>
            <w:r>
              <w:rPr>
                <w:spacing w:val="-4"/>
              </w:rPr>
              <w:t>BREACH</w:t>
            </w:r>
            <w:r>
              <w:rPr>
                <w:spacing w:val="14"/>
              </w:rPr>
              <w:t xml:space="preserve"> </w:t>
            </w:r>
            <w:r>
              <w:rPr>
                <w:spacing w:val="-2"/>
              </w:rPr>
              <w:t>OF</w:t>
            </w:r>
            <w:r>
              <w:rPr>
                <w:spacing w:val="12"/>
              </w:rPr>
              <w:t xml:space="preserve"> </w:t>
            </w:r>
            <w:r>
              <w:rPr>
                <w:spacing w:val="-4"/>
              </w:rPr>
              <w:t>WARRANTY,</w:t>
            </w:r>
            <w:r>
              <w:rPr>
                <w:spacing w:val="12"/>
              </w:rPr>
              <w:t xml:space="preserve"> </w:t>
            </w:r>
            <w:r>
              <w:rPr>
                <w:spacing w:val="-4"/>
              </w:rPr>
              <w:t>NEGLIGENCE,</w:t>
            </w:r>
            <w:r>
              <w:rPr>
                <w:spacing w:val="15"/>
              </w:rPr>
              <w:t xml:space="preserve"> </w:t>
            </w:r>
            <w:r>
              <w:rPr>
                <w:spacing w:val="-4"/>
              </w:rPr>
              <w:t>STRICT</w:t>
            </w:r>
            <w:r>
              <w:rPr>
                <w:spacing w:val="15"/>
              </w:rPr>
              <w:t xml:space="preserve"> </w:t>
            </w:r>
            <w:r>
              <w:rPr>
                <w:spacing w:val="-4"/>
              </w:rPr>
              <w:t>LIABILITY,</w:t>
            </w:r>
            <w:r>
              <w:rPr>
                <w:spacing w:val="14"/>
              </w:rPr>
              <w:t xml:space="preserve"> </w:t>
            </w:r>
            <w:r>
              <w:rPr>
                <w:spacing w:val="-4"/>
              </w:rPr>
              <w:t>OR</w:t>
            </w:r>
            <w:r>
              <w:rPr>
                <w:spacing w:val="47"/>
              </w:rPr>
              <w:t xml:space="preserve"> </w:t>
            </w:r>
            <w:r>
              <w:rPr>
                <w:spacing w:val="-2"/>
              </w:rPr>
              <w:t>ANY</w:t>
            </w:r>
            <w:r>
              <w:rPr>
                <w:spacing w:val="22"/>
              </w:rPr>
              <w:t xml:space="preserve"> </w:t>
            </w:r>
            <w:r>
              <w:rPr>
                <w:spacing w:val="-2"/>
              </w:rPr>
              <w:t>OTHER</w:t>
            </w:r>
            <w:r>
              <w:rPr>
                <w:spacing w:val="15"/>
              </w:rPr>
              <w:t xml:space="preserve"> </w:t>
            </w:r>
            <w:r>
              <w:rPr>
                <w:spacing w:val="-3"/>
              </w:rPr>
              <w:t>FORM</w:t>
            </w:r>
            <w:r>
              <w:rPr>
                <w:spacing w:val="20"/>
              </w:rPr>
              <w:t xml:space="preserve"> </w:t>
            </w:r>
            <w:r>
              <w:rPr>
                <w:spacing w:val="-2"/>
              </w:rPr>
              <w:t>OF</w:t>
            </w:r>
            <w:r>
              <w:rPr>
                <w:spacing w:val="19"/>
              </w:rPr>
              <w:t xml:space="preserve"> </w:t>
            </w:r>
            <w:r>
              <w:rPr>
                <w:spacing w:val="-3"/>
              </w:rPr>
              <w:t>ACTION,</w:t>
            </w:r>
            <w:r>
              <w:rPr>
                <w:spacing w:val="19"/>
              </w:rPr>
              <w:t xml:space="preserve"> </w:t>
            </w:r>
            <w:r>
              <w:rPr>
                <w:spacing w:val="-4"/>
              </w:rPr>
              <w:t>INCLUDING</w:t>
            </w:r>
            <w:r>
              <w:rPr>
                <w:spacing w:val="14"/>
              </w:rPr>
              <w:t xml:space="preserve"> </w:t>
            </w:r>
            <w:r>
              <w:rPr>
                <w:spacing w:val="-1"/>
              </w:rPr>
              <w:t>AS</w:t>
            </w:r>
            <w:r>
              <w:rPr>
                <w:spacing w:val="24"/>
              </w:rPr>
              <w:t xml:space="preserve"> </w:t>
            </w:r>
            <w:r>
              <w:t>A</w:t>
            </w:r>
            <w:r>
              <w:rPr>
                <w:spacing w:val="26"/>
              </w:rPr>
              <w:t xml:space="preserve"> </w:t>
            </w:r>
            <w:r>
              <w:rPr>
                <w:spacing w:val="-4"/>
              </w:rPr>
              <w:t>RESULT</w:t>
            </w:r>
            <w:r>
              <w:rPr>
                <w:spacing w:val="22"/>
              </w:rPr>
              <w:t xml:space="preserve"> </w:t>
            </w:r>
            <w:r>
              <w:rPr>
                <w:spacing w:val="-2"/>
              </w:rPr>
              <w:t>OF</w:t>
            </w:r>
            <w:r>
              <w:rPr>
                <w:spacing w:val="19"/>
              </w:rPr>
              <w:t xml:space="preserve"> </w:t>
            </w:r>
            <w:r>
              <w:rPr>
                <w:spacing w:val="-3"/>
              </w:rPr>
              <w:t>THE</w:t>
            </w:r>
            <w:r>
              <w:rPr>
                <w:spacing w:val="31"/>
              </w:rPr>
              <w:t xml:space="preserve"> </w:t>
            </w:r>
            <w:r>
              <w:rPr>
                <w:spacing w:val="-4"/>
              </w:rPr>
              <w:t>TERMINATION</w:t>
            </w:r>
            <w:r>
              <w:rPr>
                <w:spacing w:val="-3"/>
              </w:rPr>
              <w:t xml:space="preserve"> </w:t>
            </w:r>
            <w:r>
              <w:rPr>
                <w:spacing w:val="-2"/>
              </w:rPr>
              <w:t>OF</w:t>
            </w:r>
            <w:r>
              <w:rPr>
                <w:spacing w:val="-5"/>
              </w:rPr>
              <w:t xml:space="preserve"> </w:t>
            </w:r>
            <w:r>
              <w:rPr>
                <w:spacing w:val="-2"/>
              </w:rPr>
              <w:t>THE</w:t>
            </w:r>
            <w:r>
              <w:rPr>
                <w:spacing w:val="-5"/>
              </w:rPr>
              <w:t xml:space="preserve"> </w:t>
            </w:r>
            <w:r>
              <w:rPr>
                <w:spacing w:val="-4"/>
              </w:rPr>
              <w:t>ORDER.</w:t>
            </w:r>
            <w:r>
              <w:rPr>
                <w:spacing w:val="33"/>
              </w:rPr>
              <w:t xml:space="preserve"> </w:t>
            </w:r>
            <w:r>
              <w:t>As</w:t>
            </w:r>
            <w:r>
              <w:rPr>
                <w:spacing w:val="-4"/>
              </w:rPr>
              <w:t xml:space="preserve"> </w:t>
            </w:r>
            <w:r>
              <w:rPr>
                <w:spacing w:val="-2"/>
              </w:rPr>
              <w:t>may</w:t>
            </w:r>
            <w:r>
              <w:rPr>
                <w:spacing w:val="-6"/>
              </w:rPr>
              <w:t xml:space="preserve"> </w:t>
            </w:r>
            <w:r>
              <w:rPr>
                <w:spacing w:val="-2"/>
              </w:rPr>
              <w:t>be</w:t>
            </w:r>
            <w:r>
              <w:rPr>
                <w:spacing w:val="-4"/>
              </w:rPr>
              <w:t xml:space="preserve"> limited</w:t>
            </w:r>
            <w:r>
              <w:rPr>
                <w:spacing w:val="-3"/>
              </w:rPr>
              <w:t xml:space="preserve"> </w:t>
            </w:r>
            <w:r>
              <w:rPr>
                <w:spacing w:val="-2"/>
              </w:rPr>
              <w:t>by</w:t>
            </w:r>
            <w:r>
              <w:rPr>
                <w:spacing w:val="-4"/>
              </w:rPr>
              <w:t xml:space="preserve"> certain provisions</w:t>
            </w:r>
            <w:r>
              <w:rPr>
                <w:spacing w:val="-3"/>
              </w:rPr>
              <w:t xml:space="preserve"> </w:t>
            </w:r>
            <w:r>
              <w:rPr>
                <w:spacing w:val="-4"/>
              </w:rPr>
              <w:t>of</w:t>
            </w:r>
            <w:r>
              <w:rPr>
                <w:spacing w:val="62"/>
              </w:rPr>
              <w:t xml:space="preserve"> </w:t>
            </w:r>
            <w:r>
              <w:rPr>
                <w:spacing w:val="-3"/>
              </w:rPr>
              <w:t>the</w:t>
            </w:r>
            <w:r>
              <w:rPr>
                <w:spacing w:val="35"/>
              </w:rPr>
              <w:t xml:space="preserve"> </w:t>
            </w:r>
            <w:r>
              <w:rPr>
                <w:spacing w:val="-4"/>
              </w:rPr>
              <w:t>Order,</w:t>
            </w:r>
            <w:r>
              <w:rPr>
                <w:spacing w:val="34"/>
              </w:rPr>
              <w:t xml:space="preserve"> </w:t>
            </w:r>
            <w:r>
              <w:rPr>
                <w:spacing w:val="-3"/>
              </w:rPr>
              <w:t>Buyer</w:t>
            </w:r>
            <w:r>
              <w:rPr>
                <w:spacing w:val="30"/>
              </w:rPr>
              <w:t xml:space="preserve"> </w:t>
            </w:r>
            <w:r>
              <w:rPr>
                <w:spacing w:val="-3"/>
              </w:rPr>
              <w:t>hereby</w:t>
            </w:r>
            <w:r>
              <w:rPr>
                <w:spacing w:val="34"/>
              </w:rPr>
              <w:t xml:space="preserve"> </w:t>
            </w:r>
            <w:r>
              <w:rPr>
                <w:spacing w:val="-4"/>
              </w:rPr>
              <w:t>indemnifies</w:t>
            </w:r>
            <w:r>
              <w:rPr>
                <w:spacing w:val="32"/>
              </w:rPr>
              <w:t xml:space="preserve"> </w:t>
            </w:r>
            <w:r>
              <w:rPr>
                <w:spacing w:val="-2"/>
              </w:rPr>
              <w:t>and</w:t>
            </w:r>
            <w:r>
              <w:rPr>
                <w:spacing w:val="32"/>
              </w:rPr>
              <w:t xml:space="preserve"> </w:t>
            </w:r>
            <w:r>
              <w:rPr>
                <w:spacing w:val="-3"/>
              </w:rPr>
              <w:t>agrees</w:t>
            </w:r>
            <w:r>
              <w:rPr>
                <w:spacing w:val="36"/>
              </w:rPr>
              <w:t xml:space="preserve"> </w:t>
            </w:r>
            <w:r>
              <w:rPr>
                <w:spacing w:val="-2"/>
              </w:rPr>
              <w:t>to</w:t>
            </w:r>
            <w:r>
              <w:rPr>
                <w:spacing w:val="34"/>
              </w:rPr>
              <w:t xml:space="preserve"> </w:t>
            </w:r>
            <w:r>
              <w:rPr>
                <w:spacing w:val="-3"/>
              </w:rPr>
              <w:t>defend</w:t>
            </w:r>
            <w:r>
              <w:rPr>
                <w:spacing w:val="32"/>
              </w:rPr>
              <w:t xml:space="preserve"> </w:t>
            </w:r>
            <w:r>
              <w:rPr>
                <w:spacing w:val="-2"/>
              </w:rPr>
              <w:t>and</w:t>
            </w:r>
            <w:r>
              <w:rPr>
                <w:spacing w:val="32"/>
              </w:rPr>
              <w:t xml:space="preserve"> </w:t>
            </w:r>
            <w:r>
              <w:rPr>
                <w:spacing w:val="-5"/>
              </w:rPr>
              <w:t>hold</w:t>
            </w:r>
            <w:r>
              <w:rPr>
                <w:spacing w:val="40"/>
              </w:rPr>
              <w:t xml:space="preserve"> </w:t>
            </w:r>
            <w:r>
              <w:rPr>
                <w:spacing w:val="-4"/>
              </w:rPr>
              <w:t>harmless</w:t>
            </w:r>
            <w:r>
              <w:rPr>
                <w:spacing w:val="23"/>
              </w:rPr>
              <w:t xml:space="preserve"> </w:t>
            </w:r>
            <w:r>
              <w:rPr>
                <w:spacing w:val="-3"/>
              </w:rPr>
              <w:t>Incora</w:t>
            </w:r>
            <w:r>
              <w:rPr>
                <w:spacing w:val="28"/>
              </w:rPr>
              <w:t xml:space="preserve"> </w:t>
            </w:r>
            <w:r>
              <w:rPr>
                <w:spacing w:val="-2"/>
              </w:rPr>
              <w:t>and</w:t>
            </w:r>
            <w:r>
              <w:rPr>
                <w:spacing w:val="30"/>
              </w:rPr>
              <w:t xml:space="preserve"> </w:t>
            </w:r>
            <w:r>
              <w:rPr>
                <w:spacing w:val="-3"/>
              </w:rPr>
              <w:t>its</w:t>
            </w:r>
            <w:r>
              <w:rPr>
                <w:spacing w:val="23"/>
              </w:rPr>
              <w:t xml:space="preserve"> </w:t>
            </w:r>
            <w:r>
              <w:rPr>
                <w:spacing w:val="-4"/>
              </w:rPr>
              <w:t>affiliates, subsidiaries,</w:t>
            </w:r>
            <w:r>
              <w:rPr>
                <w:spacing w:val="26"/>
              </w:rPr>
              <w:t xml:space="preserve"> </w:t>
            </w:r>
            <w:r>
              <w:rPr>
                <w:spacing w:val="-2"/>
              </w:rPr>
              <w:t>and</w:t>
            </w:r>
            <w:r>
              <w:rPr>
                <w:spacing w:val="22"/>
              </w:rPr>
              <w:t xml:space="preserve"> </w:t>
            </w:r>
            <w:r>
              <w:rPr>
                <w:spacing w:val="-3"/>
              </w:rPr>
              <w:t>its</w:t>
            </w:r>
            <w:r>
              <w:rPr>
                <w:spacing w:val="26"/>
              </w:rPr>
              <w:t xml:space="preserve"> </w:t>
            </w:r>
            <w:r>
              <w:rPr>
                <w:spacing w:val="-2"/>
              </w:rPr>
              <w:t>and</w:t>
            </w:r>
            <w:r>
              <w:rPr>
                <w:spacing w:val="26"/>
              </w:rPr>
              <w:t xml:space="preserve"> </w:t>
            </w:r>
            <w:r>
              <w:rPr>
                <w:spacing w:val="-3"/>
              </w:rPr>
              <w:t>their</w:t>
            </w:r>
            <w:r>
              <w:rPr>
                <w:spacing w:val="25"/>
              </w:rPr>
              <w:t xml:space="preserve"> </w:t>
            </w:r>
            <w:r>
              <w:rPr>
                <w:spacing w:val="-4"/>
              </w:rPr>
              <w:t>respective</w:t>
            </w:r>
            <w:r>
              <w:rPr>
                <w:spacing w:val="22"/>
              </w:rPr>
              <w:t xml:space="preserve"> </w:t>
            </w:r>
            <w:r>
              <w:rPr>
                <w:spacing w:val="-4"/>
              </w:rPr>
              <w:t>officers,</w:t>
            </w:r>
            <w:r>
              <w:rPr>
                <w:spacing w:val="70"/>
              </w:rPr>
              <w:t xml:space="preserve"> </w:t>
            </w:r>
            <w:r>
              <w:rPr>
                <w:spacing w:val="-4"/>
              </w:rPr>
              <w:t>directors,</w:t>
            </w:r>
            <w:r>
              <w:rPr>
                <w:spacing w:val="6"/>
              </w:rPr>
              <w:t xml:space="preserve"> </w:t>
            </w:r>
            <w:r>
              <w:rPr>
                <w:spacing w:val="-4"/>
              </w:rPr>
              <w:t>employees,</w:t>
            </w:r>
            <w:r>
              <w:rPr>
                <w:spacing w:val="5"/>
              </w:rPr>
              <w:t xml:space="preserve"> </w:t>
            </w:r>
            <w:r>
              <w:rPr>
                <w:spacing w:val="-4"/>
              </w:rPr>
              <w:t>customers</w:t>
            </w:r>
            <w:r>
              <w:rPr>
                <w:spacing w:val="-1"/>
              </w:rPr>
              <w:t xml:space="preserve"> </w:t>
            </w:r>
            <w:r>
              <w:rPr>
                <w:spacing w:val="-2"/>
              </w:rPr>
              <w:t>and</w:t>
            </w:r>
            <w:r>
              <w:rPr>
                <w:spacing w:val="-4"/>
              </w:rPr>
              <w:t xml:space="preserve"> </w:t>
            </w:r>
            <w:r>
              <w:rPr>
                <w:spacing w:val="-3"/>
              </w:rPr>
              <w:t>agents</w:t>
            </w:r>
            <w:r>
              <w:rPr>
                <w:spacing w:val="-1"/>
              </w:rPr>
              <w:t xml:space="preserve"> </w:t>
            </w:r>
            <w:r>
              <w:rPr>
                <w:spacing w:val="-3"/>
              </w:rPr>
              <w:t>from</w:t>
            </w:r>
            <w:r>
              <w:rPr>
                <w:spacing w:val="1"/>
              </w:rPr>
              <w:t xml:space="preserve"> </w:t>
            </w:r>
            <w:r>
              <w:rPr>
                <w:spacing w:val="-2"/>
              </w:rPr>
              <w:t>and</w:t>
            </w:r>
            <w:r>
              <w:rPr>
                <w:spacing w:val="-1"/>
              </w:rPr>
              <w:t xml:space="preserve"> </w:t>
            </w:r>
            <w:r>
              <w:rPr>
                <w:spacing w:val="-3"/>
              </w:rPr>
              <w:t>against</w:t>
            </w:r>
            <w:r>
              <w:rPr>
                <w:spacing w:val="-2"/>
              </w:rPr>
              <w:t xml:space="preserve"> any and</w:t>
            </w:r>
            <w:r>
              <w:rPr>
                <w:spacing w:val="1"/>
              </w:rPr>
              <w:t xml:space="preserve"> </w:t>
            </w:r>
            <w:r>
              <w:rPr>
                <w:spacing w:val="-2"/>
              </w:rPr>
              <w:t>all</w:t>
            </w:r>
            <w:r>
              <w:rPr>
                <w:spacing w:val="46"/>
              </w:rPr>
              <w:t xml:space="preserve"> </w:t>
            </w:r>
            <w:r>
              <w:rPr>
                <w:spacing w:val="-3"/>
              </w:rPr>
              <w:t>losses,</w:t>
            </w:r>
            <w:r>
              <w:rPr>
                <w:spacing w:val="17"/>
              </w:rPr>
              <w:t xml:space="preserve"> </w:t>
            </w:r>
            <w:r>
              <w:rPr>
                <w:spacing w:val="-4"/>
              </w:rPr>
              <w:t>damages,</w:t>
            </w:r>
            <w:r>
              <w:rPr>
                <w:spacing w:val="16"/>
              </w:rPr>
              <w:t xml:space="preserve"> </w:t>
            </w:r>
            <w:r>
              <w:rPr>
                <w:spacing w:val="-4"/>
              </w:rPr>
              <w:t>deficiencies,</w:t>
            </w:r>
            <w:r>
              <w:rPr>
                <w:spacing w:val="17"/>
              </w:rPr>
              <w:t xml:space="preserve"> </w:t>
            </w:r>
            <w:r>
              <w:rPr>
                <w:spacing w:val="-3"/>
              </w:rPr>
              <w:t>awards,</w:t>
            </w:r>
            <w:r>
              <w:rPr>
                <w:spacing w:val="17"/>
              </w:rPr>
              <w:t xml:space="preserve"> </w:t>
            </w:r>
            <w:r>
              <w:rPr>
                <w:spacing w:val="-4"/>
              </w:rPr>
              <w:t>assessments,</w:t>
            </w:r>
            <w:r>
              <w:rPr>
                <w:spacing w:val="17"/>
              </w:rPr>
              <w:t xml:space="preserve"> </w:t>
            </w:r>
            <w:r>
              <w:rPr>
                <w:spacing w:val="-4"/>
              </w:rPr>
              <w:t>judgments,</w:t>
            </w:r>
            <w:r>
              <w:rPr>
                <w:spacing w:val="10"/>
              </w:rPr>
              <w:t xml:space="preserve"> </w:t>
            </w:r>
            <w:r>
              <w:rPr>
                <w:spacing w:val="-5"/>
              </w:rPr>
              <w:t>fines,</w:t>
            </w:r>
            <w:r>
              <w:rPr>
                <w:spacing w:val="44"/>
              </w:rPr>
              <w:t xml:space="preserve"> </w:t>
            </w:r>
            <w:r>
              <w:rPr>
                <w:spacing w:val="-4"/>
              </w:rPr>
              <w:t>penalties,</w:t>
            </w:r>
            <w:r>
              <w:rPr>
                <w:spacing w:val="15"/>
              </w:rPr>
              <w:t xml:space="preserve"> </w:t>
            </w:r>
            <w:r>
              <w:rPr>
                <w:spacing w:val="-4"/>
              </w:rPr>
              <w:t>costs,</w:t>
            </w:r>
            <w:r>
              <w:rPr>
                <w:spacing w:val="15"/>
              </w:rPr>
              <w:t xml:space="preserve"> </w:t>
            </w:r>
            <w:r>
              <w:rPr>
                <w:spacing w:val="-4"/>
              </w:rPr>
              <w:lastRenderedPageBreak/>
              <w:t>injuries,</w:t>
            </w:r>
            <w:r>
              <w:rPr>
                <w:spacing w:val="10"/>
              </w:rPr>
              <w:t xml:space="preserve"> </w:t>
            </w:r>
            <w:r>
              <w:rPr>
                <w:spacing w:val="-4"/>
              </w:rPr>
              <w:t>settlements,</w:t>
            </w:r>
            <w:r>
              <w:rPr>
                <w:spacing w:val="15"/>
              </w:rPr>
              <w:t xml:space="preserve"> </w:t>
            </w:r>
            <w:r>
              <w:rPr>
                <w:spacing w:val="-4"/>
              </w:rPr>
              <w:t>liabilities</w:t>
            </w:r>
            <w:r>
              <w:rPr>
                <w:spacing w:val="14"/>
              </w:rPr>
              <w:t xml:space="preserve"> </w:t>
            </w:r>
            <w:r>
              <w:rPr>
                <w:spacing w:val="-3"/>
              </w:rPr>
              <w:t>and</w:t>
            </w:r>
            <w:r>
              <w:rPr>
                <w:spacing w:val="11"/>
              </w:rPr>
              <w:t xml:space="preserve"> </w:t>
            </w:r>
            <w:r>
              <w:rPr>
                <w:spacing w:val="-4"/>
              </w:rPr>
              <w:t>expenses</w:t>
            </w:r>
            <w:r>
              <w:rPr>
                <w:spacing w:val="11"/>
              </w:rPr>
              <w:t xml:space="preserve"> </w:t>
            </w:r>
            <w:r>
              <w:rPr>
                <w:spacing w:val="-4"/>
              </w:rPr>
              <w:t>arising</w:t>
            </w:r>
            <w:r>
              <w:rPr>
                <w:spacing w:val="15"/>
              </w:rPr>
              <w:t xml:space="preserve"> </w:t>
            </w:r>
            <w:r>
              <w:rPr>
                <w:spacing w:val="-3"/>
              </w:rPr>
              <w:t>out</w:t>
            </w:r>
            <w:r>
              <w:rPr>
                <w:spacing w:val="74"/>
              </w:rPr>
              <w:t xml:space="preserve"> </w:t>
            </w:r>
            <w:r>
              <w:rPr>
                <w:spacing w:val="-2"/>
              </w:rPr>
              <w:t>of</w:t>
            </w:r>
            <w:r>
              <w:rPr>
                <w:spacing w:val="8"/>
              </w:rPr>
              <w:t xml:space="preserve"> </w:t>
            </w:r>
            <w:r>
              <w:rPr>
                <w:spacing w:val="-3"/>
              </w:rPr>
              <w:t>the</w:t>
            </w:r>
            <w:r>
              <w:rPr>
                <w:spacing w:val="8"/>
              </w:rPr>
              <w:t xml:space="preserve"> </w:t>
            </w:r>
            <w:r>
              <w:rPr>
                <w:spacing w:val="-3"/>
              </w:rPr>
              <w:t>Order</w:t>
            </w:r>
            <w:r>
              <w:rPr>
                <w:spacing w:val="8"/>
              </w:rPr>
              <w:t xml:space="preserve"> </w:t>
            </w:r>
            <w:r>
              <w:rPr>
                <w:spacing w:val="-3"/>
              </w:rPr>
              <w:t>which</w:t>
            </w:r>
            <w:r>
              <w:rPr>
                <w:spacing w:val="11"/>
              </w:rPr>
              <w:t xml:space="preserve"> </w:t>
            </w:r>
            <w:r>
              <w:rPr>
                <w:spacing w:val="-3"/>
              </w:rPr>
              <w:t>result</w:t>
            </w:r>
            <w:r>
              <w:rPr>
                <w:spacing w:val="8"/>
              </w:rPr>
              <w:t xml:space="preserve"> </w:t>
            </w:r>
            <w:r>
              <w:rPr>
                <w:spacing w:val="-4"/>
              </w:rPr>
              <w:t>from</w:t>
            </w:r>
            <w:r>
              <w:rPr>
                <w:spacing w:val="10"/>
              </w:rPr>
              <w:t xml:space="preserve"> </w:t>
            </w:r>
            <w:r>
              <w:rPr>
                <w:rFonts w:cs="Calibri"/>
                <w:spacing w:val="-4"/>
              </w:rPr>
              <w:t>Buyer’s</w:t>
            </w:r>
            <w:r>
              <w:rPr>
                <w:rFonts w:cs="Calibri"/>
                <w:spacing w:val="6"/>
              </w:rPr>
              <w:t xml:space="preserve"> </w:t>
            </w:r>
            <w:r>
              <w:rPr>
                <w:spacing w:val="-4"/>
              </w:rPr>
              <w:t>negligence</w:t>
            </w:r>
            <w:r>
              <w:rPr>
                <w:spacing w:val="6"/>
              </w:rPr>
              <w:t xml:space="preserve"> </w:t>
            </w:r>
            <w:r>
              <w:rPr>
                <w:spacing w:val="-1"/>
              </w:rPr>
              <w:t>or</w:t>
            </w:r>
            <w:r>
              <w:rPr>
                <w:spacing w:val="8"/>
              </w:rPr>
              <w:t xml:space="preserve"> </w:t>
            </w:r>
            <w:r>
              <w:rPr>
                <w:spacing w:val="-4"/>
              </w:rPr>
              <w:t>willful</w:t>
            </w:r>
            <w:r>
              <w:rPr>
                <w:spacing w:val="6"/>
              </w:rPr>
              <w:t xml:space="preserve"> </w:t>
            </w:r>
            <w:r>
              <w:rPr>
                <w:spacing w:val="-4"/>
              </w:rPr>
              <w:t>misconduct.</w:t>
            </w:r>
            <w:r>
              <w:rPr>
                <w:spacing w:val="60"/>
              </w:rPr>
              <w:t xml:space="preserve"> </w:t>
            </w:r>
            <w:r>
              <w:rPr>
                <w:spacing w:val="-3"/>
              </w:rPr>
              <w:t>Each</w:t>
            </w:r>
            <w:r>
              <w:rPr>
                <w:spacing w:val="28"/>
              </w:rPr>
              <w:t xml:space="preserve"> </w:t>
            </w:r>
            <w:r>
              <w:rPr>
                <w:spacing w:val="-3"/>
              </w:rPr>
              <w:t>Party</w:t>
            </w:r>
            <w:r>
              <w:rPr>
                <w:spacing w:val="30"/>
              </w:rPr>
              <w:t xml:space="preserve"> </w:t>
            </w:r>
            <w:r>
              <w:rPr>
                <w:spacing w:val="-3"/>
              </w:rPr>
              <w:t>shall</w:t>
            </w:r>
            <w:r>
              <w:rPr>
                <w:spacing w:val="29"/>
              </w:rPr>
              <w:t xml:space="preserve"> </w:t>
            </w:r>
            <w:r>
              <w:rPr>
                <w:spacing w:val="-3"/>
              </w:rPr>
              <w:t>carry</w:t>
            </w:r>
            <w:r>
              <w:rPr>
                <w:spacing w:val="32"/>
              </w:rPr>
              <w:t xml:space="preserve"> </w:t>
            </w:r>
            <w:r>
              <w:rPr>
                <w:spacing w:val="-4"/>
              </w:rPr>
              <w:t>commercial</w:t>
            </w:r>
            <w:r>
              <w:rPr>
                <w:spacing w:val="27"/>
              </w:rPr>
              <w:t xml:space="preserve"> </w:t>
            </w:r>
            <w:r>
              <w:rPr>
                <w:spacing w:val="-4"/>
              </w:rPr>
              <w:t>liability,</w:t>
            </w:r>
            <w:r>
              <w:rPr>
                <w:spacing w:val="34"/>
              </w:rPr>
              <w:t xml:space="preserve"> </w:t>
            </w:r>
            <w:r>
              <w:rPr>
                <w:spacing w:val="-4"/>
              </w:rPr>
              <w:t>property</w:t>
            </w:r>
            <w:r>
              <w:rPr>
                <w:spacing w:val="33"/>
              </w:rPr>
              <w:t xml:space="preserve"> </w:t>
            </w:r>
            <w:r>
              <w:rPr>
                <w:spacing w:val="-2"/>
              </w:rPr>
              <w:t>and</w:t>
            </w:r>
            <w:r>
              <w:rPr>
                <w:spacing w:val="29"/>
              </w:rPr>
              <w:t xml:space="preserve"> </w:t>
            </w:r>
            <w:r>
              <w:rPr>
                <w:rFonts w:cs="Calibri"/>
                <w:spacing w:val="-4"/>
              </w:rPr>
              <w:t>workers’</w:t>
            </w:r>
            <w:r>
              <w:rPr>
                <w:rFonts w:cs="Calibri"/>
                <w:spacing w:val="68"/>
              </w:rPr>
              <w:t xml:space="preserve"> </w:t>
            </w:r>
            <w:r>
              <w:rPr>
                <w:spacing w:val="-4"/>
              </w:rPr>
              <w:t>compensation</w:t>
            </w:r>
            <w:r>
              <w:rPr>
                <w:spacing w:val="14"/>
              </w:rPr>
              <w:t xml:space="preserve"> </w:t>
            </w:r>
            <w:r>
              <w:rPr>
                <w:spacing w:val="-4"/>
              </w:rPr>
              <w:t>insurance,</w:t>
            </w:r>
            <w:r>
              <w:rPr>
                <w:spacing w:val="17"/>
              </w:rPr>
              <w:t xml:space="preserve"> </w:t>
            </w:r>
            <w:r>
              <w:rPr>
                <w:spacing w:val="-2"/>
              </w:rPr>
              <w:t>and</w:t>
            </w:r>
            <w:r>
              <w:rPr>
                <w:spacing w:val="15"/>
              </w:rPr>
              <w:t xml:space="preserve"> </w:t>
            </w:r>
            <w:r>
              <w:rPr>
                <w:spacing w:val="-4"/>
              </w:rPr>
              <w:t>maintain</w:t>
            </w:r>
            <w:r>
              <w:rPr>
                <w:spacing w:val="13"/>
              </w:rPr>
              <w:t xml:space="preserve"> </w:t>
            </w:r>
            <w:r>
              <w:rPr>
                <w:spacing w:val="-3"/>
              </w:rPr>
              <w:t>such</w:t>
            </w:r>
            <w:r>
              <w:rPr>
                <w:spacing w:val="16"/>
              </w:rPr>
              <w:t xml:space="preserve"> </w:t>
            </w:r>
            <w:r>
              <w:rPr>
                <w:spacing w:val="-3"/>
              </w:rPr>
              <w:t>insurance</w:t>
            </w:r>
            <w:r>
              <w:rPr>
                <w:spacing w:val="14"/>
              </w:rPr>
              <w:t xml:space="preserve"> </w:t>
            </w:r>
            <w:r>
              <w:rPr>
                <w:spacing w:val="-2"/>
              </w:rPr>
              <w:t>in</w:t>
            </w:r>
            <w:r>
              <w:rPr>
                <w:spacing w:val="16"/>
              </w:rPr>
              <w:t xml:space="preserve"> </w:t>
            </w:r>
            <w:r>
              <w:rPr>
                <w:spacing w:val="-4"/>
              </w:rPr>
              <w:t>force</w:t>
            </w:r>
            <w:r>
              <w:rPr>
                <w:spacing w:val="13"/>
              </w:rPr>
              <w:t xml:space="preserve"> </w:t>
            </w:r>
            <w:r>
              <w:rPr>
                <w:spacing w:val="-1"/>
              </w:rPr>
              <w:t>to</w:t>
            </w:r>
            <w:r>
              <w:rPr>
                <w:spacing w:val="15"/>
              </w:rPr>
              <w:t xml:space="preserve"> </w:t>
            </w:r>
            <w:r>
              <w:rPr>
                <w:spacing w:val="-5"/>
              </w:rPr>
              <w:t>cover</w:t>
            </w:r>
            <w:r>
              <w:rPr>
                <w:spacing w:val="56"/>
              </w:rPr>
              <w:t xml:space="preserve"> </w:t>
            </w:r>
            <w:r>
              <w:rPr>
                <w:spacing w:val="-4"/>
              </w:rPr>
              <w:t>potential</w:t>
            </w:r>
            <w:r>
              <w:rPr>
                <w:spacing w:val="32"/>
              </w:rPr>
              <w:t xml:space="preserve"> </w:t>
            </w:r>
            <w:r>
              <w:rPr>
                <w:spacing w:val="-4"/>
              </w:rPr>
              <w:t>liabilities</w:t>
            </w:r>
            <w:r>
              <w:rPr>
                <w:spacing w:val="32"/>
              </w:rPr>
              <w:t xml:space="preserve"> </w:t>
            </w:r>
            <w:r>
              <w:rPr>
                <w:spacing w:val="-2"/>
              </w:rPr>
              <w:t>in</w:t>
            </w:r>
            <w:r>
              <w:rPr>
                <w:spacing w:val="32"/>
              </w:rPr>
              <w:t xml:space="preserve"> </w:t>
            </w:r>
            <w:r>
              <w:rPr>
                <w:spacing w:val="-3"/>
              </w:rPr>
              <w:t>types</w:t>
            </w:r>
            <w:r>
              <w:rPr>
                <w:spacing w:val="30"/>
              </w:rPr>
              <w:t xml:space="preserve"> </w:t>
            </w:r>
            <w:r>
              <w:rPr>
                <w:spacing w:val="-2"/>
              </w:rPr>
              <w:t>and</w:t>
            </w:r>
            <w:r>
              <w:rPr>
                <w:spacing w:val="34"/>
              </w:rPr>
              <w:t xml:space="preserve"> </w:t>
            </w:r>
            <w:r>
              <w:rPr>
                <w:spacing w:val="-3"/>
              </w:rPr>
              <w:t>limits</w:t>
            </w:r>
            <w:r>
              <w:rPr>
                <w:spacing w:val="30"/>
              </w:rPr>
              <w:t xml:space="preserve"> </w:t>
            </w:r>
            <w:r>
              <w:rPr>
                <w:spacing w:val="-2"/>
              </w:rPr>
              <w:t>as</w:t>
            </w:r>
            <w:r>
              <w:rPr>
                <w:spacing w:val="34"/>
              </w:rPr>
              <w:t xml:space="preserve"> </w:t>
            </w:r>
            <w:r>
              <w:rPr>
                <w:spacing w:val="-4"/>
              </w:rPr>
              <w:t>would</w:t>
            </w:r>
            <w:r>
              <w:rPr>
                <w:spacing w:val="30"/>
              </w:rPr>
              <w:t xml:space="preserve"> </w:t>
            </w:r>
            <w:r>
              <w:rPr>
                <w:spacing w:val="-1"/>
              </w:rPr>
              <w:t>be</w:t>
            </w:r>
            <w:r>
              <w:rPr>
                <w:spacing w:val="32"/>
              </w:rPr>
              <w:t xml:space="preserve"> </w:t>
            </w:r>
            <w:r>
              <w:rPr>
                <w:spacing w:val="-5"/>
              </w:rPr>
              <w:t>commercially</w:t>
            </w:r>
            <w:r>
              <w:rPr>
                <w:spacing w:val="62"/>
              </w:rPr>
              <w:t xml:space="preserve"> </w:t>
            </w:r>
            <w:r>
              <w:rPr>
                <w:spacing w:val="-4"/>
              </w:rPr>
              <w:t>reasonable</w:t>
            </w:r>
            <w:r>
              <w:rPr>
                <w:spacing w:val="-10"/>
              </w:rPr>
              <w:t xml:space="preserve"> </w:t>
            </w:r>
            <w:r>
              <w:rPr>
                <w:spacing w:val="-1"/>
              </w:rPr>
              <w:t>in</w:t>
            </w:r>
            <w:r>
              <w:rPr>
                <w:spacing w:val="-8"/>
              </w:rPr>
              <w:t xml:space="preserve"> </w:t>
            </w:r>
            <w:r>
              <w:rPr>
                <w:spacing w:val="-4"/>
              </w:rPr>
              <w:t>similar</w:t>
            </w:r>
            <w:r>
              <w:rPr>
                <w:spacing w:val="-9"/>
              </w:rPr>
              <w:t xml:space="preserve"> </w:t>
            </w:r>
            <w:r>
              <w:rPr>
                <w:spacing w:val="-4"/>
              </w:rPr>
              <w:t>circumstances.</w:t>
            </w:r>
          </w:p>
        </w:tc>
      </w:tr>
      <w:tr w:rsidR="0035035A" w14:paraId="6EDAF1D7" w14:textId="77777777" w:rsidTr="00907317">
        <w:tc>
          <w:tcPr>
            <w:tcW w:w="4675" w:type="dxa"/>
          </w:tcPr>
          <w:p w14:paraId="5BAD86DF" w14:textId="6CE37934" w:rsidR="0035035A" w:rsidRPr="0096421D" w:rsidRDefault="0096421D" w:rsidP="0096421D">
            <w:pPr>
              <w:pStyle w:val="BlockText"/>
              <w:jc w:val="both"/>
              <w:rPr>
                <w:lang w:val="es-MX"/>
              </w:rPr>
            </w:pPr>
            <w:r w:rsidRPr="0096421D">
              <w:rPr>
                <w:b/>
                <w:bCs/>
                <w:lang w:val="es-MX"/>
              </w:rPr>
              <w:lastRenderedPageBreak/>
              <w:t>12</w:t>
            </w:r>
            <w:r>
              <w:rPr>
                <w:lang w:val="es-MX"/>
              </w:rPr>
              <w:t xml:space="preserve">. </w:t>
            </w:r>
            <w:r w:rsidRPr="0096421D">
              <w:rPr>
                <w:b/>
                <w:bCs/>
                <w:lang w:val="es-MX"/>
              </w:rPr>
              <w:t>INFRACCIÓN DE PATENTES.</w:t>
            </w:r>
            <w:r w:rsidRPr="0096421D">
              <w:rPr>
                <w:lang w:val="es-MX"/>
              </w:rPr>
              <w:t xml:space="preserve"> A solicitud por escrito del Comprador, Incora hará esfuerzos comercialmente razonables para asignar y transferir sus derechos de indemnización por patentes de Producto transmitidos por su proveedor y/o fabricante al Comprador. Incora no indemniza ni indemnizará al Comprador contra reclamaciones de terceros de que el Producto infringe cualquier patente, marca registrada, secreto comercial o derecho de autor. LOS REMEDIOS DEL COMPRADOR PROPORCIONADOS EN ESTA SECCIÓN 12 SON LOS REMEDIOS EXCLUSIVOS Y EN LUGAR DE, Y EL COMPRADOR POR LA PRESENTE RENUNCIA A, TODAS LAS DEMÁS GARANTÍAS (EXPRESAS O IMPLÍCITAS), INDEMNIZACIONES, OBLIGACIONES Y RESPONSABILIDADES DE INCORA, Y DERECHOS Y REMEDIOS DEL COMPRADOR CONTRA INCORA RELACIONADOS CON CUALQUIER INFRACCIÓN.</w:t>
            </w:r>
          </w:p>
        </w:tc>
        <w:tc>
          <w:tcPr>
            <w:tcW w:w="4675" w:type="dxa"/>
          </w:tcPr>
          <w:p w14:paraId="7D93F92F" w14:textId="2912D1D8" w:rsidR="0035035A" w:rsidRPr="00445F35" w:rsidRDefault="0035035A" w:rsidP="00445F35">
            <w:pPr>
              <w:tabs>
                <w:tab w:val="right" w:pos="450"/>
              </w:tabs>
              <w:jc w:val="both"/>
            </w:pPr>
            <w:r w:rsidRPr="00445F35">
              <w:rPr>
                <w:b/>
                <w:bCs/>
              </w:rPr>
              <w:t>12. PATENT INFRIGEMENT</w:t>
            </w:r>
            <w:r w:rsidRPr="00445F35">
              <w:t xml:space="preserve">. Upon written request of Buyer, Incora shall use commercially reasonable efforts to assign and transfer its Product patent indemnification rights flowed down from its supplier and/or manufacturer to the Buyer. Incora does not and will not indemnify Buyer against third party claims that Product infringes any patent, trademark, trade secret, or copyright. THE REMEDIES OF BUYER PROVIDED IN THIS SECTION 12 ARE THE EXCLUSIVE REMEDIES AND IN LIEU OF, AND BUYER HEREBY WAIVES, ALL OTHER WARRANTIES (EXPRESS OR IMPLIED), INDEMNITIES, OBLIGATIONS AND LIABILITIES OF INCORA, </w:t>
            </w:r>
            <w:proofErr w:type="gramStart"/>
            <w:r w:rsidRPr="00445F35">
              <w:t>AND  RIGHTS</w:t>
            </w:r>
            <w:proofErr w:type="gramEnd"/>
            <w:r w:rsidRPr="00445F35">
              <w:t xml:space="preserve"> AND REMEDIES OF BUYER AGAINST INCORA RELATING TO ANY INFRINGEMENT.</w:t>
            </w:r>
          </w:p>
          <w:p w14:paraId="2B1C1193" w14:textId="73F3943E" w:rsidR="0035035A" w:rsidRDefault="0035035A" w:rsidP="00445F35">
            <w:pPr>
              <w:pStyle w:val="BodyText"/>
              <w:widowControl w:val="0"/>
              <w:tabs>
                <w:tab w:val="left" w:pos="493"/>
                <w:tab w:val="left" w:pos="4215"/>
              </w:tabs>
              <w:spacing w:after="0"/>
              <w:ind w:left="72" w:firstLine="0"/>
              <w:jc w:val="both"/>
              <w:rPr>
                <w:rFonts w:cs="Calibri"/>
                <w:b/>
                <w:bCs/>
                <w:spacing w:val="-7"/>
              </w:rPr>
            </w:pPr>
          </w:p>
        </w:tc>
      </w:tr>
      <w:tr w:rsidR="0035035A" w14:paraId="3D1024C0" w14:textId="77777777" w:rsidTr="00907317">
        <w:tc>
          <w:tcPr>
            <w:tcW w:w="4675" w:type="dxa"/>
          </w:tcPr>
          <w:p w14:paraId="2AD05451" w14:textId="7596ABBC" w:rsidR="0035035A" w:rsidRPr="00C54C36" w:rsidRDefault="00C54C36" w:rsidP="00C54C36">
            <w:pPr>
              <w:pStyle w:val="BlockText"/>
              <w:numPr>
                <w:ilvl w:val="0"/>
                <w:numId w:val="39"/>
              </w:numPr>
              <w:ind w:left="66" w:hanging="66"/>
              <w:jc w:val="both"/>
              <w:rPr>
                <w:lang w:val="es-MX"/>
              </w:rPr>
            </w:pPr>
            <w:r w:rsidRPr="00C54C36">
              <w:rPr>
                <w:b/>
                <w:bCs/>
                <w:lang w:val="es-MX"/>
              </w:rPr>
              <w:t>CESIÓN.</w:t>
            </w:r>
            <w:r w:rsidRPr="00C54C36">
              <w:rPr>
                <w:lang w:val="es-MX"/>
              </w:rPr>
              <w:t xml:space="preserve"> El Comprador no deberá ceder ni transferir el Pedido ni ninguno de sus derechos ni delegar ninguna de sus </w:t>
            </w:r>
            <w:r w:rsidRPr="00C54C36">
              <w:rPr>
                <w:lang w:val="es-MX"/>
              </w:rPr>
              <w:lastRenderedPageBreak/>
              <w:t xml:space="preserve">obligaciones bajo el Pedido, ya sea por contrato, operación de ley o de otro modo, sin el consentimiento previo por escrito de Incora. Cualquier cesión, delegación o transferencia que viole esta Sección </w:t>
            </w:r>
            <w:r w:rsidRPr="00A444F3">
              <w:rPr>
                <w:b/>
                <w:bCs/>
                <w:lang w:val="es-MX"/>
              </w:rPr>
              <w:t>13</w:t>
            </w:r>
            <w:r w:rsidRPr="00C54C36">
              <w:rPr>
                <w:lang w:val="es-MX"/>
              </w:rPr>
              <w:t xml:space="preserve"> será nula y sin efecto. Ninguna cesión o delegación exime al Comprador de ninguna de sus obligaciones bajo este Acuerdo. Sujeto a lo anterior, el Pedido en su totalidad obligará a cada Parte y sus sucesores y cesionarios permitidos.</w:t>
            </w:r>
          </w:p>
        </w:tc>
        <w:tc>
          <w:tcPr>
            <w:tcW w:w="4675" w:type="dxa"/>
          </w:tcPr>
          <w:p w14:paraId="153F6B9D" w14:textId="554F8ECE" w:rsidR="0035035A" w:rsidRPr="0035035A" w:rsidRDefault="00A444F3" w:rsidP="00A444F3">
            <w:pPr>
              <w:pStyle w:val="BodyText"/>
              <w:widowControl w:val="0"/>
              <w:tabs>
                <w:tab w:val="left" w:pos="471"/>
                <w:tab w:val="left" w:pos="4050"/>
              </w:tabs>
              <w:spacing w:after="0"/>
              <w:ind w:firstLine="0"/>
              <w:jc w:val="both"/>
            </w:pPr>
            <w:r>
              <w:rPr>
                <w:b/>
                <w:spacing w:val="-4"/>
              </w:rPr>
              <w:lastRenderedPageBreak/>
              <w:t>13.</w:t>
            </w:r>
            <w:r w:rsidR="00C318CC">
              <w:rPr>
                <w:b/>
                <w:spacing w:val="-4"/>
              </w:rPr>
              <w:t xml:space="preserve"> </w:t>
            </w:r>
            <w:r w:rsidR="0035035A">
              <w:rPr>
                <w:b/>
                <w:spacing w:val="-4"/>
              </w:rPr>
              <w:t>ASSIGNMENT.</w:t>
            </w:r>
            <w:r w:rsidR="0035035A">
              <w:rPr>
                <w:b/>
                <w:spacing w:val="30"/>
              </w:rPr>
              <w:t xml:space="preserve"> </w:t>
            </w:r>
            <w:r w:rsidR="0035035A">
              <w:rPr>
                <w:spacing w:val="-4"/>
              </w:rPr>
              <w:t>Buyer</w:t>
            </w:r>
            <w:r w:rsidR="0035035A">
              <w:rPr>
                <w:spacing w:val="-6"/>
              </w:rPr>
              <w:t xml:space="preserve"> </w:t>
            </w:r>
            <w:r w:rsidR="0035035A">
              <w:rPr>
                <w:spacing w:val="-3"/>
              </w:rPr>
              <w:t>shall</w:t>
            </w:r>
            <w:r w:rsidR="0035035A">
              <w:rPr>
                <w:spacing w:val="-6"/>
              </w:rPr>
              <w:t xml:space="preserve"> </w:t>
            </w:r>
            <w:r w:rsidR="0035035A">
              <w:rPr>
                <w:spacing w:val="-3"/>
              </w:rPr>
              <w:t>not</w:t>
            </w:r>
            <w:r w:rsidR="0035035A">
              <w:rPr>
                <w:spacing w:val="-9"/>
              </w:rPr>
              <w:t xml:space="preserve"> </w:t>
            </w:r>
            <w:r w:rsidR="0035035A">
              <w:rPr>
                <w:spacing w:val="-3"/>
              </w:rPr>
              <w:t>assign</w:t>
            </w:r>
            <w:r w:rsidR="0035035A">
              <w:rPr>
                <w:spacing w:val="-6"/>
              </w:rPr>
              <w:t xml:space="preserve"> </w:t>
            </w:r>
            <w:r w:rsidR="0035035A">
              <w:rPr>
                <w:spacing w:val="-2"/>
              </w:rPr>
              <w:t>or</w:t>
            </w:r>
            <w:r w:rsidR="0035035A">
              <w:rPr>
                <w:spacing w:val="-6"/>
              </w:rPr>
              <w:t xml:space="preserve"> </w:t>
            </w:r>
            <w:r w:rsidR="0035035A">
              <w:rPr>
                <w:spacing w:val="-4"/>
              </w:rPr>
              <w:t>transfer</w:t>
            </w:r>
            <w:r w:rsidR="0035035A">
              <w:rPr>
                <w:spacing w:val="-8"/>
              </w:rPr>
              <w:t xml:space="preserve"> </w:t>
            </w:r>
            <w:r w:rsidR="0035035A">
              <w:rPr>
                <w:spacing w:val="-3"/>
              </w:rPr>
              <w:t>the</w:t>
            </w:r>
            <w:r w:rsidR="0035035A">
              <w:rPr>
                <w:spacing w:val="-4"/>
              </w:rPr>
              <w:t xml:space="preserve"> </w:t>
            </w:r>
            <w:r w:rsidR="0035035A">
              <w:rPr>
                <w:spacing w:val="-3"/>
              </w:rPr>
              <w:t>Order</w:t>
            </w:r>
            <w:r w:rsidR="0035035A">
              <w:rPr>
                <w:spacing w:val="-6"/>
              </w:rPr>
              <w:t xml:space="preserve"> </w:t>
            </w:r>
            <w:r w:rsidR="0035035A">
              <w:rPr>
                <w:spacing w:val="-2"/>
              </w:rPr>
              <w:t>or</w:t>
            </w:r>
            <w:r w:rsidR="0035035A">
              <w:rPr>
                <w:spacing w:val="-6"/>
              </w:rPr>
              <w:t xml:space="preserve"> </w:t>
            </w:r>
            <w:r w:rsidR="0035035A">
              <w:rPr>
                <w:spacing w:val="-2"/>
              </w:rPr>
              <w:t>any</w:t>
            </w:r>
            <w:r w:rsidR="0035035A">
              <w:rPr>
                <w:spacing w:val="-7"/>
              </w:rPr>
              <w:t xml:space="preserve"> </w:t>
            </w:r>
            <w:r w:rsidR="0035035A">
              <w:rPr>
                <w:spacing w:val="-4"/>
              </w:rPr>
              <w:t>of</w:t>
            </w:r>
            <w:r w:rsidR="0035035A">
              <w:rPr>
                <w:spacing w:val="50"/>
              </w:rPr>
              <w:t xml:space="preserve"> </w:t>
            </w:r>
            <w:r w:rsidR="0035035A">
              <w:rPr>
                <w:spacing w:val="-3"/>
              </w:rPr>
              <w:t>its</w:t>
            </w:r>
            <w:r w:rsidR="0035035A">
              <w:rPr>
                <w:spacing w:val="11"/>
              </w:rPr>
              <w:t xml:space="preserve"> </w:t>
            </w:r>
            <w:r w:rsidR="0035035A">
              <w:rPr>
                <w:spacing w:val="-4"/>
              </w:rPr>
              <w:t>rights</w:t>
            </w:r>
            <w:r w:rsidR="0035035A">
              <w:rPr>
                <w:spacing w:val="11"/>
              </w:rPr>
              <w:t xml:space="preserve"> </w:t>
            </w:r>
            <w:r w:rsidR="0035035A">
              <w:rPr>
                <w:spacing w:val="-1"/>
              </w:rPr>
              <w:t>or</w:t>
            </w:r>
            <w:r w:rsidR="0035035A">
              <w:rPr>
                <w:spacing w:val="6"/>
              </w:rPr>
              <w:t xml:space="preserve"> </w:t>
            </w:r>
            <w:r w:rsidR="0035035A">
              <w:rPr>
                <w:spacing w:val="-4"/>
              </w:rPr>
              <w:t>delegate</w:t>
            </w:r>
            <w:r w:rsidR="0035035A">
              <w:rPr>
                <w:spacing w:val="10"/>
              </w:rPr>
              <w:t xml:space="preserve"> </w:t>
            </w:r>
            <w:r w:rsidR="0035035A">
              <w:rPr>
                <w:spacing w:val="-2"/>
              </w:rPr>
              <w:t>any</w:t>
            </w:r>
            <w:r w:rsidR="0035035A">
              <w:rPr>
                <w:spacing w:val="10"/>
              </w:rPr>
              <w:t xml:space="preserve"> </w:t>
            </w:r>
            <w:r w:rsidR="0035035A">
              <w:rPr>
                <w:spacing w:val="-1"/>
              </w:rPr>
              <w:t>of</w:t>
            </w:r>
            <w:r w:rsidR="0035035A">
              <w:rPr>
                <w:spacing w:val="10"/>
              </w:rPr>
              <w:t xml:space="preserve"> </w:t>
            </w:r>
            <w:r w:rsidR="0035035A">
              <w:rPr>
                <w:spacing w:val="-3"/>
              </w:rPr>
              <w:t>its</w:t>
            </w:r>
            <w:r w:rsidR="0035035A">
              <w:rPr>
                <w:spacing w:val="8"/>
              </w:rPr>
              <w:t xml:space="preserve"> </w:t>
            </w:r>
            <w:r w:rsidR="0035035A">
              <w:rPr>
                <w:spacing w:val="-4"/>
              </w:rPr>
              <w:t>obligations</w:t>
            </w:r>
            <w:r w:rsidR="0035035A">
              <w:rPr>
                <w:spacing w:val="11"/>
              </w:rPr>
              <w:t xml:space="preserve"> </w:t>
            </w:r>
            <w:r w:rsidR="0035035A">
              <w:rPr>
                <w:spacing w:val="-4"/>
              </w:rPr>
              <w:t>under</w:t>
            </w:r>
            <w:r w:rsidR="0035035A">
              <w:rPr>
                <w:spacing w:val="11"/>
              </w:rPr>
              <w:t xml:space="preserve"> </w:t>
            </w:r>
            <w:r w:rsidR="0035035A">
              <w:rPr>
                <w:spacing w:val="-3"/>
              </w:rPr>
              <w:t>the</w:t>
            </w:r>
            <w:r w:rsidR="0035035A">
              <w:rPr>
                <w:spacing w:val="11"/>
              </w:rPr>
              <w:t xml:space="preserve"> </w:t>
            </w:r>
            <w:r w:rsidR="0035035A">
              <w:rPr>
                <w:spacing w:val="-4"/>
              </w:rPr>
              <w:t>Order,</w:t>
            </w:r>
            <w:r w:rsidR="0035035A">
              <w:rPr>
                <w:spacing w:val="10"/>
              </w:rPr>
              <w:t xml:space="preserve"> </w:t>
            </w:r>
            <w:r w:rsidR="0035035A">
              <w:rPr>
                <w:spacing w:val="-4"/>
              </w:rPr>
              <w:t>whether</w:t>
            </w:r>
            <w:r w:rsidR="0035035A">
              <w:rPr>
                <w:spacing w:val="11"/>
              </w:rPr>
              <w:t xml:space="preserve"> </w:t>
            </w:r>
            <w:r w:rsidR="0035035A">
              <w:rPr>
                <w:spacing w:val="-6"/>
              </w:rPr>
              <w:lastRenderedPageBreak/>
              <w:t>by</w:t>
            </w:r>
            <w:r w:rsidR="0035035A">
              <w:rPr>
                <w:spacing w:val="66"/>
              </w:rPr>
              <w:t xml:space="preserve"> </w:t>
            </w:r>
            <w:r w:rsidR="0035035A">
              <w:rPr>
                <w:spacing w:val="-4"/>
              </w:rPr>
              <w:t>contract, operation</w:t>
            </w:r>
            <w:r w:rsidR="0035035A">
              <w:rPr>
                <w:spacing w:val="-8"/>
              </w:rPr>
              <w:t xml:space="preserve"> </w:t>
            </w:r>
            <w:r w:rsidR="0035035A">
              <w:rPr>
                <w:spacing w:val="-1"/>
              </w:rPr>
              <w:t>of</w:t>
            </w:r>
            <w:r w:rsidR="0035035A">
              <w:rPr>
                <w:spacing w:val="-7"/>
              </w:rPr>
              <w:t xml:space="preserve"> </w:t>
            </w:r>
            <w:r w:rsidR="0035035A">
              <w:rPr>
                <w:spacing w:val="-3"/>
              </w:rPr>
              <w:t>law,</w:t>
            </w:r>
            <w:r w:rsidR="0035035A">
              <w:rPr>
                <w:spacing w:val="-5"/>
              </w:rPr>
              <w:t xml:space="preserve"> </w:t>
            </w:r>
            <w:r w:rsidR="0035035A">
              <w:rPr>
                <w:spacing w:val="-2"/>
              </w:rPr>
              <w:t>or</w:t>
            </w:r>
            <w:r w:rsidR="0035035A">
              <w:rPr>
                <w:spacing w:val="-6"/>
              </w:rPr>
              <w:t xml:space="preserve"> </w:t>
            </w:r>
            <w:r w:rsidR="0035035A">
              <w:rPr>
                <w:spacing w:val="-4"/>
              </w:rPr>
              <w:t>otherwise, without</w:t>
            </w:r>
            <w:r w:rsidR="0035035A">
              <w:rPr>
                <w:spacing w:val="-6"/>
              </w:rPr>
              <w:t xml:space="preserve"> </w:t>
            </w:r>
            <w:r w:rsidR="0035035A">
              <w:rPr>
                <w:spacing w:val="-3"/>
              </w:rPr>
              <w:t>the</w:t>
            </w:r>
            <w:r w:rsidR="0035035A">
              <w:rPr>
                <w:spacing w:val="-6"/>
              </w:rPr>
              <w:t xml:space="preserve"> </w:t>
            </w:r>
            <w:r w:rsidR="0035035A">
              <w:rPr>
                <w:spacing w:val="-3"/>
              </w:rPr>
              <w:t>express</w:t>
            </w:r>
            <w:r w:rsidR="0035035A">
              <w:rPr>
                <w:spacing w:val="-6"/>
              </w:rPr>
              <w:t xml:space="preserve"> </w:t>
            </w:r>
            <w:r w:rsidR="0035035A">
              <w:rPr>
                <w:spacing w:val="-3"/>
              </w:rPr>
              <w:t>prior</w:t>
            </w:r>
            <w:r w:rsidR="0035035A">
              <w:rPr>
                <w:spacing w:val="-6"/>
              </w:rPr>
              <w:t xml:space="preserve"> </w:t>
            </w:r>
            <w:r w:rsidR="0035035A">
              <w:rPr>
                <w:spacing w:val="-5"/>
              </w:rPr>
              <w:t>written</w:t>
            </w:r>
            <w:r w:rsidR="0035035A">
              <w:rPr>
                <w:spacing w:val="54"/>
              </w:rPr>
              <w:t xml:space="preserve"> </w:t>
            </w:r>
            <w:r w:rsidR="0035035A">
              <w:rPr>
                <w:spacing w:val="-3"/>
              </w:rPr>
              <w:t>consent</w:t>
            </w:r>
            <w:r w:rsidR="0035035A">
              <w:rPr>
                <w:spacing w:val="13"/>
              </w:rPr>
              <w:t xml:space="preserve"> </w:t>
            </w:r>
            <w:r w:rsidR="0035035A">
              <w:rPr>
                <w:spacing w:val="-1"/>
              </w:rPr>
              <w:t>of</w:t>
            </w:r>
            <w:r w:rsidR="0035035A">
              <w:rPr>
                <w:spacing w:val="13"/>
              </w:rPr>
              <w:t xml:space="preserve"> </w:t>
            </w:r>
            <w:r w:rsidR="0035035A">
              <w:rPr>
                <w:spacing w:val="-4"/>
              </w:rPr>
              <w:t>Incora.</w:t>
            </w:r>
            <w:r w:rsidR="0035035A">
              <w:rPr>
                <w:spacing w:val="17"/>
              </w:rPr>
              <w:t xml:space="preserve"> </w:t>
            </w:r>
            <w:r w:rsidR="0035035A">
              <w:rPr>
                <w:spacing w:val="-2"/>
              </w:rPr>
              <w:t>Any</w:t>
            </w:r>
            <w:r w:rsidR="0035035A">
              <w:rPr>
                <w:spacing w:val="13"/>
              </w:rPr>
              <w:t xml:space="preserve"> </w:t>
            </w:r>
            <w:r w:rsidR="0035035A">
              <w:rPr>
                <w:spacing w:val="-4"/>
              </w:rPr>
              <w:t>purported</w:t>
            </w:r>
            <w:r w:rsidR="0035035A">
              <w:rPr>
                <w:spacing w:val="14"/>
              </w:rPr>
              <w:t xml:space="preserve"> </w:t>
            </w:r>
            <w:r w:rsidR="0035035A">
              <w:rPr>
                <w:spacing w:val="-4"/>
              </w:rPr>
              <w:t>assignment,</w:t>
            </w:r>
            <w:r w:rsidR="0035035A">
              <w:rPr>
                <w:spacing w:val="17"/>
              </w:rPr>
              <w:t xml:space="preserve"> </w:t>
            </w:r>
            <w:r w:rsidR="0035035A">
              <w:rPr>
                <w:spacing w:val="-4"/>
              </w:rPr>
              <w:t>delegation,</w:t>
            </w:r>
            <w:r w:rsidR="0035035A">
              <w:rPr>
                <w:spacing w:val="17"/>
              </w:rPr>
              <w:t xml:space="preserve"> </w:t>
            </w:r>
            <w:r w:rsidR="0035035A">
              <w:rPr>
                <w:spacing w:val="-2"/>
              </w:rPr>
              <w:t>or</w:t>
            </w:r>
            <w:r w:rsidR="0035035A">
              <w:rPr>
                <w:spacing w:val="15"/>
              </w:rPr>
              <w:t xml:space="preserve"> </w:t>
            </w:r>
            <w:r w:rsidR="0035035A">
              <w:rPr>
                <w:spacing w:val="-4"/>
              </w:rPr>
              <w:t>transfer</w:t>
            </w:r>
            <w:r w:rsidR="0035035A">
              <w:rPr>
                <w:spacing w:val="13"/>
              </w:rPr>
              <w:t xml:space="preserve"> </w:t>
            </w:r>
            <w:r w:rsidR="0035035A">
              <w:rPr>
                <w:spacing w:val="-4"/>
              </w:rPr>
              <w:t>in</w:t>
            </w:r>
            <w:r w:rsidR="0035035A">
              <w:rPr>
                <w:spacing w:val="52"/>
              </w:rPr>
              <w:t xml:space="preserve"> </w:t>
            </w:r>
            <w:r w:rsidR="0035035A">
              <w:rPr>
                <w:spacing w:val="-4"/>
              </w:rPr>
              <w:t>violation</w:t>
            </w:r>
            <w:r w:rsidR="0035035A">
              <w:rPr>
                <w:spacing w:val="6"/>
              </w:rPr>
              <w:t xml:space="preserve"> </w:t>
            </w:r>
            <w:r w:rsidR="0035035A">
              <w:rPr>
                <w:spacing w:val="-1"/>
              </w:rPr>
              <w:t>of</w:t>
            </w:r>
            <w:r w:rsidR="0035035A">
              <w:rPr>
                <w:spacing w:val="5"/>
              </w:rPr>
              <w:t xml:space="preserve"> </w:t>
            </w:r>
            <w:r w:rsidR="0035035A">
              <w:rPr>
                <w:spacing w:val="-3"/>
              </w:rPr>
              <w:t>this</w:t>
            </w:r>
            <w:r w:rsidR="0035035A">
              <w:rPr>
                <w:spacing w:val="4"/>
              </w:rPr>
              <w:t xml:space="preserve"> </w:t>
            </w:r>
            <w:r w:rsidR="0035035A">
              <w:rPr>
                <w:spacing w:val="-4"/>
              </w:rPr>
              <w:t>Section</w:t>
            </w:r>
            <w:r w:rsidR="0035035A">
              <w:rPr>
                <w:spacing w:val="4"/>
              </w:rPr>
              <w:t xml:space="preserve"> </w:t>
            </w:r>
            <w:r w:rsidR="0035035A">
              <w:rPr>
                <w:b/>
                <w:spacing w:val="-2"/>
              </w:rPr>
              <w:t>13</w:t>
            </w:r>
            <w:r w:rsidR="0035035A">
              <w:rPr>
                <w:b/>
                <w:spacing w:val="4"/>
              </w:rPr>
              <w:t xml:space="preserve"> </w:t>
            </w:r>
            <w:r w:rsidR="0035035A">
              <w:rPr>
                <w:spacing w:val="-3"/>
              </w:rPr>
              <w:t>will</w:t>
            </w:r>
            <w:r w:rsidR="0035035A">
              <w:rPr>
                <w:spacing w:val="3"/>
              </w:rPr>
              <w:t xml:space="preserve"> </w:t>
            </w:r>
            <w:r w:rsidR="0035035A">
              <w:rPr>
                <w:spacing w:val="-2"/>
              </w:rPr>
              <w:t>be</w:t>
            </w:r>
            <w:r w:rsidR="0035035A">
              <w:rPr>
                <w:spacing w:val="6"/>
              </w:rPr>
              <w:t xml:space="preserve"> </w:t>
            </w:r>
            <w:r w:rsidR="0035035A">
              <w:rPr>
                <w:spacing w:val="-3"/>
              </w:rPr>
              <w:t>null</w:t>
            </w:r>
            <w:r w:rsidR="0035035A">
              <w:rPr>
                <w:spacing w:val="6"/>
              </w:rPr>
              <w:t xml:space="preserve"> </w:t>
            </w:r>
            <w:r w:rsidR="0035035A">
              <w:rPr>
                <w:spacing w:val="-2"/>
              </w:rPr>
              <w:t>and</w:t>
            </w:r>
            <w:r w:rsidR="0035035A">
              <w:rPr>
                <w:spacing w:val="6"/>
              </w:rPr>
              <w:t xml:space="preserve"> </w:t>
            </w:r>
            <w:r w:rsidR="0035035A">
              <w:rPr>
                <w:spacing w:val="-3"/>
              </w:rPr>
              <w:t>void.</w:t>
            </w:r>
            <w:r w:rsidR="0035035A">
              <w:rPr>
                <w:spacing w:val="7"/>
              </w:rPr>
              <w:t xml:space="preserve"> </w:t>
            </w:r>
            <w:r w:rsidR="0035035A">
              <w:rPr>
                <w:spacing w:val="-2"/>
              </w:rPr>
              <w:t>No</w:t>
            </w:r>
            <w:r w:rsidR="0035035A">
              <w:rPr>
                <w:spacing w:val="3"/>
              </w:rPr>
              <w:t xml:space="preserve"> </w:t>
            </w:r>
            <w:r w:rsidR="0035035A">
              <w:rPr>
                <w:spacing w:val="-4"/>
              </w:rPr>
              <w:t>assignment</w:t>
            </w:r>
            <w:r w:rsidR="0035035A">
              <w:rPr>
                <w:spacing w:val="3"/>
              </w:rPr>
              <w:t xml:space="preserve"> </w:t>
            </w:r>
            <w:r w:rsidR="0035035A">
              <w:rPr>
                <w:spacing w:val="-6"/>
              </w:rPr>
              <w:t>or</w:t>
            </w:r>
            <w:r w:rsidR="0035035A">
              <w:rPr>
                <w:spacing w:val="50"/>
              </w:rPr>
              <w:t xml:space="preserve"> </w:t>
            </w:r>
            <w:r w:rsidR="0035035A">
              <w:rPr>
                <w:spacing w:val="-4"/>
              </w:rPr>
              <w:t>delegation</w:t>
            </w:r>
            <w:r w:rsidR="0035035A">
              <w:rPr>
                <w:spacing w:val="9"/>
              </w:rPr>
              <w:t xml:space="preserve"> </w:t>
            </w:r>
            <w:r w:rsidR="0035035A">
              <w:rPr>
                <w:spacing w:val="-4"/>
              </w:rPr>
              <w:t>relieves</w:t>
            </w:r>
            <w:r w:rsidR="0035035A">
              <w:rPr>
                <w:spacing w:val="3"/>
              </w:rPr>
              <w:t xml:space="preserve"> </w:t>
            </w:r>
            <w:r w:rsidR="0035035A">
              <w:rPr>
                <w:spacing w:val="-3"/>
              </w:rPr>
              <w:t>Buyer</w:t>
            </w:r>
            <w:r w:rsidR="0035035A">
              <w:rPr>
                <w:spacing w:val="6"/>
              </w:rPr>
              <w:t xml:space="preserve"> </w:t>
            </w:r>
            <w:r w:rsidR="0035035A">
              <w:rPr>
                <w:spacing w:val="-2"/>
              </w:rPr>
              <w:t>of</w:t>
            </w:r>
            <w:r w:rsidR="0035035A">
              <w:rPr>
                <w:spacing w:val="5"/>
              </w:rPr>
              <w:t xml:space="preserve"> </w:t>
            </w:r>
            <w:r w:rsidR="0035035A">
              <w:rPr>
                <w:spacing w:val="-2"/>
              </w:rPr>
              <w:t>any</w:t>
            </w:r>
            <w:r w:rsidR="0035035A">
              <w:rPr>
                <w:spacing w:val="3"/>
              </w:rPr>
              <w:t xml:space="preserve"> </w:t>
            </w:r>
            <w:r w:rsidR="0035035A">
              <w:rPr>
                <w:spacing w:val="-1"/>
              </w:rPr>
              <w:t>of</w:t>
            </w:r>
            <w:r w:rsidR="0035035A">
              <w:rPr>
                <w:spacing w:val="8"/>
              </w:rPr>
              <w:t xml:space="preserve"> </w:t>
            </w:r>
            <w:r w:rsidR="0035035A">
              <w:rPr>
                <w:spacing w:val="-2"/>
              </w:rPr>
              <w:t>its</w:t>
            </w:r>
            <w:r w:rsidR="0035035A">
              <w:rPr>
                <w:spacing w:val="11"/>
              </w:rPr>
              <w:t xml:space="preserve"> </w:t>
            </w:r>
            <w:r w:rsidR="0035035A">
              <w:rPr>
                <w:spacing w:val="-4"/>
              </w:rPr>
              <w:t>obligations</w:t>
            </w:r>
            <w:r w:rsidR="0035035A">
              <w:rPr>
                <w:spacing w:val="5"/>
              </w:rPr>
              <w:t xml:space="preserve"> </w:t>
            </w:r>
            <w:r w:rsidR="0035035A">
              <w:rPr>
                <w:spacing w:val="-3"/>
              </w:rPr>
              <w:t>under</w:t>
            </w:r>
            <w:r w:rsidR="0035035A">
              <w:rPr>
                <w:spacing w:val="3"/>
              </w:rPr>
              <w:t xml:space="preserve"> </w:t>
            </w:r>
            <w:r w:rsidR="0035035A">
              <w:rPr>
                <w:spacing w:val="-3"/>
              </w:rPr>
              <w:t>this</w:t>
            </w:r>
            <w:r w:rsidR="0035035A">
              <w:rPr>
                <w:spacing w:val="4"/>
              </w:rPr>
              <w:t xml:space="preserve"> </w:t>
            </w:r>
            <w:r w:rsidR="0035035A">
              <w:rPr>
                <w:spacing w:val="-4"/>
              </w:rPr>
              <w:t>Agreement.</w:t>
            </w:r>
            <w:r w:rsidR="0035035A">
              <w:rPr>
                <w:spacing w:val="60"/>
              </w:rPr>
              <w:t xml:space="preserve"> </w:t>
            </w:r>
            <w:r w:rsidR="0035035A">
              <w:rPr>
                <w:spacing w:val="-3"/>
              </w:rPr>
              <w:t>Subject</w:t>
            </w:r>
            <w:r w:rsidR="0035035A">
              <w:rPr>
                <w:spacing w:val="-4"/>
              </w:rPr>
              <w:t xml:space="preserve"> </w:t>
            </w:r>
            <w:r w:rsidR="0035035A">
              <w:rPr>
                <w:spacing w:val="-2"/>
              </w:rPr>
              <w:t>to</w:t>
            </w:r>
            <w:r w:rsidR="0035035A">
              <w:rPr>
                <w:spacing w:val="-1"/>
              </w:rPr>
              <w:t xml:space="preserve"> </w:t>
            </w:r>
            <w:r w:rsidR="0035035A">
              <w:rPr>
                <w:spacing w:val="-3"/>
              </w:rPr>
              <w:t>the</w:t>
            </w:r>
            <w:r w:rsidR="0035035A">
              <w:rPr>
                <w:spacing w:val="-4"/>
              </w:rPr>
              <w:t xml:space="preserve"> foregoing,</w:t>
            </w:r>
            <w:r w:rsidR="0035035A">
              <w:t xml:space="preserve"> </w:t>
            </w:r>
            <w:r w:rsidR="0035035A">
              <w:rPr>
                <w:spacing w:val="-3"/>
              </w:rPr>
              <w:t>the</w:t>
            </w:r>
            <w:r w:rsidR="0035035A">
              <w:rPr>
                <w:spacing w:val="-1"/>
              </w:rPr>
              <w:t xml:space="preserve"> </w:t>
            </w:r>
            <w:r w:rsidR="0035035A">
              <w:rPr>
                <w:spacing w:val="-3"/>
              </w:rPr>
              <w:t>Order</w:t>
            </w:r>
            <w:r w:rsidR="0035035A">
              <w:rPr>
                <w:spacing w:val="-4"/>
              </w:rPr>
              <w:t xml:space="preserve"> </w:t>
            </w:r>
            <w:r w:rsidR="0035035A">
              <w:rPr>
                <w:spacing w:val="-2"/>
              </w:rPr>
              <w:t>in</w:t>
            </w:r>
            <w:r w:rsidR="0035035A">
              <w:rPr>
                <w:spacing w:val="-1"/>
              </w:rPr>
              <w:t xml:space="preserve"> </w:t>
            </w:r>
            <w:r w:rsidR="0035035A">
              <w:rPr>
                <w:spacing w:val="-3"/>
              </w:rPr>
              <w:t>its</w:t>
            </w:r>
            <w:r w:rsidR="0035035A">
              <w:rPr>
                <w:spacing w:val="-4"/>
              </w:rPr>
              <w:t xml:space="preserve"> entirety</w:t>
            </w:r>
            <w:r w:rsidR="0035035A">
              <w:rPr>
                <w:spacing w:val="-3"/>
              </w:rPr>
              <w:t xml:space="preserve"> </w:t>
            </w:r>
            <w:r w:rsidR="0035035A">
              <w:rPr>
                <w:spacing w:val="-2"/>
              </w:rPr>
              <w:t>will</w:t>
            </w:r>
            <w:r w:rsidR="0035035A">
              <w:rPr>
                <w:spacing w:val="-1"/>
              </w:rPr>
              <w:t xml:space="preserve"> </w:t>
            </w:r>
            <w:r w:rsidR="0035035A">
              <w:rPr>
                <w:spacing w:val="-3"/>
              </w:rPr>
              <w:t>bind</w:t>
            </w:r>
            <w:r w:rsidR="0035035A">
              <w:rPr>
                <w:spacing w:val="1"/>
              </w:rPr>
              <w:t xml:space="preserve"> </w:t>
            </w:r>
            <w:r w:rsidR="0035035A">
              <w:rPr>
                <w:spacing w:val="-3"/>
              </w:rPr>
              <w:t>each</w:t>
            </w:r>
            <w:r w:rsidR="0035035A">
              <w:rPr>
                <w:spacing w:val="-4"/>
              </w:rPr>
              <w:t xml:space="preserve"> </w:t>
            </w:r>
            <w:r w:rsidR="0035035A">
              <w:rPr>
                <w:spacing w:val="-3"/>
              </w:rPr>
              <w:t>Party</w:t>
            </w:r>
            <w:r w:rsidR="0035035A">
              <w:rPr>
                <w:spacing w:val="-1"/>
              </w:rPr>
              <w:t xml:space="preserve"> </w:t>
            </w:r>
            <w:r w:rsidR="0035035A">
              <w:rPr>
                <w:spacing w:val="-3"/>
              </w:rPr>
              <w:t>and</w:t>
            </w:r>
            <w:r w:rsidR="0035035A">
              <w:rPr>
                <w:spacing w:val="47"/>
              </w:rPr>
              <w:t xml:space="preserve"> </w:t>
            </w:r>
            <w:r w:rsidR="0035035A">
              <w:rPr>
                <w:spacing w:val="-3"/>
              </w:rPr>
              <w:t>its</w:t>
            </w:r>
            <w:r w:rsidR="0035035A">
              <w:rPr>
                <w:spacing w:val="-8"/>
              </w:rPr>
              <w:t xml:space="preserve"> </w:t>
            </w:r>
            <w:r w:rsidR="0035035A">
              <w:rPr>
                <w:spacing w:val="-4"/>
              </w:rPr>
              <w:t>permitted</w:t>
            </w:r>
            <w:r w:rsidR="0035035A">
              <w:rPr>
                <w:spacing w:val="-10"/>
              </w:rPr>
              <w:t xml:space="preserve"> </w:t>
            </w:r>
            <w:r w:rsidR="0035035A">
              <w:rPr>
                <w:spacing w:val="-4"/>
              </w:rPr>
              <w:t>successors</w:t>
            </w:r>
            <w:r w:rsidR="0035035A">
              <w:rPr>
                <w:spacing w:val="-11"/>
              </w:rPr>
              <w:t xml:space="preserve"> </w:t>
            </w:r>
            <w:r w:rsidR="0035035A">
              <w:rPr>
                <w:spacing w:val="-2"/>
              </w:rPr>
              <w:t>and</w:t>
            </w:r>
            <w:r w:rsidR="0035035A">
              <w:rPr>
                <w:spacing w:val="-11"/>
              </w:rPr>
              <w:t xml:space="preserve"> </w:t>
            </w:r>
            <w:r w:rsidR="0035035A">
              <w:rPr>
                <w:spacing w:val="-3"/>
              </w:rPr>
              <w:t>assigns.</w:t>
            </w:r>
          </w:p>
        </w:tc>
      </w:tr>
      <w:tr w:rsidR="0035035A" w14:paraId="479D3738" w14:textId="77777777" w:rsidTr="00907317">
        <w:tc>
          <w:tcPr>
            <w:tcW w:w="4675" w:type="dxa"/>
          </w:tcPr>
          <w:p w14:paraId="56513CF1" w14:textId="0ED1AAB0" w:rsidR="0035035A" w:rsidRPr="00C318CC" w:rsidRDefault="00C318CC" w:rsidP="00C318CC">
            <w:pPr>
              <w:pStyle w:val="BlockText"/>
              <w:numPr>
                <w:ilvl w:val="0"/>
                <w:numId w:val="39"/>
              </w:numPr>
              <w:ind w:left="66" w:firstLine="0"/>
              <w:jc w:val="both"/>
              <w:rPr>
                <w:lang w:val="es-MX"/>
              </w:rPr>
            </w:pPr>
            <w:r w:rsidRPr="00C318CC">
              <w:rPr>
                <w:b/>
                <w:bCs/>
                <w:lang w:val="es-MX"/>
              </w:rPr>
              <w:lastRenderedPageBreak/>
              <w:t>RESOLUCIÓN DE DISPUTAS.</w:t>
            </w:r>
            <w:r w:rsidRPr="00C318CC">
              <w:rPr>
                <w:lang w:val="es-MX"/>
              </w:rPr>
              <w:t xml:space="preserve"> Las Partes intentarán resolver cualquier disputa que surja de o esté relacionada con el Pedido de manera pronta y de buena fe. Una Parte deberá proporcionar un aviso por escrito de la disputa a la otra Parte. Cualquier disputa será referida a niveles ascendentes de la alta dirección. Si la disputa no se resuelve por las Partes dentro de los treinta (30) días desde la fecha del aviso por escrito, cualquiera de las Partes podrá iniciar litigio de acuerdo con las disposiciones relevantes establecidas en el Pedido. En ningún caso el Comprador iniciará cualquier litigio que surja de o esté relacionado con el Pedido más de un (1) año después de que la causa de la acción haya ocurrido.</w:t>
            </w:r>
          </w:p>
        </w:tc>
        <w:tc>
          <w:tcPr>
            <w:tcW w:w="4675" w:type="dxa"/>
          </w:tcPr>
          <w:p w14:paraId="059BDDEB" w14:textId="65BCE322" w:rsidR="0035035A" w:rsidRPr="0035035A" w:rsidRDefault="0035035A" w:rsidP="00C318CC">
            <w:pPr>
              <w:pStyle w:val="BodyText"/>
              <w:widowControl w:val="0"/>
              <w:numPr>
                <w:ilvl w:val="0"/>
                <w:numId w:val="45"/>
              </w:numPr>
              <w:tabs>
                <w:tab w:val="left" w:pos="70"/>
                <w:tab w:val="left" w:pos="430"/>
              </w:tabs>
              <w:spacing w:after="0"/>
              <w:ind w:left="66" w:firstLine="0"/>
              <w:jc w:val="both"/>
            </w:pPr>
            <w:r w:rsidRPr="002E7F0A">
              <w:rPr>
                <w:b/>
                <w:spacing w:val="-2"/>
              </w:rPr>
              <w:t>DISPUTE</w:t>
            </w:r>
            <w:r w:rsidRPr="002E7F0A">
              <w:rPr>
                <w:b/>
                <w:spacing w:val="19"/>
              </w:rPr>
              <w:t xml:space="preserve"> </w:t>
            </w:r>
            <w:r w:rsidRPr="002E7F0A">
              <w:rPr>
                <w:b/>
                <w:spacing w:val="-2"/>
              </w:rPr>
              <w:t>RESOLUTION.</w:t>
            </w:r>
            <w:r w:rsidRPr="002E7F0A">
              <w:rPr>
                <w:b/>
                <w:spacing w:val="35"/>
              </w:rPr>
              <w:t xml:space="preserve"> </w:t>
            </w:r>
            <w:r w:rsidRPr="002E7F0A">
              <w:rPr>
                <w:spacing w:val="-1"/>
              </w:rPr>
              <w:t>The</w:t>
            </w:r>
            <w:r w:rsidRPr="002E7F0A">
              <w:rPr>
                <w:spacing w:val="13"/>
              </w:rPr>
              <w:t xml:space="preserve"> </w:t>
            </w:r>
            <w:r w:rsidRPr="002E7F0A">
              <w:rPr>
                <w:spacing w:val="-2"/>
              </w:rPr>
              <w:t>Parties</w:t>
            </w:r>
            <w:r w:rsidRPr="002E7F0A">
              <w:rPr>
                <w:spacing w:val="20"/>
              </w:rPr>
              <w:t xml:space="preserve"> </w:t>
            </w:r>
            <w:r w:rsidRPr="002E7F0A">
              <w:rPr>
                <w:spacing w:val="-2"/>
              </w:rPr>
              <w:t>shall</w:t>
            </w:r>
            <w:r w:rsidRPr="002E7F0A">
              <w:rPr>
                <w:spacing w:val="20"/>
              </w:rPr>
              <w:t xml:space="preserve"> </w:t>
            </w:r>
            <w:r w:rsidRPr="002E7F0A">
              <w:rPr>
                <w:spacing w:val="-2"/>
              </w:rPr>
              <w:t>attempt</w:t>
            </w:r>
            <w:r w:rsidRPr="002E7F0A">
              <w:rPr>
                <w:spacing w:val="20"/>
              </w:rPr>
              <w:t xml:space="preserve"> </w:t>
            </w:r>
            <w:r w:rsidRPr="002E7F0A">
              <w:rPr>
                <w:spacing w:val="-1"/>
              </w:rPr>
              <w:t>to</w:t>
            </w:r>
            <w:r w:rsidRPr="002E7F0A">
              <w:rPr>
                <w:spacing w:val="20"/>
              </w:rPr>
              <w:t xml:space="preserve"> </w:t>
            </w:r>
            <w:r w:rsidRPr="002E7F0A">
              <w:rPr>
                <w:spacing w:val="-2"/>
              </w:rPr>
              <w:t>resolve</w:t>
            </w:r>
            <w:r w:rsidRPr="002E7F0A">
              <w:rPr>
                <w:spacing w:val="21"/>
              </w:rPr>
              <w:t xml:space="preserve"> </w:t>
            </w:r>
            <w:r w:rsidRPr="002E7F0A">
              <w:rPr>
                <w:spacing w:val="-2"/>
              </w:rPr>
              <w:t>any</w:t>
            </w:r>
            <w:r w:rsidRPr="002E7F0A">
              <w:rPr>
                <w:spacing w:val="57"/>
              </w:rPr>
              <w:t xml:space="preserve"> </w:t>
            </w:r>
            <w:r w:rsidRPr="002E7F0A">
              <w:rPr>
                <w:spacing w:val="-2"/>
              </w:rPr>
              <w:t>dispute</w:t>
            </w:r>
            <w:r w:rsidRPr="002E7F0A">
              <w:rPr>
                <w:spacing w:val="23"/>
              </w:rPr>
              <w:t xml:space="preserve"> </w:t>
            </w:r>
            <w:r w:rsidRPr="002E7F0A">
              <w:rPr>
                <w:spacing w:val="-2"/>
              </w:rPr>
              <w:t>arising</w:t>
            </w:r>
            <w:r w:rsidRPr="002E7F0A">
              <w:rPr>
                <w:spacing w:val="24"/>
              </w:rPr>
              <w:t xml:space="preserve"> </w:t>
            </w:r>
            <w:r w:rsidRPr="002E7F0A">
              <w:rPr>
                <w:spacing w:val="-1"/>
              </w:rPr>
              <w:t>out</w:t>
            </w:r>
            <w:r w:rsidRPr="002E7F0A">
              <w:rPr>
                <w:spacing w:val="24"/>
              </w:rPr>
              <w:t xml:space="preserve"> </w:t>
            </w:r>
            <w:r w:rsidRPr="002E7F0A">
              <w:rPr>
                <w:spacing w:val="-1"/>
              </w:rPr>
              <w:t>of</w:t>
            </w:r>
            <w:r w:rsidRPr="002E7F0A">
              <w:rPr>
                <w:spacing w:val="22"/>
              </w:rPr>
              <w:t xml:space="preserve"> </w:t>
            </w:r>
            <w:r w:rsidRPr="002E7F0A">
              <w:rPr>
                <w:spacing w:val="-1"/>
              </w:rPr>
              <w:t>or</w:t>
            </w:r>
            <w:r w:rsidRPr="002E7F0A">
              <w:rPr>
                <w:spacing w:val="25"/>
              </w:rPr>
              <w:t xml:space="preserve"> </w:t>
            </w:r>
            <w:r w:rsidRPr="002E7F0A">
              <w:rPr>
                <w:spacing w:val="-2"/>
              </w:rPr>
              <w:t>relating</w:t>
            </w:r>
            <w:r w:rsidRPr="002E7F0A">
              <w:rPr>
                <w:spacing w:val="24"/>
              </w:rPr>
              <w:t xml:space="preserve"> </w:t>
            </w:r>
            <w:r w:rsidRPr="002E7F0A">
              <w:rPr>
                <w:spacing w:val="-1"/>
              </w:rPr>
              <w:t>to</w:t>
            </w:r>
            <w:r w:rsidRPr="002E7F0A">
              <w:rPr>
                <w:spacing w:val="26"/>
              </w:rPr>
              <w:t xml:space="preserve"> </w:t>
            </w:r>
            <w:r w:rsidRPr="002E7F0A">
              <w:rPr>
                <w:spacing w:val="-1"/>
              </w:rPr>
              <w:t>the</w:t>
            </w:r>
            <w:r w:rsidRPr="002E7F0A">
              <w:rPr>
                <w:spacing w:val="22"/>
              </w:rPr>
              <w:t xml:space="preserve"> </w:t>
            </w:r>
            <w:r w:rsidRPr="002E7F0A">
              <w:rPr>
                <w:spacing w:val="-2"/>
              </w:rPr>
              <w:t>Order</w:t>
            </w:r>
            <w:r w:rsidRPr="002E7F0A">
              <w:rPr>
                <w:spacing w:val="21"/>
              </w:rPr>
              <w:t xml:space="preserve"> </w:t>
            </w:r>
            <w:r w:rsidRPr="002E7F0A">
              <w:rPr>
                <w:spacing w:val="-2"/>
              </w:rPr>
              <w:t>promptly</w:t>
            </w:r>
            <w:r w:rsidRPr="002E7F0A">
              <w:rPr>
                <w:spacing w:val="20"/>
              </w:rPr>
              <w:t xml:space="preserve"> </w:t>
            </w:r>
            <w:r w:rsidRPr="002E7F0A">
              <w:rPr>
                <w:spacing w:val="-2"/>
              </w:rPr>
              <w:t>and</w:t>
            </w:r>
            <w:r w:rsidRPr="002E7F0A">
              <w:rPr>
                <w:spacing w:val="25"/>
              </w:rPr>
              <w:t xml:space="preserve"> </w:t>
            </w:r>
            <w:r w:rsidRPr="002E7F0A">
              <w:rPr>
                <w:spacing w:val="-1"/>
              </w:rPr>
              <w:t>in</w:t>
            </w:r>
            <w:r w:rsidRPr="002E7F0A">
              <w:rPr>
                <w:spacing w:val="20"/>
              </w:rPr>
              <w:t xml:space="preserve"> </w:t>
            </w:r>
            <w:r w:rsidRPr="002E7F0A">
              <w:rPr>
                <w:spacing w:val="-1"/>
              </w:rPr>
              <w:t>good</w:t>
            </w:r>
            <w:r w:rsidRPr="002E7F0A">
              <w:rPr>
                <w:spacing w:val="37"/>
              </w:rPr>
              <w:t xml:space="preserve"> </w:t>
            </w:r>
            <w:r w:rsidRPr="002E7F0A">
              <w:rPr>
                <w:spacing w:val="-3"/>
              </w:rPr>
              <w:t>faith.</w:t>
            </w:r>
            <w:r w:rsidRPr="002E7F0A">
              <w:rPr>
                <w:spacing w:val="31"/>
              </w:rPr>
              <w:t xml:space="preserve"> </w:t>
            </w:r>
            <w:r>
              <w:t>A</w:t>
            </w:r>
            <w:r w:rsidRPr="002E7F0A">
              <w:rPr>
                <w:spacing w:val="19"/>
              </w:rPr>
              <w:t xml:space="preserve"> </w:t>
            </w:r>
            <w:r w:rsidRPr="002E7F0A">
              <w:rPr>
                <w:spacing w:val="-2"/>
              </w:rPr>
              <w:t>Party</w:t>
            </w:r>
            <w:r w:rsidRPr="002E7F0A">
              <w:rPr>
                <w:spacing w:val="18"/>
              </w:rPr>
              <w:t xml:space="preserve"> </w:t>
            </w:r>
            <w:r w:rsidRPr="002E7F0A">
              <w:rPr>
                <w:spacing w:val="-2"/>
              </w:rPr>
              <w:t>shall</w:t>
            </w:r>
            <w:r w:rsidRPr="002E7F0A">
              <w:rPr>
                <w:spacing w:val="18"/>
              </w:rPr>
              <w:t xml:space="preserve"> </w:t>
            </w:r>
            <w:r w:rsidRPr="002E7F0A">
              <w:rPr>
                <w:spacing w:val="-2"/>
              </w:rPr>
              <w:t>provide</w:t>
            </w:r>
            <w:r w:rsidRPr="002E7F0A">
              <w:rPr>
                <w:spacing w:val="13"/>
              </w:rPr>
              <w:t xml:space="preserve"> </w:t>
            </w:r>
            <w:r w:rsidRPr="002E7F0A">
              <w:rPr>
                <w:spacing w:val="-2"/>
              </w:rPr>
              <w:t>written</w:t>
            </w:r>
            <w:r w:rsidRPr="002E7F0A">
              <w:rPr>
                <w:spacing w:val="20"/>
              </w:rPr>
              <w:t xml:space="preserve"> </w:t>
            </w:r>
            <w:r w:rsidRPr="002E7F0A">
              <w:rPr>
                <w:spacing w:val="-2"/>
              </w:rPr>
              <w:t>notice</w:t>
            </w:r>
            <w:r w:rsidRPr="002E7F0A">
              <w:rPr>
                <w:spacing w:val="18"/>
              </w:rPr>
              <w:t xml:space="preserve"> </w:t>
            </w:r>
            <w:r w:rsidRPr="002E7F0A">
              <w:rPr>
                <w:spacing w:val="-1"/>
              </w:rPr>
              <w:t>of</w:t>
            </w:r>
            <w:r w:rsidRPr="002E7F0A">
              <w:rPr>
                <w:spacing w:val="17"/>
              </w:rPr>
              <w:t xml:space="preserve"> </w:t>
            </w:r>
            <w:r w:rsidRPr="002E7F0A">
              <w:rPr>
                <w:spacing w:val="-2"/>
              </w:rPr>
              <w:t>the</w:t>
            </w:r>
            <w:r w:rsidRPr="002E7F0A">
              <w:rPr>
                <w:spacing w:val="19"/>
              </w:rPr>
              <w:t xml:space="preserve"> </w:t>
            </w:r>
            <w:r w:rsidRPr="002E7F0A">
              <w:rPr>
                <w:spacing w:val="-2"/>
              </w:rPr>
              <w:t>dispute</w:t>
            </w:r>
            <w:r w:rsidRPr="002E7F0A">
              <w:rPr>
                <w:spacing w:val="18"/>
              </w:rPr>
              <w:t xml:space="preserve"> </w:t>
            </w:r>
            <w:r w:rsidRPr="002E7F0A">
              <w:rPr>
                <w:spacing w:val="-1"/>
              </w:rPr>
              <w:t>to</w:t>
            </w:r>
            <w:r w:rsidRPr="002E7F0A">
              <w:rPr>
                <w:spacing w:val="18"/>
              </w:rPr>
              <w:t xml:space="preserve"> </w:t>
            </w:r>
            <w:r w:rsidRPr="002E7F0A">
              <w:rPr>
                <w:spacing w:val="-2"/>
              </w:rPr>
              <w:t>the</w:t>
            </w:r>
            <w:r w:rsidRPr="002E7F0A">
              <w:rPr>
                <w:spacing w:val="13"/>
              </w:rPr>
              <w:t xml:space="preserve"> </w:t>
            </w:r>
            <w:r w:rsidRPr="002E7F0A">
              <w:rPr>
                <w:spacing w:val="-2"/>
              </w:rPr>
              <w:t>other</w:t>
            </w:r>
            <w:r w:rsidRPr="002E7F0A">
              <w:rPr>
                <w:spacing w:val="67"/>
              </w:rPr>
              <w:t xml:space="preserve"> </w:t>
            </w:r>
            <w:r w:rsidRPr="002E7F0A">
              <w:rPr>
                <w:spacing w:val="-2"/>
              </w:rPr>
              <w:t>Party.</w:t>
            </w:r>
            <w:r w:rsidRPr="002E7F0A">
              <w:rPr>
                <w:spacing w:val="17"/>
              </w:rPr>
              <w:t xml:space="preserve"> </w:t>
            </w:r>
            <w:r w:rsidRPr="002E7F0A">
              <w:rPr>
                <w:spacing w:val="-1"/>
              </w:rPr>
              <w:t>Any</w:t>
            </w:r>
            <w:r w:rsidRPr="002E7F0A">
              <w:rPr>
                <w:spacing w:val="15"/>
              </w:rPr>
              <w:t xml:space="preserve"> </w:t>
            </w:r>
            <w:r w:rsidRPr="002E7F0A">
              <w:rPr>
                <w:spacing w:val="-2"/>
              </w:rPr>
              <w:t>dispute</w:t>
            </w:r>
            <w:r w:rsidRPr="002E7F0A">
              <w:rPr>
                <w:spacing w:val="15"/>
              </w:rPr>
              <w:t xml:space="preserve"> </w:t>
            </w:r>
            <w:r w:rsidRPr="002E7F0A">
              <w:rPr>
                <w:spacing w:val="-2"/>
              </w:rPr>
              <w:t>shall</w:t>
            </w:r>
            <w:r w:rsidRPr="002E7F0A">
              <w:rPr>
                <w:spacing w:val="13"/>
              </w:rPr>
              <w:t xml:space="preserve"> </w:t>
            </w:r>
            <w:r w:rsidRPr="002E7F0A">
              <w:rPr>
                <w:spacing w:val="-1"/>
              </w:rPr>
              <w:t>be</w:t>
            </w:r>
            <w:r w:rsidRPr="002E7F0A">
              <w:rPr>
                <w:spacing w:val="15"/>
              </w:rPr>
              <w:t xml:space="preserve"> </w:t>
            </w:r>
            <w:r w:rsidRPr="002E7F0A">
              <w:rPr>
                <w:spacing w:val="-2"/>
              </w:rPr>
              <w:t>referred</w:t>
            </w:r>
            <w:r w:rsidRPr="002E7F0A">
              <w:rPr>
                <w:spacing w:val="18"/>
              </w:rPr>
              <w:t xml:space="preserve"> </w:t>
            </w:r>
            <w:r w:rsidRPr="002E7F0A">
              <w:rPr>
                <w:spacing w:val="-1"/>
              </w:rPr>
              <w:t>to</w:t>
            </w:r>
            <w:r w:rsidRPr="002E7F0A">
              <w:rPr>
                <w:spacing w:val="15"/>
              </w:rPr>
              <w:t xml:space="preserve"> </w:t>
            </w:r>
            <w:r w:rsidRPr="002E7F0A">
              <w:rPr>
                <w:spacing w:val="-2"/>
              </w:rPr>
              <w:t>ascending</w:t>
            </w:r>
            <w:r w:rsidRPr="002E7F0A">
              <w:rPr>
                <w:spacing w:val="11"/>
              </w:rPr>
              <w:t xml:space="preserve"> </w:t>
            </w:r>
            <w:r w:rsidRPr="002E7F0A">
              <w:rPr>
                <w:spacing w:val="-2"/>
              </w:rPr>
              <w:t>levels</w:t>
            </w:r>
            <w:r w:rsidRPr="002E7F0A">
              <w:rPr>
                <w:spacing w:val="15"/>
              </w:rPr>
              <w:t xml:space="preserve"> </w:t>
            </w:r>
            <w:r w:rsidRPr="002E7F0A">
              <w:rPr>
                <w:spacing w:val="-1"/>
              </w:rPr>
              <w:t>of</w:t>
            </w:r>
            <w:r w:rsidRPr="002E7F0A">
              <w:rPr>
                <w:spacing w:val="15"/>
              </w:rPr>
              <w:t xml:space="preserve"> </w:t>
            </w:r>
            <w:r w:rsidRPr="002E7F0A">
              <w:rPr>
                <w:spacing w:val="-2"/>
              </w:rPr>
              <w:t>higher</w:t>
            </w:r>
            <w:r w:rsidRPr="002E7F0A">
              <w:rPr>
                <w:spacing w:val="35"/>
              </w:rPr>
              <w:t xml:space="preserve"> </w:t>
            </w:r>
            <w:r w:rsidRPr="002E7F0A">
              <w:rPr>
                <w:spacing w:val="-2"/>
              </w:rPr>
              <w:t>management.</w:t>
            </w:r>
            <w:r w:rsidRPr="002E7F0A">
              <w:rPr>
                <w:spacing w:val="33"/>
              </w:rPr>
              <w:t xml:space="preserve"> </w:t>
            </w:r>
            <w:r>
              <w:t>If</w:t>
            </w:r>
            <w:r w:rsidRPr="002E7F0A">
              <w:rPr>
                <w:spacing w:val="-4"/>
              </w:rPr>
              <w:t xml:space="preserve"> </w:t>
            </w:r>
            <w:r w:rsidRPr="002E7F0A">
              <w:rPr>
                <w:spacing w:val="-1"/>
              </w:rPr>
              <w:t>the</w:t>
            </w:r>
            <w:r w:rsidRPr="002E7F0A">
              <w:rPr>
                <w:spacing w:val="-2"/>
              </w:rPr>
              <w:t xml:space="preserve"> dispute </w:t>
            </w:r>
            <w:r w:rsidRPr="002E7F0A">
              <w:rPr>
                <w:spacing w:val="-1"/>
              </w:rPr>
              <w:t>is not</w:t>
            </w:r>
            <w:r w:rsidRPr="002E7F0A">
              <w:rPr>
                <w:spacing w:val="-2"/>
              </w:rPr>
              <w:t xml:space="preserve"> resolved</w:t>
            </w:r>
            <w:r w:rsidRPr="002E7F0A">
              <w:rPr>
                <w:spacing w:val="-4"/>
              </w:rPr>
              <w:t xml:space="preserve"> </w:t>
            </w:r>
            <w:r w:rsidRPr="002E7F0A">
              <w:rPr>
                <w:spacing w:val="-1"/>
              </w:rPr>
              <w:t>by the</w:t>
            </w:r>
            <w:r w:rsidRPr="002E7F0A">
              <w:rPr>
                <w:spacing w:val="-4"/>
              </w:rPr>
              <w:t xml:space="preserve"> </w:t>
            </w:r>
            <w:r w:rsidRPr="002E7F0A">
              <w:rPr>
                <w:spacing w:val="-2"/>
              </w:rPr>
              <w:t>Parties</w:t>
            </w:r>
            <w:r w:rsidRPr="002E7F0A">
              <w:rPr>
                <w:spacing w:val="-6"/>
              </w:rPr>
              <w:t xml:space="preserve"> </w:t>
            </w:r>
            <w:r w:rsidRPr="002E7F0A">
              <w:rPr>
                <w:spacing w:val="-2"/>
              </w:rPr>
              <w:t>within</w:t>
            </w:r>
            <w:r>
              <w:t xml:space="preserve"> </w:t>
            </w:r>
            <w:r w:rsidRPr="002E7F0A">
              <w:rPr>
                <w:spacing w:val="-3"/>
              </w:rPr>
              <w:t>thirty</w:t>
            </w:r>
            <w:r>
              <w:rPr>
                <w:spacing w:val="-3"/>
              </w:rPr>
              <w:t xml:space="preserve"> </w:t>
            </w:r>
            <w:r w:rsidRPr="002E7F0A">
              <w:rPr>
                <w:spacing w:val="-1"/>
              </w:rPr>
              <w:t>(30)</w:t>
            </w:r>
            <w:r w:rsidRPr="002E7F0A">
              <w:rPr>
                <w:spacing w:val="16"/>
              </w:rPr>
              <w:t xml:space="preserve"> </w:t>
            </w:r>
            <w:r w:rsidRPr="002E7F0A">
              <w:rPr>
                <w:spacing w:val="-1"/>
              </w:rPr>
              <w:t>days</w:t>
            </w:r>
            <w:r w:rsidRPr="002E7F0A">
              <w:rPr>
                <w:spacing w:val="15"/>
              </w:rPr>
              <w:t xml:space="preserve"> </w:t>
            </w:r>
            <w:r w:rsidRPr="002E7F0A">
              <w:rPr>
                <w:spacing w:val="-2"/>
              </w:rPr>
              <w:t>from</w:t>
            </w:r>
            <w:r w:rsidRPr="002E7F0A">
              <w:rPr>
                <w:spacing w:val="19"/>
              </w:rPr>
              <w:t xml:space="preserve"> </w:t>
            </w:r>
            <w:r w:rsidRPr="002E7F0A">
              <w:rPr>
                <w:spacing w:val="-1"/>
              </w:rPr>
              <w:t>the</w:t>
            </w:r>
            <w:r w:rsidRPr="002E7F0A">
              <w:rPr>
                <w:spacing w:val="15"/>
              </w:rPr>
              <w:t xml:space="preserve"> </w:t>
            </w:r>
            <w:r w:rsidRPr="002E7F0A">
              <w:rPr>
                <w:spacing w:val="-2"/>
              </w:rPr>
              <w:t>date</w:t>
            </w:r>
            <w:r w:rsidRPr="002E7F0A">
              <w:rPr>
                <w:spacing w:val="15"/>
              </w:rPr>
              <w:t xml:space="preserve"> </w:t>
            </w:r>
            <w:r w:rsidRPr="002E7F0A">
              <w:rPr>
                <w:spacing w:val="-1"/>
              </w:rPr>
              <w:t>of</w:t>
            </w:r>
            <w:r w:rsidRPr="002E7F0A">
              <w:rPr>
                <w:spacing w:val="15"/>
              </w:rPr>
              <w:t xml:space="preserve"> </w:t>
            </w:r>
            <w:r w:rsidRPr="002E7F0A">
              <w:rPr>
                <w:spacing w:val="-1"/>
              </w:rPr>
              <w:t>the</w:t>
            </w:r>
            <w:r w:rsidRPr="002E7F0A">
              <w:rPr>
                <w:spacing w:val="12"/>
              </w:rPr>
              <w:t xml:space="preserve"> </w:t>
            </w:r>
            <w:r w:rsidRPr="002E7F0A">
              <w:rPr>
                <w:spacing w:val="-2"/>
              </w:rPr>
              <w:t>written</w:t>
            </w:r>
            <w:r w:rsidRPr="002E7F0A">
              <w:rPr>
                <w:spacing w:val="16"/>
              </w:rPr>
              <w:t xml:space="preserve"> </w:t>
            </w:r>
            <w:r w:rsidRPr="002E7F0A">
              <w:rPr>
                <w:spacing w:val="-2"/>
              </w:rPr>
              <w:t>notice,</w:t>
            </w:r>
            <w:r w:rsidRPr="002E7F0A">
              <w:rPr>
                <w:spacing w:val="19"/>
              </w:rPr>
              <w:t xml:space="preserve"> </w:t>
            </w:r>
            <w:r w:rsidRPr="002E7F0A">
              <w:rPr>
                <w:spacing w:val="-2"/>
              </w:rPr>
              <w:t>either</w:t>
            </w:r>
            <w:r w:rsidRPr="002E7F0A">
              <w:rPr>
                <w:spacing w:val="13"/>
              </w:rPr>
              <w:t xml:space="preserve"> </w:t>
            </w:r>
            <w:r w:rsidRPr="002E7F0A">
              <w:rPr>
                <w:spacing w:val="-2"/>
              </w:rPr>
              <w:t>Party</w:t>
            </w:r>
            <w:r w:rsidRPr="002E7F0A">
              <w:rPr>
                <w:spacing w:val="15"/>
              </w:rPr>
              <w:t xml:space="preserve"> </w:t>
            </w:r>
            <w:r>
              <w:t>may</w:t>
            </w:r>
            <w:r w:rsidRPr="002E7F0A">
              <w:rPr>
                <w:spacing w:val="45"/>
              </w:rPr>
              <w:t xml:space="preserve"> </w:t>
            </w:r>
            <w:r w:rsidRPr="002E7F0A">
              <w:rPr>
                <w:spacing w:val="-2"/>
              </w:rPr>
              <w:t>commence</w:t>
            </w:r>
            <w:r w:rsidRPr="002E7F0A">
              <w:rPr>
                <w:spacing w:val="6"/>
              </w:rPr>
              <w:t xml:space="preserve"> </w:t>
            </w:r>
            <w:r w:rsidRPr="002E7F0A">
              <w:rPr>
                <w:spacing w:val="-2"/>
              </w:rPr>
              <w:t>litigation</w:t>
            </w:r>
            <w:r w:rsidRPr="002E7F0A">
              <w:rPr>
                <w:spacing w:val="6"/>
              </w:rPr>
              <w:t xml:space="preserve"> </w:t>
            </w:r>
            <w:r w:rsidRPr="002E7F0A">
              <w:rPr>
                <w:spacing w:val="-1"/>
              </w:rPr>
              <w:t>in</w:t>
            </w:r>
            <w:r w:rsidRPr="002E7F0A">
              <w:rPr>
                <w:spacing w:val="3"/>
              </w:rPr>
              <w:t xml:space="preserve"> </w:t>
            </w:r>
            <w:r w:rsidRPr="002E7F0A">
              <w:rPr>
                <w:spacing w:val="-2"/>
              </w:rPr>
              <w:t>accordance</w:t>
            </w:r>
            <w:r w:rsidRPr="002E7F0A">
              <w:rPr>
                <w:spacing w:val="3"/>
              </w:rPr>
              <w:t xml:space="preserve"> </w:t>
            </w:r>
            <w:r w:rsidRPr="002E7F0A">
              <w:rPr>
                <w:spacing w:val="-2"/>
              </w:rPr>
              <w:t>with</w:t>
            </w:r>
            <w:r w:rsidRPr="002E7F0A">
              <w:rPr>
                <w:spacing w:val="6"/>
              </w:rPr>
              <w:t xml:space="preserve"> </w:t>
            </w:r>
            <w:r w:rsidRPr="002E7F0A">
              <w:rPr>
                <w:spacing w:val="-1"/>
              </w:rPr>
              <w:t>the</w:t>
            </w:r>
            <w:r w:rsidRPr="002E7F0A">
              <w:rPr>
                <w:spacing w:val="5"/>
              </w:rPr>
              <w:t xml:space="preserve"> </w:t>
            </w:r>
            <w:r w:rsidRPr="002E7F0A">
              <w:rPr>
                <w:spacing w:val="-2"/>
              </w:rPr>
              <w:t>relevant</w:t>
            </w:r>
            <w:r w:rsidRPr="002E7F0A">
              <w:rPr>
                <w:spacing w:val="4"/>
              </w:rPr>
              <w:t xml:space="preserve"> </w:t>
            </w:r>
            <w:r w:rsidRPr="002E7F0A">
              <w:rPr>
                <w:spacing w:val="-2"/>
              </w:rPr>
              <w:t>provisions</w:t>
            </w:r>
            <w:r w:rsidRPr="002E7F0A">
              <w:rPr>
                <w:spacing w:val="3"/>
              </w:rPr>
              <w:t xml:space="preserve"> </w:t>
            </w:r>
            <w:r w:rsidRPr="002E7F0A">
              <w:rPr>
                <w:spacing w:val="-1"/>
              </w:rPr>
              <w:t>set</w:t>
            </w:r>
            <w:r w:rsidRPr="002E7F0A">
              <w:rPr>
                <w:spacing w:val="8"/>
              </w:rPr>
              <w:t xml:space="preserve"> </w:t>
            </w:r>
            <w:r w:rsidRPr="002E7F0A">
              <w:rPr>
                <w:spacing w:val="-3"/>
              </w:rPr>
              <w:t>out</w:t>
            </w:r>
            <w:r w:rsidRPr="002E7F0A">
              <w:rPr>
                <w:spacing w:val="67"/>
              </w:rPr>
              <w:t xml:space="preserve"> </w:t>
            </w:r>
            <w:r w:rsidRPr="002E7F0A">
              <w:rPr>
                <w:spacing w:val="-1"/>
              </w:rPr>
              <w:t>in</w:t>
            </w:r>
            <w:r w:rsidRPr="002E7F0A">
              <w:rPr>
                <w:spacing w:val="16"/>
              </w:rPr>
              <w:t xml:space="preserve"> </w:t>
            </w:r>
            <w:r w:rsidRPr="002E7F0A">
              <w:rPr>
                <w:spacing w:val="-1"/>
              </w:rPr>
              <w:t>the</w:t>
            </w:r>
            <w:r w:rsidRPr="002E7F0A">
              <w:rPr>
                <w:spacing w:val="18"/>
              </w:rPr>
              <w:t xml:space="preserve"> </w:t>
            </w:r>
            <w:r w:rsidRPr="002E7F0A">
              <w:rPr>
                <w:spacing w:val="-2"/>
              </w:rPr>
              <w:t>Order.</w:t>
            </w:r>
            <w:r w:rsidRPr="002E7F0A">
              <w:rPr>
                <w:spacing w:val="31"/>
              </w:rPr>
              <w:t xml:space="preserve"> </w:t>
            </w:r>
            <w:r>
              <w:t>In</w:t>
            </w:r>
            <w:r w:rsidRPr="002E7F0A">
              <w:rPr>
                <w:spacing w:val="18"/>
              </w:rPr>
              <w:t xml:space="preserve"> </w:t>
            </w:r>
            <w:r w:rsidRPr="002E7F0A">
              <w:rPr>
                <w:spacing w:val="-2"/>
              </w:rPr>
              <w:t>no</w:t>
            </w:r>
            <w:r w:rsidRPr="002E7F0A">
              <w:rPr>
                <w:spacing w:val="20"/>
              </w:rPr>
              <w:t xml:space="preserve"> </w:t>
            </w:r>
            <w:r w:rsidRPr="002E7F0A">
              <w:rPr>
                <w:spacing w:val="-2"/>
              </w:rPr>
              <w:t>event</w:t>
            </w:r>
            <w:r w:rsidRPr="002E7F0A">
              <w:rPr>
                <w:spacing w:val="17"/>
              </w:rPr>
              <w:t xml:space="preserve"> </w:t>
            </w:r>
            <w:r w:rsidRPr="002E7F0A">
              <w:rPr>
                <w:spacing w:val="-2"/>
              </w:rPr>
              <w:t>shall</w:t>
            </w:r>
            <w:r w:rsidRPr="002E7F0A">
              <w:rPr>
                <w:spacing w:val="18"/>
              </w:rPr>
              <w:t xml:space="preserve"> </w:t>
            </w:r>
            <w:r w:rsidRPr="002E7F0A">
              <w:rPr>
                <w:spacing w:val="-3"/>
              </w:rPr>
              <w:t>Buyer</w:t>
            </w:r>
            <w:r w:rsidRPr="002E7F0A">
              <w:rPr>
                <w:spacing w:val="15"/>
              </w:rPr>
              <w:t xml:space="preserve"> </w:t>
            </w:r>
            <w:r w:rsidRPr="002E7F0A">
              <w:rPr>
                <w:spacing w:val="-2"/>
              </w:rPr>
              <w:t>commence</w:t>
            </w:r>
            <w:r w:rsidRPr="002E7F0A">
              <w:rPr>
                <w:spacing w:val="16"/>
              </w:rPr>
              <w:t xml:space="preserve"> </w:t>
            </w:r>
            <w:r w:rsidRPr="002E7F0A">
              <w:rPr>
                <w:spacing w:val="-2"/>
              </w:rPr>
              <w:t>any</w:t>
            </w:r>
            <w:r w:rsidRPr="002E7F0A">
              <w:rPr>
                <w:spacing w:val="15"/>
              </w:rPr>
              <w:t xml:space="preserve"> </w:t>
            </w:r>
            <w:r w:rsidRPr="002E7F0A">
              <w:rPr>
                <w:spacing w:val="-2"/>
              </w:rPr>
              <w:t>litigation</w:t>
            </w:r>
            <w:r w:rsidRPr="002E7F0A">
              <w:rPr>
                <w:spacing w:val="16"/>
              </w:rPr>
              <w:t xml:space="preserve"> </w:t>
            </w:r>
            <w:r w:rsidRPr="002E7F0A">
              <w:rPr>
                <w:spacing w:val="-2"/>
              </w:rPr>
              <w:t>arising</w:t>
            </w:r>
            <w:r w:rsidRPr="002E7F0A">
              <w:rPr>
                <w:spacing w:val="65"/>
              </w:rPr>
              <w:t xml:space="preserve"> </w:t>
            </w:r>
            <w:r w:rsidRPr="002E7F0A">
              <w:rPr>
                <w:spacing w:val="-1"/>
              </w:rPr>
              <w:t>out</w:t>
            </w:r>
            <w:r w:rsidRPr="002E7F0A">
              <w:rPr>
                <w:spacing w:val="-2"/>
              </w:rPr>
              <w:t xml:space="preserve"> </w:t>
            </w:r>
            <w:r w:rsidRPr="002E7F0A">
              <w:rPr>
                <w:spacing w:val="-1"/>
              </w:rPr>
              <w:t>of</w:t>
            </w:r>
            <w:r w:rsidRPr="002E7F0A">
              <w:rPr>
                <w:spacing w:val="1"/>
              </w:rPr>
              <w:t xml:space="preserve"> </w:t>
            </w:r>
            <w:r w:rsidRPr="002E7F0A">
              <w:rPr>
                <w:spacing w:val="-1"/>
              </w:rPr>
              <w:t>or</w:t>
            </w:r>
            <w:r w:rsidRPr="002E7F0A">
              <w:rPr>
                <w:spacing w:val="3"/>
              </w:rPr>
              <w:t xml:space="preserve"> </w:t>
            </w:r>
            <w:r w:rsidRPr="002E7F0A">
              <w:rPr>
                <w:spacing w:val="-2"/>
              </w:rPr>
              <w:t>related</w:t>
            </w:r>
            <w:r w:rsidRPr="002E7F0A">
              <w:rPr>
                <w:spacing w:val="1"/>
              </w:rPr>
              <w:t xml:space="preserve"> </w:t>
            </w:r>
            <w:r w:rsidRPr="002E7F0A">
              <w:rPr>
                <w:spacing w:val="-1"/>
              </w:rPr>
              <w:t>to the</w:t>
            </w:r>
            <w:r w:rsidRPr="002E7F0A">
              <w:rPr>
                <w:spacing w:val="-2"/>
              </w:rPr>
              <w:t xml:space="preserve"> Order</w:t>
            </w:r>
            <w:r w:rsidRPr="002E7F0A">
              <w:rPr>
                <w:spacing w:val="-4"/>
              </w:rPr>
              <w:t xml:space="preserve"> </w:t>
            </w:r>
            <w:r w:rsidRPr="002E7F0A">
              <w:rPr>
                <w:spacing w:val="-1"/>
              </w:rPr>
              <w:t>more</w:t>
            </w:r>
            <w:r w:rsidRPr="002E7F0A">
              <w:rPr>
                <w:spacing w:val="1"/>
              </w:rPr>
              <w:t xml:space="preserve"> </w:t>
            </w:r>
            <w:r w:rsidRPr="002E7F0A">
              <w:rPr>
                <w:spacing w:val="-2"/>
              </w:rPr>
              <w:t>than</w:t>
            </w:r>
            <w:r w:rsidRPr="002E7F0A">
              <w:rPr>
                <w:spacing w:val="-1"/>
              </w:rPr>
              <w:t xml:space="preserve"> </w:t>
            </w:r>
            <w:r w:rsidRPr="002E7F0A">
              <w:rPr>
                <w:spacing w:val="-2"/>
              </w:rPr>
              <w:t>one</w:t>
            </w:r>
            <w:r w:rsidRPr="002E7F0A">
              <w:rPr>
                <w:spacing w:val="-1"/>
              </w:rPr>
              <w:t xml:space="preserve"> (1)</w:t>
            </w:r>
            <w:r w:rsidRPr="002E7F0A">
              <w:rPr>
                <w:spacing w:val="1"/>
              </w:rPr>
              <w:t xml:space="preserve"> </w:t>
            </w:r>
            <w:r w:rsidRPr="002E7F0A">
              <w:rPr>
                <w:spacing w:val="-2"/>
              </w:rPr>
              <w:t>year</w:t>
            </w:r>
            <w:r w:rsidRPr="002E7F0A">
              <w:rPr>
                <w:spacing w:val="3"/>
              </w:rPr>
              <w:t xml:space="preserve"> </w:t>
            </w:r>
            <w:r w:rsidRPr="002E7F0A">
              <w:rPr>
                <w:spacing w:val="-2"/>
              </w:rPr>
              <w:t>after</w:t>
            </w:r>
            <w:r w:rsidRPr="002E7F0A">
              <w:rPr>
                <w:spacing w:val="-1"/>
              </w:rPr>
              <w:t xml:space="preserve"> the</w:t>
            </w:r>
            <w:r w:rsidRPr="002E7F0A">
              <w:rPr>
                <w:spacing w:val="-2"/>
              </w:rPr>
              <w:t xml:space="preserve"> cause</w:t>
            </w:r>
            <w:r w:rsidRPr="002E7F0A">
              <w:rPr>
                <w:spacing w:val="1"/>
              </w:rPr>
              <w:t xml:space="preserve"> </w:t>
            </w:r>
            <w:r w:rsidRPr="002E7F0A">
              <w:rPr>
                <w:spacing w:val="-1"/>
              </w:rPr>
              <w:t>of</w:t>
            </w:r>
            <w:r w:rsidRPr="002E7F0A">
              <w:rPr>
                <w:spacing w:val="61"/>
              </w:rPr>
              <w:t xml:space="preserve"> </w:t>
            </w:r>
            <w:r w:rsidRPr="002E7F0A">
              <w:rPr>
                <w:spacing w:val="-2"/>
              </w:rPr>
              <w:t>action</w:t>
            </w:r>
            <w:r w:rsidRPr="002E7F0A">
              <w:rPr>
                <w:spacing w:val="-1"/>
              </w:rPr>
              <w:t xml:space="preserve"> has</w:t>
            </w:r>
            <w:r w:rsidRPr="002E7F0A">
              <w:rPr>
                <w:spacing w:val="-4"/>
              </w:rPr>
              <w:t xml:space="preserve"> </w:t>
            </w:r>
            <w:r w:rsidRPr="002E7F0A">
              <w:rPr>
                <w:spacing w:val="-2"/>
              </w:rPr>
              <w:t>accrued.</w:t>
            </w:r>
          </w:p>
        </w:tc>
      </w:tr>
      <w:tr w:rsidR="0035035A" w14:paraId="07DDFD5F" w14:textId="77777777" w:rsidTr="00907317">
        <w:tc>
          <w:tcPr>
            <w:tcW w:w="4675" w:type="dxa"/>
          </w:tcPr>
          <w:p w14:paraId="73A211E1" w14:textId="6A84A6B8" w:rsidR="0035035A" w:rsidRPr="00170D9D" w:rsidRDefault="00170D9D" w:rsidP="0009370F">
            <w:pPr>
              <w:pStyle w:val="BlockText"/>
              <w:numPr>
                <w:ilvl w:val="0"/>
                <w:numId w:val="45"/>
              </w:numPr>
              <w:ind w:left="66" w:firstLine="0"/>
              <w:jc w:val="both"/>
              <w:rPr>
                <w:lang w:val="es-MX"/>
              </w:rPr>
            </w:pPr>
            <w:r w:rsidRPr="00170D9D">
              <w:rPr>
                <w:b/>
                <w:bCs/>
                <w:lang w:val="es-MX"/>
              </w:rPr>
              <w:t>LEY APLICABLE; JURISDICCIÓN.</w:t>
            </w:r>
            <w:r w:rsidRPr="00170D9D">
              <w:rPr>
                <w:lang w:val="es-MX"/>
              </w:rPr>
              <w:t xml:space="preserve"> En caso de que Incora esté ubicada en la Unión Europea, el Pedido se regirá e interpretará de acuerdo con las leyes de Inglaterra y Gales sin referencia a los principios de conflictos de leyes, y las Partes se someten por la presente a la jurisdicción exclusiva de los tribunales de Inglaterra. En caso de que Incora no esté ubicada en la Unión Europea, el Pedido se regirá e interpretará de acuerdo con (i) las leyes del Estado de Texas sin referencia a los principios de conflictos de leyes, y las Partes se someten por la presente a la jurisdicción exclusiva en los tribunales estatales y federales en el Condado de Tarrant, Texas en caso de que el negocio se lleve a cabo dentro de los EE. UU. y (</w:t>
            </w:r>
            <w:proofErr w:type="spellStart"/>
            <w:r w:rsidRPr="00170D9D">
              <w:rPr>
                <w:lang w:val="es-MX"/>
              </w:rPr>
              <w:t>ii</w:t>
            </w:r>
            <w:proofErr w:type="spellEnd"/>
            <w:r w:rsidRPr="00170D9D">
              <w:rPr>
                <w:lang w:val="es-MX"/>
              </w:rPr>
              <w:t xml:space="preserve">) las leyes del Estado de Nuevo León, sin referencia a los </w:t>
            </w:r>
            <w:r w:rsidRPr="00170D9D">
              <w:rPr>
                <w:lang w:val="es-MX"/>
              </w:rPr>
              <w:lastRenderedPageBreak/>
              <w:t>principios de conflictos de leyes, y las Partes se someten por la presente a la jurisdicción exclusiva en los tribunales estatales y federales en la Ciudad de Monterrey, Nuevo León en caso de que el negocio se lleve a cabo dentro de</w:t>
            </w:r>
            <w:r w:rsidR="00801673">
              <w:rPr>
                <w:lang w:val="es-MX"/>
              </w:rPr>
              <w:t xml:space="preserve"> la República</w:t>
            </w:r>
            <w:r w:rsidRPr="00170D9D">
              <w:rPr>
                <w:lang w:val="es-MX"/>
              </w:rPr>
              <w:t xml:space="preserve"> M</w:t>
            </w:r>
            <w:r w:rsidR="00801673">
              <w:rPr>
                <w:lang w:val="es-MX"/>
              </w:rPr>
              <w:t>e</w:t>
            </w:r>
            <w:r w:rsidRPr="00170D9D">
              <w:rPr>
                <w:lang w:val="es-MX"/>
              </w:rPr>
              <w:t>xic</w:t>
            </w:r>
            <w:r w:rsidR="00801673">
              <w:rPr>
                <w:lang w:val="es-MX"/>
              </w:rPr>
              <w:t>ana</w:t>
            </w:r>
            <w:r w:rsidRPr="00170D9D">
              <w:rPr>
                <w:lang w:val="es-MX"/>
              </w:rPr>
              <w:t>. La Convención de las Naciones Unidas sobre los Contratos de Compraventa Internacional de Mercaderías no se aplica al Pedido.</w:t>
            </w:r>
          </w:p>
        </w:tc>
        <w:tc>
          <w:tcPr>
            <w:tcW w:w="4675" w:type="dxa"/>
          </w:tcPr>
          <w:p w14:paraId="2B94D5E2" w14:textId="7DFCC9E4" w:rsidR="0035035A" w:rsidRPr="0035035A" w:rsidRDefault="0035035A" w:rsidP="0009370F">
            <w:pPr>
              <w:pStyle w:val="BodyText"/>
              <w:widowControl w:val="0"/>
              <w:numPr>
                <w:ilvl w:val="0"/>
                <w:numId w:val="39"/>
              </w:numPr>
              <w:tabs>
                <w:tab w:val="left" w:pos="471"/>
                <w:tab w:val="right" w:pos="4050"/>
              </w:tabs>
              <w:spacing w:after="0"/>
              <w:ind w:left="0" w:hanging="20"/>
              <w:jc w:val="both"/>
            </w:pPr>
            <w:r>
              <w:rPr>
                <w:b/>
                <w:spacing w:val="-2"/>
              </w:rPr>
              <w:lastRenderedPageBreak/>
              <w:t>APPLICABLE</w:t>
            </w:r>
            <w:r>
              <w:rPr>
                <w:b/>
                <w:spacing w:val="8"/>
              </w:rPr>
              <w:t xml:space="preserve"> </w:t>
            </w:r>
            <w:r>
              <w:rPr>
                <w:b/>
                <w:spacing w:val="-2"/>
              </w:rPr>
              <w:t>LAW;</w:t>
            </w:r>
            <w:r>
              <w:rPr>
                <w:b/>
                <w:spacing w:val="10"/>
              </w:rPr>
              <w:t xml:space="preserve"> </w:t>
            </w:r>
            <w:r>
              <w:rPr>
                <w:b/>
                <w:spacing w:val="-2"/>
              </w:rPr>
              <w:t>JURISDICTION.</w:t>
            </w:r>
            <w:r>
              <w:rPr>
                <w:b/>
                <w:spacing w:val="14"/>
              </w:rPr>
              <w:t xml:space="preserve"> </w:t>
            </w:r>
            <w:r>
              <w:rPr>
                <w:spacing w:val="-2"/>
              </w:rPr>
              <w:t>In</w:t>
            </w:r>
            <w:r>
              <w:rPr>
                <w:spacing w:val="-4"/>
              </w:rPr>
              <w:t xml:space="preserve"> </w:t>
            </w:r>
            <w:r>
              <w:rPr>
                <w:spacing w:val="-3"/>
              </w:rPr>
              <w:t>the</w:t>
            </w:r>
            <w:r>
              <w:rPr>
                <w:spacing w:val="-1"/>
              </w:rPr>
              <w:t xml:space="preserve"> </w:t>
            </w:r>
            <w:r>
              <w:rPr>
                <w:spacing w:val="-3"/>
              </w:rPr>
              <w:t>event</w:t>
            </w:r>
            <w:r>
              <w:rPr>
                <w:spacing w:val="-1"/>
              </w:rPr>
              <w:t xml:space="preserve"> </w:t>
            </w:r>
            <w:r>
              <w:rPr>
                <w:spacing w:val="-3"/>
              </w:rPr>
              <w:t>Incora</w:t>
            </w:r>
            <w:r>
              <w:rPr>
                <w:spacing w:val="2"/>
              </w:rPr>
              <w:t xml:space="preserve"> </w:t>
            </w:r>
            <w:proofErr w:type="gramStart"/>
            <w:r>
              <w:rPr>
                <w:spacing w:val="-1"/>
              </w:rPr>
              <w:t>is</w:t>
            </w:r>
            <w:r>
              <w:rPr>
                <w:spacing w:val="1"/>
              </w:rPr>
              <w:t xml:space="preserve"> </w:t>
            </w:r>
            <w:r>
              <w:rPr>
                <w:spacing w:val="-4"/>
              </w:rPr>
              <w:t>located</w:t>
            </w:r>
            <w:r>
              <w:rPr>
                <w:spacing w:val="1"/>
              </w:rPr>
              <w:t xml:space="preserve"> </w:t>
            </w:r>
            <w:r>
              <w:rPr>
                <w:spacing w:val="-6"/>
              </w:rPr>
              <w:t>in</w:t>
            </w:r>
            <w:proofErr w:type="gramEnd"/>
            <w:r>
              <w:rPr>
                <w:spacing w:val="23"/>
              </w:rPr>
              <w:t xml:space="preserve"> </w:t>
            </w:r>
            <w:r>
              <w:rPr>
                <w:spacing w:val="-3"/>
              </w:rPr>
              <w:t>the</w:t>
            </w:r>
            <w:r>
              <w:rPr>
                <w:spacing w:val="1"/>
              </w:rPr>
              <w:t xml:space="preserve"> </w:t>
            </w:r>
            <w:r>
              <w:rPr>
                <w:spacing w:val="-4"/>
              </w:rPr>
              <w:t>European</w:t>
            </w:r>
            <w:r>
              <w:rPr>
                <w:spacing w:val="35"/>
              </w:rPr>
              <w:t xml:space="preserve"> </w:t>
            </w:r>
            <w:r>
              <w:rPr>
                <w:spacing w:val="-4"/>
              </w:rPr>
              <w:t>Union,</w:t>
            </w:r>
            <w:r>
              <w:rPr>
                <w:spacing w:val="5"/>
              </w:rPr>
              <w:t xml:space="preserve"> </w:t>
            </w:r>
            <w:r>
              <w:rPr>
                <w:spacing w:val="-3"/>
              </w:rPr>
              <w:t>the</w:t>
            </w:r>
            <w:r>
              <w:rPr>
                <w:spacing w:val="35"/>
              </w:rPr>
              <w:t xml:space="preserve"> </w:t>
            </w:r>
            <w:r>
              <w:rPr>
                <w:spacing w:val="-3"/>
              </w:rPr>
              <w:t>Order</w:t>
            </w:r>
            <w:r>
              <w:rPr>
                <w:spacing w:val="1"/>
              </w:rPr>
              <w:t xml:space="preserve"> </w:t>
            </w:r>
            <w:r>
              <w:rPr>
                <w:spacing w:val="-3"/>
              </w:rPr>
              <w:t>shall</w:t>
            </w:r>
            <w:r>
              <w:rPr>
                <w:spacing w:val="34"/>
              </w:rPr>
              <w:t xml:space="preserve"> </w:t>
            </w:r>
            <w:r>
              <w:rPr>
                <w:spacing w:val="-1"/>
              </w:rPr>
              <w:t>be</w:t>
            </w:r>
            <w:r>
              <w:rPr>
                <w:spacing w:val="3"/>
              </w:rPr>
              <w:t xml:space="preserve"> </w:t>
            </w:r>
            <w:r>
              <w:rPr>
                <w:spacing w:val="-4"/>
              </w:rPr>
              <w:t>governed</w:t>
            </w:r>
            <w:r>
              <w:rPr>
                <w:spacing w:val="2"/>
              </w:rPr>
              <w:t xml:space="preserve"> </w:t>
            </w:r>
            <w:r>
              <w:rPr>
                <w:spacing w:val="-2"/>
              </w:rPr>
              <w:t>by</w:t>
            </w:r>
            <w:r>
              <w:rPr>
                <w:spacing w:val="1"/>
              </w:rPr>
              <w:t xml:space="preserve"> </w:t>
            </w:r>
            <w:r>
              <w:rPr>
                <w:spacing w:val="-2"/>
              </w:rPr>
              <w:t>and</w:t>
            </w:r>
            <w:r>
              <w:rPr>
                <w:spacing w:val="1"/>
              </w:rPr>
              <w:t xml:space="preserve"> </w:t>
            </w:r>
            <w:r>
              <w:rPr>
                <w:spacing w:val="-5"/>
              </w:rPr>
              <w:t>construed</w:t>
            </w:r>
            <w:r>
              <w:rPr>
                <w:spacing w:val="59"/>
              </w:rPr>
              <w:t xml:space="preserve"> </w:t>
            </w:r>
            <w:r>
              <w:rPr>
                <w:spacing w:val="-4"/>
              </w:rPr>
              <w:t>according</w:t>
            </w:r>
            <w:r>
              <w:rPr>
                <w:spacing w:val="18"/>
              </w:rPr>
              <w:t xml:space="preserve"> </w:t>
            </w:r>
            <w:r>
              <w:rPr>
                <w:spacing w:val="-1"/>
              </w:rPr>
              <w:t>to</w:t>
            </w:r>
            <w:r>
              <w:rPr>
                <w:spacing w:val="15"/>
              </w:rPr>
              <w:t xml:space="preserve"> </w:t>
            </w:r>
            <w:r>
              <w:rPr>
                <w:spacing w:val="-3"/>
              </w:rPr>
              <w:t>the</w:t>
            </w:r>
            <w:r>
              <w:rPr>
                <w:spacing w:val="13"/>
              </w:rPr>
              <w:t xml:space="preserve"> </w:t>
            </w:r>
            <w:r>
              <w:rPr>
                <w:spacing w:val="-3"/>
              </w:rPr>
              <w:t>laws</w:t>
            </w:r>
            <w:r>
              <w:rPr>
                <w:spacing w:val="16"/>
              </w:rPr>
              <w:t xml:space="preserve"> </w:t>
            </w:r>
            <w:r>
              <w:rPr>
                <w:spacing w:val="-1"/>
              </w:rPr>
              <w:t>of</w:t>
            </w:r>
            <w:r>
              <w:rPr>
                <w:spacing w:val="13"/>
              </w:rPr>
              <w:t xml:space="preserve"> </w:t>
            </w:r>
            <w:r>
              <w:rPr>
                <w:spacing w:val="-4"/>
              </w:rPr>
              <w:t>England</w:t>
            </w:r>
            <w:r>
              <w:rPr>
                <w:spacing w:val="15"/>
              </w:rPr>
              <w:t xml:space="preserve"> </w:t>
            </w:r>
            <w:r>
              <w:rPr>
                <w:spacing w:val="-2"/>
              </w:rPr>
              <w:t>and</w:t>
            </w:r>
            <w:r>
              <w:rPr>
                <w:spacing w:val="15"/>
              </w:rPr>
              <w:t xml:space="preserve"> </w:t>
            </w:r>
            <w:r>
              <w:rPr>
                <w:spacing w:val="-3"/>
              </w:rPr>
              <w:t>Wales</w:t>
            </w:r>
            <w:r>
              <w:rPr>
                <w:spacing w:val="14"/>
              </w:rPr>
              <w:t xml:space="preserve"> </w:t>
            </w:r>
            <w:r>
              <w:rPr>
                <w:spacing w:val="-4"/>
              </w:rPr>
              <w:t>without</w:t>
            </w:r>
            <w:r>
              <w:rPr>
                <w:spacing w:val="13"/>
              </w:rPr>
              <w:t xml:space="preserve"> </w:t>
            </w:r>
            <w:r>
              <w:rPr>
                <w:spacing w:val="-4"/>
              </w:rPr>
              <w:t>reference</w:t>
            </w:r>
            <w:r>
              <w:rPr>
                <w:spacing w:val="15"/>
              </w:rPr>
              <w:t xml:space="preserve"> </w:t>
            </w:r>
            <w:r>
              <w:rPr>
                <w:spacing w:val="-4"/>
              </w:rPr>
              <w:t>to</w:t>
            </w:r>
            <w:r>
              <w:rPr>
                <w:spacing w:val="52"/>
              </w:rPr>
              <w:t xml:space="preserve"> </w:t>
            </w:r>
            <w:r>
              <w:rPr>
                <w:spacing w:val="-4"/>
              </w:rPr>
              <w:t>principles</w:t>
            </w:r>
            <w:r>
              <w:rPr>
                <w:spacing w:val="4"/>
              </w:rPr>
              <w:t xml:space="preserve"> </w:t>
            </w:r>
            <w:r>
              <w:rPr>
                <w:spacing w:val="-2"/>
              </w:rPr>
              <w:t>of</w:t>
            </w:r>
            <w:r>
              <w:rPr>
                <w:spacing w:val="34"/>
              </w:rPr>
              <w:t xml:space="preserve"> </w:t>
            </w:r>
            <w:r>
              <w:rPr>
                <w:spacing w:val="-4"/>
              </w:rPr>
              <w:t>conflicts</w:t>
            </w:r>
            <w:r>
              <w:rPr>
                <w:spacing w:val="35"/>
              </w:rPr>
              <w:t xml:space="preserve"> </w:t>
            </w:r>
            <w:r>
              <w:rPr>
                <w:spacing w:val="-1"/>
              </w:rPr>
              <w:t>of</w:t>
            </w:r>
            <w:r>
              <w:rPr>
                <w:spacing w:val="1"/>
              </w:rPr>
              <w:t xml:space="preserve"> </w:t>
            </w:r>
            <w:r>
              <w:rPr>
                <w:spacing w:val="-4"/>
              </w:rPr>
              <w:t>laws,</w:t>
            </w:r>
            <w:r>
              <w:rPr>
                <w:spacing w:val="2"/>
              </w:rPr>
              <w:t xml:space="preserve"> </w:t>
            </w:r>
            <w:r>
              <w:rPr>
                <w:spacing w:val="-2"/>
              </w:rPr>
              <w:t>and</w:t>
            </w:r>
            <w:r>
              <w:rPr>
                <w:spacing w:val="34"/>
              </w:rPr>
              <w:t xml:space="preserve"> </w:t>
            </w:r>
            <w:r>
              <w:rPr>
                <w:spacing w:val="-3"/>
              </w:rPr>
              <w:t>the</w:t>
            </w:r>
            <w:r>
              <w:rPr>
                <w:spacing w:val="1"/>
              </w:rPr>
              <w:t xml:space="preserve"> </w:t>
            </w:r>
            <w:r>
              <w:rPr>
                <w:spacing w:val="-3"/>
              </w:rPr>
              <w:t>Parties</w:t>
            </w:r>
            <w:r>
              <w:rPr>
                <w:spacing w:val="35"/>
              </w:rPr>
              <w:t xml:space="preserve"> </w:t>
            </w:r>
            <w:r>
              <w:rPr>
                <w:spacing w:val="-3"/>
              </w:rPr>
              <w:t>hereby</w:t>
            </w:r>
            <w:r>
              <w:rPr>
                <w:spacing w:val="34"/>
              </w:rPr>
              <w:t xml:space="preserve"> </w:t>
            </w:r>
            <w:r>
              <w:rPr>
                <w:spacing w:val="-3"/>
              </w:rPr>
              <w:t>submit</w:t>
            </w:r>
            <w:r>
              <w:rPr>
                <w:spacing w:val="34"/>
              </w:rPr>
              <w:t xml:space="preserve"> </w:t>
            </w:r>
            <w:r>
              <w:rPr>
                <w:spacing w:val="-2"/>
              </w:rPr>
              <w:t>to</w:t>
            </w:r>
            <w:r>
              <w:rPr>
                <w:spacing w:val="1"/>
              </w:rPr>
              <w:t xml:space="preserve"> </w:t>
            </w:r>
            <w:r>
              <w:rPr>
                <w:spacing w:val="-3"/>
              </w:rPr>
              <w:t>the</w:t>
            </w:r>
            <w:r>
              <w:rPr>
                <w:spacing w:val="50"/>
              </w:rPr>
              <w:t xml:space="preserve"> </w:t>
            </w:r>
            <w:r>
              <w:rPr>
                <w:spacing w:val="-4"/>
              </w:rPr>
              <w:t>exclusive</w:t>
            </w:r>
            <w:r>
              <w:rPr>
                <w:spacing w:val="6"/>
              </w:rPr>
              <w:t xml:space="preserve"> </w:t>
            </w:r>
            <w:r>
              <w:rPr>
                <w:spacing w:val="-4"/>
              </w:rPr>
              <w:t>jurisdiction</w:t>
            </w:r>
            <w:r>
              <w:rPr>
                <w:spacing w:val="6"/>
              </w:rPr>
              <w:t xml:space="preserve"> </w:t>
            </w:r>
            <w:r>
              <w:rPr>
                <w:spacing w:val="-2"/>
              </w:rPr>
              <w:t>of</w:t>
            </w:r>
            <w:r>
              <w:rPr>
                <w:spacing w:val="8"/>
              </w:rPr>
              <w:t xml:space="preserve"> </w:t>
            </w:r>
            <w:r>
              <w:rPr>
                <w:spacing w:val="-3"/>
              </w:rPr>
              <w:t>the</w:t>
            </w:r>
            <w:r>
              <w:rPr>
                <w:spacing w:val="8"/>
              </w:rPr>
              <w:t xml:space="preserve"> </w:t>
            </w:r>
            <w:r>
              <w:rPr>
                <w:spacing w:val="-4"/>
              </w:rPr>
              <w:t>courts</w:t>
            </w:r>
            <w:r>
              <w:rPr>
                <w:spacing w:val="14"/>
              </w:rPr>
              <w:t xml:space="preserve"> </w:t>
            </w:r>
            <w:r>
              <w:rPr>
                <w:spacing w:val="-2"/>
              </w:rPr>
              <w:t>of</w:t>
            </w:r>
            <w:r>
              <w:rPr>
                <w:spacing w:val="13"/>
              </w:rPr>
              <w:t xml:space="preserve"> </w:t>
            </w:r>
            <w:r>
              <w:rPr>
                <w:spacing w:val="-4"/>
              </w:rPr>
              <w:t>England.</w:t>
            </w:r>
            <w:r>
              <w:rPr>
                <w:spacing w:val="14"/>
              </w:rPr>
              <w:t xml:space="preserve"> </w:t>
            </w:r>
            <w:r>
              <w:rPr>
                <w:spacing w:val="-2"/>
              </w:rPr>
              <w:t>In</w:t>
            </w:r>
            <w:r>
              <w:rPr>
                <w:spacing w:val="7"/>
              </w:rPr>
              <w:t xml:space="preserve"> </w:t>
            </w:r>
            <w:r>
              <w:rPr>
                <w:spacing w:val="-3"/>
              </w:rPr>
              <w:t>the</w:t>
            </w:r>
            <w:r>
              <w:rPr>
                <w:spacing w:val="8"/>
              </w:rPr>
              <w:t xml:space="preserve"> </w:t>
            </w:r>
            <w:r>
              <w:rPr>
                <w:spacing w:val="-3"/>
              </w:rPr>
              <w:t>event</w:t>
            </w:r>
            <w:r>
              <w:rPr>
                <w:spacing w:val="5"/>
              </w:rPr>
              <w:t xml:space="preserve"> </w:t>
            </w:r>
            <w:r>
              <w:rPr>
                <w:spacing w:val="-3"/>
              </w:rPr>
              <w:t>Incora</w:t>
            </w:r>
            <w:r>
              <w:rPr>
                <w:spacing w:val="14"/>
              </w:rPr>
              <w:t xml:space="preserve"> </w:t>
            </w:r>
            <w:r>
              <w:rPr>
                <w:spacing w:val="-2"/>
              </w:rPr>
              <w:t>is</w:t>
            </w:r>
            <w:r>
              <w:rPr>
                <w:spacing w:val="6"/>
              </w:rPr>
              <w:t xml:space="preserve"> </w:t>
            </w:r>
            <w:r>
              <w:rPr>
                <w:spacing w:val="-3"/>
              </w:rPr>
              <w:t>not</w:t>
            </w:r>
            <w:r>
              <w:rPr>
                <w:spacing w:val="72"/>
              </w:rPr>
              <w:t xml:space="preserve"> </w:t>
            </w:r>
            <w:r>
              <w:rPr>
                <w:spacing w:val="-4"/>
              </w:rPr>
              <w:t>located</w:t>
            </w:r>
            <w:r>
              <w:rPr>
                <w:spacing w:val="35"/>
              </w:rPr>
              <w:t xml:space="preserve"> </w:t>
            </w:r>
            <w:r>
              <w:rPr>
                <w:spacing w:val="-2"/>
              </w:rPr>
              <w:t>in</w:t>
            </w:r>
            <w:r>
              <w:rPr>
                <w:spacing w:val="35"/>
              </w:rPr>
              <w:t xml:space="preserve"> </w:t>
            </w:r>
            <w:r>
              <w:rPr>
                <w:spacing w:val="-3"/>
              </w:rPr>
              <w:t>the</w:t>
            </w:r>
            <w:r>
              <w:rPr>
                <w:spacing w:val="35"/>
              </w:rPr>
              <w:t xml:space="preserve"> </w:t>
            </w:r>
            <w:r>
              <w:rPr>
                <w:spacing w:val="-4"/>
              </w:rPr>
              <w:t>European</w:t>
            </w:r>
            <w:r>
              <w:rPr>
                <w:spacing w:val="32"/>
              </w:rPr>
              <w:t xml:space="preserve"> </w:t>
            </w:r>
            <w:r>
              <w:rPr>
                <w:spacing w:val="-4"/>
              </w:rPr>
              <w:t>Union,</w:t>
            </w:r>
            <w:r>
              <w:t xml:space="preserve"> </w:t>
            </w:r>
            <w:r>
              <w:rPr>
                <w:spacing w:val="-3"/>
              </w:rPr>
              <w:t>the</w:t>
            </w:r>
            <w:r>
              <w:rPr>
                <w:spacing w:val="35"/>
              </w:rPr>
              <w:t xml:space="preserve"> </w:t>
            </w:r>
            <w:r>
              <w:rPr>
                <w:spacing w:val="-3"/>
              </w:rPr>
              <w:t>Order</w:t>
            </w:r>
            <w:r>
              <w:rPr>
                <w:spacing w:val="34"/>
              </w:rPr>
              <w:t xml:space="preserve"> </w:t>
            </w:r>
            <w:r>
              <w:rPr>
                <w:spacing w:val="-3"/>
              </w:rPr>
              <w:t>shall</w:t>
            </w:r>
            <w:r>
              <w:rPr>
                <w:spacing w:val="34"/>
              </w:rPr>
              <w:t xml:space="preserve"> </w:t>
            </w:r>
            <w:r>
              <w:rPr>
                <w:spacing w:val="-2"/>
              </w:rPr>
              <w:t>be</w:t>
            </w:r>
            <w:r>
              <w:rPr>
                <w:spacing w:val="32"/>
              </w:rPr>
              <w:t xml:space="preserve"> </w:t>
            </w:r>
            <w:r>
              <w:rPr>
                <w:spacing w:val="-3"/>
              </w:rPr>
              <w:t>governed</w:t>
            </w:r>
            <w:r>
              <w:rPr>
                <w:spacing w:val="32"/>
              </w:rPr>
              <w:t xml:space="preserve"> </w:t>
            </w:r>
            <w:r>
              <w:rPr>
                <w:spacing w:val="-2"/>
              </w:rPr>
              <w:t>by</w:t>
            </w:r>
            <w:r>
              <w:rPr>
                <w:spacing w:val="34"/>
              </w:rPr>
              <w:t xml:space="preserve"> </w:t>
            </w:r>
            <w:r>
              <w:rPr>
                <w:spacing w:val="-3"/>
              </w:rPr>
              <w:t>and</w:t>
            </w:r>
            <w:r>
              <w:rPr>
                <w:spacing w:val="47"/>
              </w:rPr>
              <w:t xml:space="preserve"> </w:t>
            </w:r>
            <w:r>
              <w:rPr>
                <w:spacing w:val="-4"/>
              </w:rPr>
              <w:t>construed</w:t>
            </w:r>
            <w:r>
              <w:rPr>
                <w:spacing w:val="4"/>
              </w:rPr>
              <w:t xml:space="preserve"> </w:t>
            </w:r>
            <w:r>
              <w:rPr>
                <w:spacing w:val="-4"/>
              </w:rPr>
              <w:t>according</w:t>
            </w:r>
            <w:r>
              <w:rPr>
                <w:spacing w:val="8"/>
              </w:rPr>
              <w:t xml:space="preserve"> </w:t>
            </w:r>
            <w:r>
              <w:rPr>
                <w:spacing w:val="-2"/>
              </w:rPr>
              <w:t>to</w:t>
            </w:r>
            <w:r>
              <w:rPr>
                <w:spacing w:val="3"/>
              </w:rPr>
              <w:t xml:space="preserve"> (i) </w:t>
            </w:r>
            <w:r>
              <w:rPr>
                <w:spacing w:val="-2"/>
              </w:rPr>
              <w:t>the</w:t>
            </w:r>
            <w:r>
              <w:rPr>
                <w:spacing w:val="3"/>
              </w:rPr>
              <w:t xml:space="preserve"> </w:t>
            </w:r>
            <w:r>
              <w:rPr>
                <w:spacing w:val="-3"/>
              </w:rPr>
              <w:t>laws</w:t>
            </w:r>
            <w:r>
              <w:rPr>
                <w:spacing w:val="4"/>
              </w:rPr>
              <w:t xml:space="preserve"> </w:t>
            </w:r>
            <w:r>
              <w:rPr>
                <w:spacing w:val="-1"/>
              </w:rPr>
              <w:t>of</w:t>
            </w:r>
            <w:r>
              <w:rPr>
                <w:spacing w:val="5"/>
              </w:rPr>
              <w:t xml:space="preserve"> </w:t>
            </w:r>
            <w:r>
              <w:rPr>
                <w:spacing w:val="-2"/>
              </w:rPr>
              <w:t>the</w:t>
            </w:r>
            <w:r>
              <w:rPr>
                <w:spacing w:val="3"/>
              </w:rPr>
              <w:t xml:space="preserve"> </w:t>
            </w:r>
            <w:r>
              <w:rPr>
                <w:spacing w:val="-3"/>
              </w:rPr>
              <w:t>State</w:t>
            </w:r>
            <w:r>
              <w:rPr>
                <w:spacing w:val="6"/>
              </w:rPr>
              <w:t xml:space="preserve"> </w:t>
            </w:r>
            <w:r>
              <w:rPr>
                <w:spacing w:val="-2"/>
              </w:rPr>
              <w:t>of</w:t>
            </w:r>
            <w:r>
              <w:rPr>
                <w:spacing w:val="3"/>
              </w:rPr>
              <w:t xml:space="preserve"> </w:t>
            </w:r>
            <w:r>
              <w:rPr>
                <w:spacing w:val="-3"/>
              </w:rPr>
              <w:t>Texas</w:t>
            </w:r>
            <w:r>
              <w:rPr>
                <w:spacing w:val="2"/>
              </w:rPr>
              <w:t xml:space="preserve"> </w:t>
            </w:r>
            <w:r>
              <w:rPr>
                <w:spacing w:val="-3"/>
              </w:rPr>
              <w:t>without</w:t>
            </w:r>
            <w:r>
              <w:rPr>
                <w:spacing w:val="3"/>
              </w:rPr>
              <w:t xml:space="preserve"> </w:t>
            </w:r>
            <w:r>
              <w:rPr>
                <w:spacing w:val="-4"/>
              </w:rPr>
              <w:t>reference</w:t>
            </w:r>
            <w:r>
              <w:rPr>
                <w:spacing w:val="46"/>
              </w:rPr>
              <w:t xml:space="preserve"> </w:t>
            </w:r>
            <w:r>
              <w:rPr>
                <w:spacing w:val="-1"/>
              </w:rPr>
              <w:t>to</w:t>
            </w:r>
            <w:r>
              <w:rPr>
                <w:spacing w:val="13"/>
              </w:rPr>
              <w:t xml:space="preserve"> </w:t>
            </w:r>
            <w:r>
              <w:rPr>
                <w:spacing w:val="-4"/>
              </w:rPr>
              <w:t>principles</w:t>
            </w:r>
            <w:r>
              <w:rPr>
                <w:spacing w:val="11"/>
              </w:rPr>
              <w:t xml:space="preserve"> </w:t>
            </w:r>
            <w:r>
              <w:rPr>
                <w:spacing w:val="-2"/>
              </w:rPr>
              <w:t>of</w:t>
            </w:r>
            <w:r>
              <w:rPr>
                <w:spacing w:val="13"/>
              </w:rPr>
              <w:t xml:space="preserve"> </w:t>
            </w:r>
            <w:r>
              <w:rPr>
                <w:spacing w:val="-4"/>
              </w:rPr>
              <w:t>conflicts</w:t>
            </w:r>
            <w:r>
              <w:rPr>
                <w:spacing w:val="13"/>
              </w:rPr>
              <w:t xml:space="preserve"> </w:t>
            </w:r>
            <w:r>
              <w:rPr>
                <w:spacing w:val="-1"/>
              </w:rPr>
              <w:t>of</w:t>
            </w:r>
            <w:r>
              <w:rPr>
                <w:spacing w:val="15"/>
              </w:rPr>
              <w:t xml:space="preserve"> </w:t>
            </w:r>
            <w:r>
              <w:rPr>
                <w:spacing w:val="-3"/>
              </w:rPr>
              <w:t>laws,</w:t>
            </w:r>
            <w:r>
              <w:rPr>
                <w:spacing w:val="12"/>
              </w:rPr>
              <w:t xml:space="preserve"> </w:t>
            </w:r>
            <w:r>
              <w:rPr>
                <w:spacing w:val="-2"/>
              </w:rPr>
              <w:t>and</w:t>
            </w:r>
            <w:r>
              <w:rPr>
                <w:spacing w:val="15"/>
              </w:rPr>
              <w:t xml:space="preserve"> </w:t>
            </w:r>
            <w:r>
              <w:rPr>
                <w:spacing w:val="-3"/>
              </w:rPr>
              <w:t>the</w:t>
            </w:r>
            <w:r>
              <w:rPr>
                <w:spacing w:val="11"/>
              </w:rPr>
              <w:t xml:space="preserve"> </w:t>
            </w:r>
            <w:r>
              <w:rPr>
                <w:spacing w:val="-3"/>
              </w:rPr>
              <w:t>Parties</w:t>
            </w:r>
            <w:r>
              <w:rPr>
                <w:spacing w:val="15"/>
              </w:rPr>
              <w:t xml:space="preserve"> </w:t>
            </w:r>
            <w:r>
              <w:rPr>
                <w:spacing w:val="-4"/>
              </w:rPr>
              <w:t>hereby</w:t>
            </w:r>
            <w:r>
              <w:rPr>
                <w:spacing w:val="9"/>
              </w:rPr>
              <w:t xml:space="preserve"> </w:t>
            </w:r>
            <w:r>
              <w:rPr>
                <w:spacing w:val="-3"/>
              </w:rPr>
              <w:t>submit</w:t>
            </w:r>
            <w:r>
              <w:rPr>
                <w:spacing w:val="10"/>
              </w:rPr>
              <w:t xml:space="preserve"> </w:t>
            </w:r>
            <w:r>
              <w:rPr>
                <w:spacing w:val="-2"/>
              </w:rPr>
              <w:t>to</w:t>
            </w:r>
            <w:r>
              <w:rPr>
                <w:spacing w:val="15"/>
              </w:rPr>
              <w:t xml:space="preserve"> </w:t>
            </w:r>
            <w:r>
              <w:rPr>
                <w:spacing w:val="-3"/>
              </w:rPr>
              <w:t>the</w:t>
            </w:r>
            <w:r>
              <w:rPr>
                <w:spacing w:val="48"/>
              </w:rPr>
              <w:t xml:space="preserve"> </w:t>
            </w:r>
            <w:r>
              <w:rPr>
                <w:spacing w:val="-4"/>
              </w:rPr>
              <w:t>exclusive</w:t>
            </w:r>
            <w:r>
              <w:rPr>
                <w:spacing w:val="13"/>
              </w:rPr>
              <w:t xml:space="preserve"> </w:t>
            </w:r>
            <w:r>
              <w:rPr>
                <w:spacing w:val="-4"/>
              </w:rPr>
              <w:t>jurisdiction</w:t>
            </w:r>
            <w:r>
              <w:rPr>
                <w:spacing w:val="14"/>
              </w:rPr>
              <w:t xml:space="preserve"> </w:t>
            </w:r>
            <w:r>
              <w:rPr>
                <w:spacing w:val="-2"/>
              </w:rPr>
              <w:t>in</w:t>
            </w:r>
            <w:r>
              <w:rPr>
                <w:spacing w:val="13"/>
              </w:rPr>
              <w:t xml:space="preserve"> </w:t>
            </w:r>
            <w:r>
              <w:rPr>
                <w:spacing w:val="-3"/>
              </w:rPr>
              <w:t>the</w:t>
            </w:r>
            <w:r>
              <w:rPr>
                <w:spacing w:val="13"/>
              </w:rPr>
              <w:t xml:space="preserve"> </w:t>
            </w:r>
            <w:r>
              <w:rPr>
                <w:spacing w:val="-3"/>
              </w:rPr>
              <w:t>state</w:t>
            </w:r>
            <w:r>
              <w:rPr>
                <w:spacing w:val="8"/>
              </w:rPr>
              <w:t xml:space="preserve"> </w:t>
            </w:r>
            <w:r>
              <w:rPr>
                <w:spacing w:val="-2"/>
              </w:rPr>
              <w:t>and</w:t>
            </w:r>
            <w:r>
              <w:rPr>
                <w:spacing w:val="15"/>
              </w:rPr>
              <w:t xml:space="preserve"> </w:t>
            </w:r>
            <w:r>
              <w:rPr>
                <w:spacing w:val="-4"/>
              </w:rPr>
              <w:t>federal</w:t>
            </w:r>
            <w:r>
              <w:rPr>
                <w:spacing w:val="10"/>
              </w:rPr>
              <w:t xml:space="preserve"> </w:t>
            </w:r>
            <w:r>
              <w:rPr>
                <w:spacing w:val="-4"/>
              </w:rPr>
              <w:t>courts</w:t>
            </w:r>
            <w:r>
              <w:rPr>
                <w:spacing w:val="14"/>
              </w:rPr>
              <w:t xml:space="preserve"> </w:t>
            </w:r>
            <w:r>
              <w:rPr>
                <w:spacing w:val="-1"/>
              </w:rPr>
              <w:t>in</w:t>
            </w:r>
            <w:r>
              <w:rPr>
                <w:spacing w:val="13"/>
              </w:rPr>
              <w:t xml:space="preserve"> </w:t>
            </w:r>
            <w:r>
              <w:rPr>
                <w:spacing w:val="-3"/>
              </w:rPr>
              <w:t>Tarrant</w:t>
            </w:r>
            <w:r>
              <w:rPr>
                <w:spacing w:val="5"/>
              </w:rPr>
              <w:t xml:space="preserve"> </w:t>
            </w:r>
            <w:r>
              <w:rPr>
                <w:spacing w:val="-3"/>
              </w:rPr>
              <w:t>County,</w:t>
            </w:r>
            <w:r>
              <w:rPr>
                <w:spacing w:val="70"/>
              </w:rPr>
              <w:t xml:space="preserve"> </w:t>
            </w:r>
            <w:r>
              <w:rPr>
                <w:spacing w:val="-3"/>
              </w:rPr>
              <w:t xml:space="preserve">Texas </w:t>
            </w:r>
            <w:r w:rsidRPr="00D60DCA">
              <w:rPr>
                <w:spacing w:val="-3"/>
              </w:rPr>
              <w:t xml:space="preserve">in the event the business is carried out within the US and (ii) the laws of the State of Nuevo Leon,  without reference to principles of conflicts of </w:t>
            </w:r>
            <w:r w:rsidRPr="00D60DCA">
              <w:rPr>
                <w:spacing w:val="-3"/>
              </w:rPr>
              <w:lastRenderedPageBreak/>
              <w:t xml:space="preserve">laws, and the Parties hereby submit to the exclusive jurisdiction in the state and federal courts in Monterrey City, Nuevo León in the event the business is carried out within </w:t>
            </w:r>
            <w:r w:rsidR="00801673">
              <w:rPr>
                <w:spacing w:val="-3"/>
              </w:rPr>
              <w:t xml:space="preserve">the </w:t>
            </w:r>
            <w:r w:rsidR="00801673" w:rsidRPr="00D60DCA">
              <w:rPr>
                <w:spacing w:val="-3"/>
              </w:rPr>
              <w:t>Mexic</w:t>
            </w:r>
            <w:r w:rsidR="00801673">
              <w:rPr>
                <w:spacing w:val="-3"/>
              </w:rPr>
              <w:t>an Republic</w:t>
            </w:r>
            <w:r>
              <w:rPr>
                <w:spacing w:val="-3"/>
              </w:rPr>
              <w:t>.</w:t>
            </w:r>
            <w:r>
              <w:rPr>
                <w:spacing w:val="7"/>
              </w:rPr>
              <w:t xml:space="preserve"> </w:t>
            </w:r>
            <w:r>
              <w:rPr>
                <w:spacing w:val="-2"/>
              </w:rPr>
              <w:t>The</w:t>
            </w:r>
            <w:r>
              <w:rPr>
                <w:spacing w:val="-1"/>
              </w:rPr>
              <w:t xml:space="preserve"> </w:t>
            </w:r>
            <w:r>
              <w:rPr>
                <w:spacing w:val="-3"/>
              </w:rPr>
              <w:t>United</w:t>
            </w:r>
            <w:r>
              <w:rPr>
                <w:spacing w:val="-1"/>
              </w:rPr>
              <w:t xml:space="preserve"> </w:t>
            </w:r>
            <w:r>
              <w:rPr>
                <w:spacing w:val="-3"/>
              </w:rPr>
              <w:t>Nations</w:t>
            </w:r>
            <w:r>
              <w:rPr>
                <w:spacing w:val="1"/>
              </w:rPr>
              <w:t xml:space="preserve"> </w:t>
            </w:r>
            <w:r>
              <w:rPr>
                <w:spacing w:val="-4"/>
              </w:rPr>
              <w:t>Convention</w:t>
            </w:r>
            <w:r>
              <w:rPr>
                <w:spacing w:val="-3"/>
              </w:rPr>
              <w:t xml:space="preserve"> </w:t>
            </w:r>
            <w:r>
              <w:rPr>
                <w:spacing w:val="-2"/>
              </w:rPr>
              <w:t>on</w:t>
            </w:r>
            <w:r>
              <w:rPr>
                <w:spacing w:val="4"/>
              </w:rPr>
              <w:t xml:space="preserve"> </w:t>
            </w:r>
            <w:r>
              <w:rPr>
                <w:spacing w:val="-4"/>
              </w:rPr>
              <w:t>Contracts</w:t>
            </w:r>
            <w:r>
              <w:rPr>
                <w:spacing w:val="2"/>
              </w:rPr>
              <w:t xml:space="preserve"> </w:t>
            </w:r>
            <w:r>
              <w:rPr>
                <w:spacing w:val="-3"/>
              </w:rPr>
              <w:t>for</w:t>
            </w:r>
            <w:r>
              <w:rPr>
                <w:spacing w:val="3"/>
              </w:rPr>
              <w:t xml:space="preserve"> </w:t>
            </w:r>
            <w:r>
              <w:rPr>
                <w:spacing w:val="-3"/>
              </w:rPr>
              <w:t>the</w:t>
            </w:r>
            <w:r>
              <w:rPr>
                <w:spacing w:val="1"/>
              </w:rPr>
              <w:t xml:space="preserve"> </w:t>
            </w:r>
            <w:r>
              <w:rPr>
                <w:spacing w:val="-4"/>
              </w:rPr>
              <w:t>International</w:t>
            </w:r>
            <w:r>
              <w:rPr>
                <w:spacing w:val="56"/>
              </w:rPr>
              <w:t xml:space="preserve"> </w:t>
            </w:r>
            <w:r>
              <w:rPr>
                <w:spacing w:val="-3"/>
              </w:rPr>
              <w:t>Sale</w:t>
            </w:r>
            <w:r>
              <w:rPr>
                <w:spacing w:val="-11"/>
              </w:rPr>
              <w:t xml:space="preserve"> </w:t>
            </w:r>
            <w:r>
              <w:rPr>
                <w:spacing w:val="-1"/>
              </w:rPr>
              <w:t>of</w:t>
            </w:r>
            <w:r>
              <w:rPr>
                <w:spacing w:val="-9"/>
              </w:rPr>
              <w:t xml:space="preserve"> </w:t>
            </w:r>
            <w:r>
              <w:rPr>
                <w:spacing w:val="-3"/>
              </w:rPr>
              <w:t>Goods</w:t>
            </w:r>
            <w:r>
              <w:rPr>
                <w:spacing w:val="-8"/>
              </w:rPr>
              <w:t xml:space="preserve"> </w:t>
            </w:r>
            <w:r>
              <w:rPr>
                <w:spacing w:val="-2"/>
              </w:rPr>
              <w:t>does</w:t>
            </w:r>
            <w:r>
              <w:rPr>
                <w:spacing w:val="-8"/>
              </w:rPr>
              <w:t xml:space="preserve"> </w:t>
            </w:r>
            <w:r>
              <w:rPr>
                <w:spacing w:val="-3"/>
              </w:rPr>
              <w:t>not</w:t>
            </w:r>
            <w:r>
              <w:rPr>
                <w:spacing w:val="-9"/>
              </w:rPr>
              <w:t xml:space="preserve"> </w:t>
            </w:r>
            <w:r>
              <w:rPr>
                <w:spacing w:val="-3"/>
              </w:rPr>
              <w:t>apply</w:t>
            </w:r>
            <w:r>
              <w:rPr>
                <w:spacing w:val="-9"/>
              </w:rPr>
              <w:t xml:space="preserve"> </w:t>
            </w:r>
            <w:r>
              <w:rPr>
                <w:spacing w:val="-2"/>
              </w:rPr>
              <w:t>to</w:t>
            </w:r>
            <w:r>
              <w:rPr>
                <w:spacing w:val="-6"/>
              </w:rPr>
              <w:t xml:space="preserve"> </w:t>
            </w:r>
            <w:r>
              <w:rPr>
                <w:spacing w:val="-2"/>
              </w:rPr>
              <w:t>the</w:t>
            </w:r>
            <w:r>
              <w:rPr>
                <w:spacing w:val="-11"/>
              </w:rPr>
              <w:t xml:space="preserve"> </w:t>
            </w:r>
            <w:r>
              <w:rPr>
                <w:spacing w:val="-3"/>
              </w:rPr>
              <w:t>Order.</w:t>
            </w:r>
          </w:p>
        </w:tc>
      </w:tr>
      <w:tr w:rsidR="0035035A" w14:paraId="11DE0BAC" w14:textId="77777777" w:rsidTr="00907317">
        <w:tc>
          <w:tcPr>
            <w:tcW w:w="4675" w:type="dxa"/>
          </w:tcPr>
          <w:p w14:paraId="1344B88A" w14:textId="6D75C296" w:rsidR="0035035A" w:rsidRPr="00E80FDD" w:rsidRDefault="00781FFB" w:rsidP="00781FFB">
            <w:pPr>
              <w:pStyle w:val="BlockText"/>
              <w:numPr>
                <w:ilvl w:val="0"/>
                <w:numId w:val="39"/>
              </w:numPr>
              <w:ind w:left="156" w:firstLine="0"/>
              <w:jc w:val="both"/>
              <w:rPr>
                <w:lang w:val="es-MX"/>
              </w:rPr>
            </w:pPr>
            <w:r w:rsidRPr="00E80FDD">
              <w:rPr>
                <w:b/>
                <w:bCs/>
                <w:lang w:val="es-MX"/>
              </w:rPr>
              <w:lastRenderedPageBreak/>
              <w:t>JUICIO ANTE JURADO</w:t>
            </w:r>
            <w:r w:rsidRPr="00E80FDD">
              <w:rPr>
                <w:lang w:val="es-MX"/>
              </w:rPr>
              <w:t>. Cada Parte por la presente renuncia irrevocablemente al juicio ante jurado en cualquier demanda, acción o procedimiento con respecto a, o directa o indirectamente derivado de, bajo o en conexión con el Pedido o las transacciones contempladas en el mismo o relacionadas con él (ya sea fundado en contrato, agravio o cualquier otra teoría). Cada Parte (i) certifica que ninguna otra Parte ni ninguna otra persona ha representado, expresa o implícitamente, que dicha otra Parte o persona no, en caso de litigio, buscaría hacer cumplir la renuncia anterior y (</w:t>
            </w:r>
            <w:proofErr w:type="spellStart"/>
            <w:r w:rsidRPr="00E80FDD">
              <w:rPr>
                <w:lang w:val="es-MX"/>
              </w:rPr>
              <w:t>ii</w:t>
            </w:r>
            <w:proofErr w:type="spellEnd"/>
            <w:r w:rsidRPr="00E80FDD">
              <w:rPr>
                <w:lang w:val="es-MX"/>
              </w:rPr>
              <w:t>) reconoce que ella y la otra Parte han sido inducidas a celebrar el Pedido por las renuncias y certificaciones mutuas en este párrafo. Las partes reconocen que las disposiciones de esta cláusula no se aplicarán en casos donde el negocio se lleve a cabo en países gobernados por el derecho civil, incluyendo México.</w:t>
            </w:r>
          </w:p>
        </w:tc>
        <w:tc>
          <w:tcPr>
            <w:tcW w:w="4675" w:type="dxa"/>
          </w:tcPr>
          <w:p w14:paraId="4E6849A5" w14:textId="4397CDF2" w:rsidR="0035035A" w:rsidRPr="0035035A" w:rsidRDefault="0035035A" w:rsidP="00781FFB">
            <w:pPr>
              <w:pStyle w:val="BodyText"/>
              <w:widowControl w:val="0"/>
              <w:numPr>
                <w:ilvl w:val="0"/>
                <w:numId w:val="45"/>
              </w:numPr>
              <w:tabs>
                <w:tab w:val="left" w:pos="471"/>
                <w:tab w:val="left" w:pos="4215"/>
              </w:tabs>
              <w:spacing w:after="0"/>
              <w:ind w:left="160" w:firstLine="0"/>
              <w:jc w:val="both"/>
            </w:pPr>
            <w:r>
              <w:rPr>
                <w:b/>
                <w:spacing w:val="-2"/>
              </w:rPr>
              <w:t>JURY</w:t>
            </w:r>
            <w:r>
              <w:rPr>
                <w:b/>
                <w:spacing w:val="17"/>
              </w:rPr>
              <w:t xml:space="preserve"> </w:t>
            </w:r>
            <w:r>
              <w:rPr>
                <w:b/>
                <w:spacing w:val="-3"/>
              </w:rPr>
              <w:t>TRIAL.</w:t>
            </w:r>
            <w:r>
              <w:rPr>
                <w:b/>
                <w:spacing w:val="16"/>
              </w:rPr>
              <w:t xml:space="preserve"> </w:t>
            </w:r>
            <w:r>
              <w:rPr>
                <w:spacing w:val="-1"/>
              </w:rPr>
              <w:t>Each</w:t>
            </w:r>
            <w:r>
              <w:rPr>
                <w:spacing w:val="11"/>
              </w:rPr>
              <w:t xml:space="preserve"> </w:t>
            </w:r>
            <w:r>
              <w:rPr>
                <w:spacing w:val="-2"/>
              </w:rPr>
              <w:t>Party</w:t>
            </w:r>
            <w:r>
              <w:rPr>
                <w:spacing w:val="11"/>
              </w:rPr>
              <w:t xml:space="preserve"> </w:t>
            </w:r>
            <w:r>
              <w:rPr>
                <w:spacing w:val="-2"/>
              </w:rPr>
              <w:t>hereby</w:t>
            </w:r>
            <w:r>
              <w:rPr>
                <w:spacing w:val="10"/>
              </w:rPr>
              <w:t xml:space="preserve"> </w:t>
            </w:r>
            <w:r>
              <w:rPr>
                <w:spacing w:val="-2"/>
              </w:rPr>
              <w:t>irrevocably</w:t>
            </w:r>
            <w:r>
              <w:rPr>
                <w:spacing w:val="14"/>
              </w:rPr>
              <w:t xml:space="preserve"> </w:t>
            </w:r>
            <w:r>
              <w:rPr>
                <w:spacing w:val="-2"/>
              </w:rPr>
              <w:t>waives</w:t>
            </w:r>
            <w:r>
              <w:rPr>
                <w:spacing w:val="16"/>
              </w:rPr>
              <w:t xml:space="preserve"> </w:t>
            </w:r>
            <w:r>
              <w:rPr>
                <w:spacing w:val="-2"/>
              </w:rPr>
              <w:t>trial</w:t>
            </w:r>
            <w:r>
              <w:rPr>
                <w:spacing w:val="10"/>
              </w:rPr>
              <w:t xml:space="preserve"> </w:t>
            </w:r>
            <w:r>
              <w:rPr>
                <w:spacing w:val="-1"/>
              </w:rPr>
              <w:t>by</w:t>
            </w:r>
            <w:r>
              <w:rPr>
                <w:spacing w:val="11"/>
              </w:rPr>
              <w:t xml:space="preserve"> </w:t>
            </w:r>
            <w:r>
              <w:rPr>
                <w:spacing w:val="-2"/>
              </w:rPr>
              <w:t>jury</w:t>
            </w:r>
            <w:r>
              <w:rPr>
                <w:spacing w:val="11"/>
              </w:rPr>
              <w:t xml:space="preserve"> </w:t>
            </w:r>
            <w:r>
              <w:rPr>
                <w:spacing w:val="-1"/>
              </w:rPr>
              <w:t>in</w:t>
            </w:r>
            <w:r>
              <w:rPr>
                <w:spacing w:val="60"/>
              </w:rPr>
              <w:t xml:space="preserve"> </w:t>
            </w:r>
            <w:r>
              <w:rPr>
                <w:spacing w:val="-1"/>
              </w:rPr>
              <w:t>any</w:t>
            </w:r>
            <w:r>
              <w:rPr>
                <w:spacing w:val="13"/>
              </w:rPr>
              <w:t xml:space="preserve"> </w:t>
            </w:r>
            <w:r>
              <w:rPr>
                <w:spacing w:val="-2"/>
              </w:rPr>
              <w:t>suit,</w:t>
            </w:r>
            <w:r>
              <w:rPr>
                <w:spacing w:val="17"/>
              </w:rPr>
              <w:t xml:space="preserve"> </w:t>
            </w:r>
            <w:r>
              <w:rPr>
                <w:spacing w:val="-2"/>
              </w:rPr>
              <w:t>action</w:t>
            </w:r>
            <w:r>
              <w:rPr>
                <w:spacing w:val="13"/>
              </w:rPr>
              <w:t xml:space="preserve"> </w:t>
            </w:r>
            <w:r>
              <w:rPr>
                <w:spacing w:val="-1"/>
              </w:rPr>
              <w:t>or</w:t>
            </w:r>
            <w:r>
              <w:rPr>
                <w:spacing w:val="13"/>
              </w:rPr>
              <w:t xml:space="preserve"> </w:t>
            </w:r>
            <w:r>
              <w:rPr>
                <w:spacing w:val="-2"/>
              </w:rPr>
              <w:t>proceeding</w:t>
            </w:r>
            <w:r>
              <w:rPr>
                <w:spacing w:val="15"/>
              </w:rPr>
              <w:t xml:space="preserve"> </w:t>
            </w:r>
            <w:r>
              <w:rPr>
                <w:spacing w:val="-2"/>
              </w:rPr>
              <w:t>with</w:t>
            </w:r>
            <w:r>
              <w:rPr>
                <w:spacing w:val="16"/>
              </w:rPr>
              <w:t xml:space="preserve"> </w:t>
            </w:r>
            <w:r>
              <w:rPr>
                <w:spacing w:val="-2"/>
              </w:rPr>
              <w:t>respect</w:t>
            </w:r>
            <w:r>
              <w:rPr>
                <w:spacing w:val="13"/>
              </w:rPr>
              <w:t xml:space="preserve"> </w:t>
            </w:r>
            <w:r>
              <w:rPr>
                <w:spacing w:val="-2"/>
              </w:rPr>
              <w:t>to,</w:t>
            </w:r>
            <w:r>
              <w:rPr>
                <w:spacing w:val="18"/>
              </w:rPr>
              <w:t xml:space="preserve"> </w:t>
            </w:r>
            <w:r>
              <w:rPr>
                <w:spacing w:val="-1"/>
              </w:rPr>
              <w:t>or</w:t>
            </w:r>
            <w:r>
              <w:rPr>
                <w:spacing w:val="13"/>
              </w:rPr>
              <w:t xml:space="preserve"> </w:t>
            </w:r>
            <w:r>
              <w:rPr>
                <w:spacing w:val="-2"/>
              </w:rPr>
              <w:t>directly</w:t>
            </w:r>
            <w:r>
              <w:rPr>
                <w:spacing w:val="13"/>
              </w:rPr>
              <w:t xml:space="preserve"> </w:t>
            </w:r>
            <w:r>
              <w:rPr>
                <w:spacing w:val="-1"/>
              </w:rPr>
              <w:t>or</w:t>
            </w:r>
            <w:r>
              <w:rPr>
                <w:spacing w:val="15"/>
              </w:rPr>
              <w:t xml:space="preserve"> </w:t>
            </w:r>
            <w:r>
              <w:rPr>
                <w:spacing w:val="-2"/>
              </w:rPr>
              <w:t>indirectly</w:t>
            </w:r>
            <w:r>
              <w:rPr>
                <w:spacing w:val="45"/>
              </w:rPr>
              <w:t xml:space="preserve"> </w:t>
            </w:r>
            <w:r>
              <w:rPr>
                <w:spacing w:val="-2"/>
              </w:rPr>
              <w:t>arising</w:t>
            </w:r>
            <w:r>
              <w:rPr>
                <w:spacing w:val="3"/>
              </w:rPr>
              <w:t xml:space="preserve"> </w:t>
            </w:r>
            <w:r>
              <w:rPr>
                <w:spacing w:val="-1"/>
              </w:rPr>
              <w:t>out</w:t>
            </w:r>
            <w:r>
              <w:rPr>
                <w:spacing w:val="-4"/>
              </w:rPr>
              <w:t xml:space="preserve"> </w:t>
            </w:r>
            <w:r>
              <w:rPr>
                <w:spacing w:val="-2"/>
              </w:rPr>
              <w:t>of,</w:t>
            </w:r>
            <w:r>
              <w:t xml:space="preserve"> </w:t>
            </w:r>
            <w:r>
              <w:rPr>
                <w:spacing w:val="-2"/>
              </w:rPr>
              <w:t>under</w:t>
            </w:r>
            <w:r>
              <w:rPr>
                <w:spacing w:val="-4"/>
              </w:rPr>
              <w:t xml:space="preserve"> </w:t>
            </w:r>
            <w:r>
              <w:rPr>
                <w:spacing w:val="-1"/>
              </w:rPr>
              <w:t>or</w:t>
            </w:r>
            <w:r>
              <w:rPr>
                <w:spacing w:val="-4"/>
              </w:rPr>
              <w:t xml:space="preserve"> </w:t>
            </w:r>
            <w:r>
              <w:rPr>
                <w:spacing w:val="-1"/>
              </w:rPr>
              <w:t>in</w:t>
            </w:r>
            <w:r>
              <w:rPr>
                <w:spacing w:val="-4"/>
              </w:rPr>
              <w:t xml:space="preserve"> </w:t>
            </w:r>
            <w:r>
              <w:rPr>
                <w:spacing w:val="-2"/>
              </w:rPr>
              <w:t>connection</w:t>
            </w:r>
            <w:r>
              <w:rPr>
                <w:spacing w:val="-1"/>
              </w:rPr>
              <w:t xml:space="preserve"> with</w:t>
            </w:r>
            <w:r>
              <w:rPr>
                <w:spacing w:val="-3"/>
              </w:rPr>
              <w:t xml:space="preserve"> </w:t>
            </w:r>
            <w:r>
              <w:rPr>
                <w:spacing w:val="-1"/>
              </w:rPr>
              <w:t>the</w:t>
            </w:r>
            <w:r>
              <w:rPr>
                <w:spacing w:val="-4"/>
              </w:rPr>
              <w:t xml:space="preserve"> </w:t>
            </w:r>
            <w:r>
              <w:rPr>
                <w:spacing w:val="-1"/>
              </w:rPr>
              <w:t>Order</w:t>
            </w:r>
            <w:r>
              <w:rPr>
                <w:spacing w:val="-3"/>
              </w:rPr>
              <w:t xml:space="preserve"> </w:t>
            </w:r>
            <w:r>
              <w:rPr>
                <w:spacing w:val="-1"/>
              </w:rPr>
              <w:t>or</w:t>
            </w:r>
            <w:r>
              <w:rPr>
                <w:spacing w:val="-4"/>
              </w:rPr>
              <w:t xml:space="preserve"> </w:t>
            </w:r>
            <w:r>
              <w:rPr>
                <w:spacing w:val="-1"/>
              </w:rPr>
              <w:t>the</w:t>
            </w:r>
            <w:r>
              <w:rPr>
                <w:spacing w:val="-4"/>
              </w:rPr>
              <w:t xml:space="preserve"> </w:t>
            </w:r>
            <w:r>
              <w:rPr>
                <w:spacing w:val="-2"/>
              </w:rPr>
              <w:t>transactions</w:t>
            </w:r>
            <w:r>
              <w:rPr>
                <w:spacing w:val="52"/>
              </w:rPr>
              <w:t xml:space="preserve"> </w:t>
            </w:r>
            <w:r>
              <w:rPr>
                <w:spacing w:val="-2"/>
              </w:rPr>
              <w:t>contemplated</w:t>
            </w:r>
            <w:r>
              <w:rPr>
                <w:spacing w:val="6"/>
              </w:rPr>
              <w:t xml:space="preserve"> </w:t>
            </w:r>
            <w:r>
              <w:rPr>
                <w:spacing w:val="-2"/>
              </w:rPr>
              <w:t>therein</w:t>
            </w:r>
            <w:r>
              <w:rPr>
                <w:spacing w:val="6"/>
              </w:rPr>
              <w:t xml:space="preserve"> </w:t>
            </w:r>
            <w:r>
              <w:rPr>
                <w:spacing w:val="-1"/>
              </w:rPr>
              <w:t>or</w:t>
            </w:r>
            <w:r>
              <w:rPr>
                <w:spacing w:val="6"/>
              </w:rPr>
              <w:t xml:space="preserve"> </w:t>
            </w:r>
            <w:r>
              <w:rPr>
                <w:spacing w:val="-2"/>
              </w:rPr>
              <w:t>related</w:t>
            </w:r>
            <w:r>
              <w:rPr>
                <w:spacing w:val="4"/>
              </w:rPr>
              <w:t xml:space="preserve"> </w:t>
            </w:r>
            <w:r>
              <w:rPr>
                <w:spacing w:val="-2"/>
              </w:rPr>
              <w:t>thereto</w:t>
            </w:r>
            <w:r>
              <w:rPr>
                <w:spacing w:val="3"/>
              </w:rPr>
              <w:t xml:space="preserve"> </w:t>
            </w:r>
            <w:r>
              <w:rPr>
                <w:spacing w:val="-2"/>
              </w:rPr>
              <w:t>(whether</w:t>
            </w:r>
            <w:r>
              <w:rPr>
                <w:spacing w:val="4"/>
              </w:rPr>
              <w:t xml:space="preserve"> </w:t>
            </w:r>
            <w:r>
              <w:rPr>
                <w:spacing w:val="-2"/>
              </w:rPr>
              <w:t>founded</w:t>
            </w:r>
            <w:r>
              <w:rPr>
                <w:spacing w:val="4"/>
              </w:rPr>
              <w:t xml:space="preserve"> </w:t>
            </w:r>
            <w:r>
              <w:rPr>
                <w:spacing w:val="-2"/>
              </w:rPr>
              <w:t>in</w:t>
            </w:r>
            <w:r>
              <w:rPr>
                <w:spacing w:val="8"/>
              </w:rPr>
              <w:t xml:space="preserve"> </w:t>
            </w:r>
            <w:r>
              <w:rPr>
                <w:spacing w:val="-2"/>
              </w:rPr>
              <w:t>contract,</w:t>
            </w:r>
            <w:r>
              <w:rPr>
                <w:spacing w:val="39"/>
              </w:rPr>
              <w:t xml:space="preserve"> </w:t>
            </w:r>
            <w:r>
              <w:rPr>
                <w:spacing w:val="-1"/>
              </w:rPr>
              <w:t>tort</w:t>
            </w:r>
            <w:r>
              <w:rPr>
                <w:spacing w:val="8"/>
              </w:rPr>
              <w:t xml:space="preserve"> </w:t>
            </w:r>
            <w:r>
              <w:rPr>
                <w:spacing w:val="-1"/>
              </w:rPr>
              <w:t>or</w:t>
            </w:r>
            <w:r>
              <w:rPr>
                <w:spacing w:val="9"/>
              </w:rPr>
              <w:t xml:space="preserve"> </w:t>
            </w:r>
            <w:r>
              <w:rPr>
                <w:spacing w:val="-2"/>
              </w:rPr>
              <w:t>any</w:t>
            </w:r>
            <w:r>
              <w:rPr>
                <w:spacing w:val="8"/>
              </w:rPr>
              <w:t xml:space="preserve"> </w:t>
            </w:r>
            <w:r>
              <w:rPr>
                <w:spacing w:val="-2"/>
              </w:rPr>
              <w:t>other</w:t>
            </w:r>
            <w:r>
              <w:rPr>
                <w:spacing w:val="8"/>
              </w:rPr>
              <w:t xml:space="preserve"> </w:t>
            </w:r>
            <w:r>
              <w:rPr>
                <w:spacing w:val="-2"/>
              </w:rPr>
              <w:t>theory).</w:t>
            </w:r>
            <w:r>
              <w:rPr>
                <w:spacing w:val="12"/>
              </w:rPr>
              <w:t xml:space="preserve"> </w:t>
            </w:r>
            <w:r>
              <w:rPr>
                <w:spacing w:val="-1"/>
              </w:rPr>
              <w:t>Each</w:t>
            </w:r>
            <w:r>
              <w:rPr>
                <w:spacing w:val="6"/>
              </w:rPr>
              <w:t xml:space="preserve"> </w:t>
            </w:r>
            <w:r>
              <w:rPr>
                <w:spacing w:val="-2"/>
              </w:rPr>
              <w:t>Party</w:t>
            </w:r>
            <w:r>
              <w:rPr>
                <w:spacing w:val="8"/>
              </w:rPr>
              <w:t xml:space="preserve"> </w:t>
            </w:r>
            <w:r>
              <w:rPr>
                <w:spacing w:val="-1"/>
              </w:rPr>
              <w:t>(i)</w:t>
            </w:r>
            <w:r>
              <w:rPr>
                <w:spacing w:val="8"/>
              </w:rPr>
              <w:t xml:space="preserve"> </w:t>
            </w:r>
            <w:r>
              <w:rPr>
                <w:spacing w:val="-2"/>
              </w:rPr>
              <w:t>certifies</w:t>
            </w:r>
            <w:r>
              <w:rPr>
                <w:spacing w:val="9"/>
              </w:rPr>
              <w:t xml:space="preserve"> </w:t>
            </w:r>
            <w:r>
              <w:rPr>
                <w:spacing w:val="-2"/>
              </w:rPr>
              <w:t>that</w:t>
            </w:r>
            <w:r>
              <w:rPr>
                <w:spacing w:val="8"/>
              </w:rPr>
              <w:t xml:space="preserve"> </w:t>
            </w:r>
            <w:r>
              <w:rPr>
                <w:spacing w:val="-2"/>
              </w:rPr>
              <w:t>no</w:t>
            </w:r>
            <w:r>
              <w:rPr>
                <w:spacing w:val="8"/>
              </w:rPr>
              <w:t xml:space="preserve"> </w:t>
            </w:r>
            <w:r>
              <w:rPr>
                <w:spacing w:val="-2"/>
              </w:rPr>
              <w:t>other</w:t>
            </w:r>
            <w:r>
              <w:rPr>
                <w:spacing w:val="8"/>
              </w:rPr>
              <w:t xml:space="preserve"> </w:t>
            </w:r>
            <w:r>
              <w:rPr>
                <w:spacing w:val="-2"/>
              </w:rPr>
              <w:t>Party</w:t>
            </w:r>
            <w:r>
              <w:rPr>
                <w:spacing w:val="6"/>
              </w:rPr>
              <w:t xml:space="preserve"> </w:t>
            </w:r>
            <w:r>
              <w:rPr>
                <w:spacing w:val="-1"/>
              </w:rPr>
              <w:t>or</w:t>
            </w:r>
            <w:r>
              <w:rPr>
                <w:spacing w:val="60"/>
              </w:rPr>
              <w:t xml:space="preserve"> </w:t>
            </w:r>
            <w:r>
              <w:rPr>
                <w:spacing w:val="-1"/>
              </w:rPr>
              <w:t>any</w:t>
            </w:r>
            <w:r>
              <w:rPr>
                <w:spacing w:val="22"/>
              </w:rPr>
              <w:t xml:space="preserve"> </w:t>
            </w:r>
            <w:r>
              <w:rPr>
                <w:spacing w:val="-2"/>
              </w:rPr>
              <w:t>other</w:t>
            </w:r>
            <w:r>
              <w:rPr>
                <w:spacing w:val="25"/>
              </w:rPr>
              <w:t xml:space="preserve"> </w:t>
            </w:r>
            <w:r>
              <w:rPr>
                <w:spacing w:val="-2"/>
              </w:rPr>
              <w:t>person</w:t>
            </w:r>
            <w:r>
              <w:rPr>
                <w:spacing w:val="23"/>
              </w:rPr>
              <w:t xml:space="preserve"> </w:t>
            </w:r>
            <w:r>
              <w:rPr>
                <w:spacing w:val="-1"/>
              </w:rPr>
              <w:t>has</w:t>
            </w:r>
            <w:r>
              <w:rPr>
                <w:spacing w:val="25"/>
              </w:rPr>
              <w:t xml:space="preserve"> </w:t>
            </w:r>
            <w:r>
              <w:rPr>
                <w:spacing w:val="-2"/>
              </w:rPr>
              <w:t>represented,</w:t>
            </w:r>
            <w:r>
              <w:rPr>
                <w:spacing w:val="28"/>
              </w:rPr>
              <w:t xml:space="preserve"> </w:t>
            </w:r>
            <w:r>
              <w:rPr>
                <w:spacing w:val="-2"/>
              </w:rPr>
              <w:t>expressly</w:t>
            </w:r>
            <w:r>
              <w:rPr>
                <w:spacing w:val="25"/>
              </w:rPr>
              <w:t xml:space="preserve"> </w:t>
            </w:r>
            <w:r>
              <w:rPr>
                <w:spacing w:val="-1"/>
              </w:rPr>
              <w:t>or</w:t>
            </w:r>
            <w:r>
              <w:rPr>
                <w:spacing w:val="29"/>
              </w:rPr>
              <w:t xml:space="preserve"> </w:t>
            </w:r>
            <w:r>
              <w:rPr>
                <w:spacing w:val="-2"/>
              </w:rPr>
              <w:t>otherwise,</w:t>
            </w:r>
            <w:r>
              <w:rPr>
                <w:spacing w:val="26"/>
              </w:rPr>
              <w:t xml:space="preserve"> </w:t>
            </w:r>
            <w:r>
              <w:rPr>
                <w:spacing w:val="-2"/>
              </w:rPr>
              <w:t>that</w:t>
            </w:r>
            <w:r>
              <w:rPr>
                <w:spacing w:val="24"/>
              </w:rPr>
              <w:t xml:space="preserve"> </w:t>
            </w:r>
            <w:r>
              <w:rPr>
                <w:spacing w:val="-2"/>
              </w:rPr>
              <w:t>such</w:t>
            </w:r>
            <w:r>
              <w:rPr>
                <w:spacing w:val="51"/>
              </w:rPr>
              <w:t xml:space="preserve"> </w:t>
            </w:r>
            <w:r>
              <w:rPr>
                <w:spacing w:val="-2"/>
              </w:rPr>
              <w:t>other</w:t>
            </w:r>
            <w:r>
              <w:rPr>
                <w:spacing w:val="11"/>
              </w:rPr>
              <w:t xml:space="preserve"> </w:t>
            </w:r>
            <w:r>
              <w:rPr>
                <w:spacing w:val="-5"/>
              </w:rPr>
              <w:t>Party</w:t>
            </w:r>
            <w:r>
              <w:rPr>
                <w:spacing w:val="-4"/>
              </w:rPr>
              <w:t xml:space="preserve"> </w:t>
            </w:r>
            <w:r>
              <w:rPr>
                <w:spacing w:val="-2"/>
              </w:rPr>
              <w:t>or</w:t>
            </w:r>
            <w:r>
              <w:rPr>
                <w:spacing w:val="3"/>
              </w:rPr>
              <w:t xml:space="preserve"> </w:t>
            </w:r>
            <w:r>
              <w:rPr>
                <w:spacing w:val="-5"/>
              </w:rPr>
              <w:t>person</w:t>
            </w:r>
            <w:r>
              <w:rPr>
                <w:spacing w:val="-4"/>
              </w:rPr>
              <w:t xml:space="preserve"> would</w:t>
            </w:r>
            <w:r>
              <w:rPr>
                <w:spacing w:val="-1"/>
              </w:rPr>
              <w:t xml:space="preserve"> </w:t>
            </w:r>
            <w:r>
              <w:rPr>
                <w:spacing w:val="-4"/>
              </w:rPr>
              <w:t>not,</w:t>
            </w:r>
            <w:r>
              <w:t xml:space="preserve"> </w:t>
            </w:r>
            <w:r>
              <w:rPr>
                <w:spacing w:val="-2"/>
              </w:rPr>
              <w:t>in</w:t>
            </w:r>
            <w:r>
              <w:rPr>
                <w:spacing w:val="1"/>
              </w:rPr>
              <w:t xml:space="preserve"> </w:t>
            </w:r>
            <w:r>
              <w:rPr>
                <w:spacing w:val="-3"/>
              </w:rPr>
              <w:t>the</w:t>
            </w:r>
            <w:r>
              <w:rPr>
                <w:spacing w:val="-4"/>
              </w:rPr>
              <w:t xml:space="preserve"> event</w:t>
            </w:r>
            <w:r>
              <w:rPr>
                <w:spacing w:val="-2"/>
              </w:rPr>
              <w:t xml:space="preserve"> of</w:t>
            </w:r>
            <w:r>
              <w:rPr>
                <w:spacing w:val="1"/>
              </w:rPr>
              <w:t xml:space="preserve"> </w:t>
            </w:r>
            <w:r>
              <w:rPr>
                <w:spacing w:val="-5"/>
              </w:rPr>
              <w:t>litigation,</w:t>
            </w:r>
            <w:r>
              <w:t xml:space="preserve"> </w:t>
            </w:r>
            <w:r>
              <w:rPr>
                <w:spacing w:val="-4"/>
              </w:rPr>
              <w:t xml:space="preserve">seek </w:t>
            </w:r>
            <w:r>
              <w:rPr>
                <w:spacing w:val="-2"/>
              </w:rPr>
              <w:t>to</w:t>
            </w:r>
            <w:r>
              <w:rPr>
                <w:spacing w:val="-1"/>
              </w:rPr>
              <w:t xml:space="preserve"> </w:t>
            </w:r>
            <w:r>
              <w:rPr>
                <w:spacing w:val="-5"/>
              </w:rPr>
              <w:t>enforce</w:t>
            </w:r>
            <w:r>
              <w:rPr>
                <w:spacing w:val="27"/>
              </w:rPr>
              <w:t xml:space="preserve"> </w:t>
            </w:r>
            <w:r>
              <w:rPr>
                <w:spacing w:val="-3"/>
              </w:rPr>
              <w:t>the</w:t>
            </w:r>
            <w:r>
              <w:rPr>
                <w:spacing w:val="11"/>
              </w:rPr>
              <w:t xml:space="preserve"> </w:t>
            </w:r>
            <w:r>
              <w:rPr>
                <w:spacing w:val="-6"/>
              </w:rPr>
              <w:t>foregoing</w:t>
            </w:r>
            <w:r>
              <w:rPr>
                <w:spacing w:val="10"/>
              </w:rPr>
              <w:t xml:space="preserve"> </w:t>
            </w:r>
            <w:r>
              <w:rPr>
                <w:spacing w:val="-5"/>
              </w:rPr>
              <w:t>waiver</w:t>
            </w:r>
            <w:r>
              <w:rPr>
                <w:spacing w:val="8"/>
              </w:rPr>
              <w:t xml:space="preserve"> </w:t>
            </w:r>
            <w:r>
              <w:rPr>
                <w:spacing w:val="-2"/>
              </w:rPr>
              <w:t>and</w:t>
            </w:r>
            <w:r>
              <w:rPr>
                <w:spacing w:val="15"/>
              </w:rPr>
              <w:t xml:space="preserve"> </w:t>
            </w:r>
            <w:r>
              <w:rPr>
                <w:spacing w:val="-1"/>
              </w:rPr>
              <w:t>(ii)</w:t>
            </w:r>
            <w:r>
              <w:rPr>
                <w:spacing w:val="1"/>
              </w:rPr>
              <w:t xml:space="preserve"> </w:t>
            </w:r>
            <w:r>
              <w:rPr>
                <w:spacing w:val="-2"/>
              </w:rPr>
              <w:t>acknowledges</w:t>
            </w:r>
            <w:r>
              <w:rPr>
                <w:spacing w:val="25"/>
              </w:rPr>
              <w:t xml:space="preserve"> </w:t>
            </w:r>
            <w:r>
              <w:rPr>
                <w:spacing w:val="-2"/>
              </w:rPr>
              <w:t>that</w:t>
            </w:r>
            <w:r>
              <w:rPr>
                <w:spacing w:val="23"/>
              </w:rPr>
              <w:t xml:space="preserve"> </w:t>
            </w:r>
            <w:r>
              <w:rPr>
                <w:spacing w:val="-1"/>
              </w:rPr>
              <w:t>it</w:t>
            </w:r>
            <w:r>
              <w:rPr>
                <w:spacing w:val="22"/>
              </w:rPr>
              <w:t xml:space="preserve"> </w:t>
            </w:r>
            <w:r>
              <w:rPr>
                <w:spacing w:val="-2"/>
              </w:rPr>
              <w:t>and</w:t>
            </w:r>
            <w:r>
              <w:rPr>
                <w:spacing w:val="25"/>
              </w:rPr>
              <w:t xml:space="preserve"> </w:t>
            </w:r>
            <w:r>
              <w:rPr>
                <w:spacing w:val="-2"/>
              </w:rPr>
              <w:t>the</w:t>
            </w:r>
            <w:r>
              <w:rPr>
                <w:spacing w:val="24"/>
              </w:rPr>
              <w:t xml:space="preserve"> </w:t>
            </w:r>
            <w:r>
              <w:rPr>
                <w:spacing w:val="-2"/>
              </w:rPr>
              <w:t>other</w:t>
            </w:r>
            <w:r>
              <w:rPr>
                <w:spacing w:val="20"/>
              </w:rPr>
              <w:t xml:space="preserve"> </w:t>
            </w:r>
            <w:r>
              <w:rPr>
                <w:spacing w:val="-2"/>
              </w:rPr>
              <w:t>Party</w:t>
            </w:r>
            <w:r>
              <w:rPr>
                <w:spacing w:val="59"/>
              </w:rPr>
              <w:t xml:space="preserve"> </w:t>
            </w:r>
            <w:r>
              <w:rPr>
                <w:spacing w:val="-2"/>
              </w:rPr>
              <w:t>hereto</w:t>
            </w:r>
            <w:r>
              <w:rPr>
                <w:spacing w:val="-6"/>
              </w:rPr>
              <w:t xml:space="preserve"> </w:t>
            </w:r>
            <w:r>
              <w:rPr>
                <w:spacing w:val="-2"/>
              </w:rPr>
              <w:t>have</w:t>
            </w:r>
            <w:r>
              <w:rPr>
                <w:spacing w:val="-6"/>
              </w:rPr>
              <w:t xml:space="preserve"> </w:t>
            </w:r>
            <w:r>
              <w:rPr>
                <w:spacing w:val="-2"/>
              </w:rPr>
              <w:t>been</w:t>
            </w:r>
            <w:r>
              <w:rPr>
                <w:spacing w:val="-6"/>
              </w:rPr>
              <w:t xml:space="preserve"> </w:t>
            </w:r>
            <w:r>
              <w:rPr>
                <w:spacing w:val="-2"/>
              </w:rPr>
              <w:t>induced</w:t>
            </w:r>
            <w:r>
              <w:rPr>
                <w:spacing w:val="-6"/>
              </w:rPr>
              <w:t xml:space="preserve"> </w:t>
            </w:r>
            <w:r>
              <w:rPr>
                <w:spacing w:val="-1"/>
              </w:rPr>
              <w:t>to</w:t>
            </w:r>
            <w:r>
              <w:rPr>
                <w:spacing w:val="-6"/>
              </w:rPr>
              <w:t xml:space="preserve"> </w:t>
            </w:r>
            <w:r>
              <w:rPr>
                <w:spacing w:val="-1"/>
              </w:rPr>
              <w:t>enter</w:t>
            </w:r>
            <w:r>
              <w:rPr>
                <w:spacing w:val="-4"/>
              </w:rPr>
              <w:t xml:space="preserve"> </w:t>
            </w:r>
            <w:r>
              <w:rPr>
                <w:spacing w:val="-3"/>
              </w:rPr>
              <w:t>into</w:t>
            </w:r>
            <w:r>
              <w:rPr>
                <w:spacing w:val="-6"/>
              </w:rPr>
              <w:t xml:space="preserve"> </w:t>
            </w:r>
            <w:r>
              <w:rPr>
                <w:spacing w:val="-1"/>
              </w:rPr>
              <w:t>the</w:t>
            </w:r>
            <w:r>
              <w:rPr>
                <w:spacing w:val="-4"/>
              </w:rPr>
              <w:t xml:space="preserve"> </w:t>
            </w:r>
            <w:r>
              <w:rPr>
                <w:spacing w:val="-2"/>
              </w:rPr>
              <w:t>Order</w:t>
            </w:r>
            <w:r>
              <w:rPr>
                <w:spacing w:val="-3"/>
              </w:rPr>
              <w:t xml:space="preserve"> </w:t>
            </w:r>
            <w:r>
              <w:rPr>
                <w:spacing w:val="-2"/>
              </w:rPr>
              <w:t>by</w:t>
            </w:r>
            <w:r>
              <w:rPr>
                <w:spacing w:val="-4"/>
              </w:rPr>
              <w:t xml:space="preserve"> </w:t>
            </w:r>
            <w:r>
              <w:rPr>
                <w:spacing w:val="-1"/>
              </w:rPr>
              <w:t>the</w:t>
            </w:r>
            <w:r>
              <w:rPr>
                <w:spacing w:val="-9"/>
              </w:rPr>
              <w:t xml:space="preserve"> </w:t>
            </w:r>
            <w:r>
              <w:rPr>
                <w:spacing w:val="-2"/>
              </w:rPr>
              <w:t>mutual</w:t>
            </w:r>
            <w:r>
              <w:rPr>
                <w:spacing w:val="-4"/>
              </w:rPr>
              <w:t xml:space="preserve"> </w:t>
            </w:r>
            <w:r>
              <w:rPr>
                <w:spacing w:val="-2"/>
              </w:rPr>
              <w:t>waivers</w:t>
            </w:r>
            <w:r>
              <w:rPr>
                <w:spacing w:val="53"/>
              </w:rPr>
              <w:t xml:space="preserve"> </w:t>
            </w:r>
            <w:r>
              <w:rPr>
                <w:spacing w:val="-1"/>
              </w:rPr>
              <w:t>and</w:t>
            </w:r>
            <w:r>
              <w:rPr>
                <w:spacing w:val="-3"/>
              </w:rPr>
              <w:t xml:space="preserve"> </w:t>
            </w:r>
            <w:r>
              <w:rPr>
                <w:spacing w:val="-2"/>
              </w:rPr>
              <w:t>certifications</w:t>
            </w:r>
            <w:r>
              <w:rPr>
                <w:spacing w:val="-1"/>
              </w:rPr>
              <w:t xml:space="preserve"> in </w:t>
            </w:r>
            <w:r>
              <w:rPr>
                <w:spacing w:val="-2"/>
              </w:rPr>
              <w:t>this</w:t>
            </w:r>
            <w:r>
              <w:rPr>
                <w:spacing w:val="-4"/>
              </w:rPr>
              <w:t xml:space="preserve"> </w:t>
            </w:r>
            <w:r>
              <w:rPr>
                <w:spacing w:val="-2"/>
              </w:rPr>
              <w:t xml:space="preserve">paragraph. </w:t>
            </w:r>
            <w:r w:rsidRPr="00D60DCA">
              <w:rPr>
                <w:spacing w:val="-2"/>
              </w:rPr>
              <w:t>The parties acknowledge that the provisions of this clause shall not apply in cases where the business is conducted in countries governed by civil law, including Mexico.</w:t>
            </w:r>
          </w:p>
        </w:tc>
      </w:tr>
      <w:tr w:rsidR="0035035A" w14:paraId="2DF6EBE6" w14:textId="77777777" w:rsidTr="00907317">
        <w:tc>
          <w:tcPr>
            <w:tcW w:w="4675" w:type="dxa"/>
          </w:tcPr>
          <w:p w14:paraId="4002F9CD" w14:textId="34BBDB75" w:rsidR="0035035A" w:rsidRPr="00E80FDD" w:rsidRDefault="00F610BB" w:rsidP="00F610BB">
            <w:pPr>
              <w:pStyle w:val="BlockText"/>
              <w:numPr>
                <w:ilvl w:val="0"/>
                <w:numId w:val="45"/>
              </w:numPr>
              <w:ind w:left="156" w:firstLine="0"/>
              <w:jc w:val="both"/>
              <w:rPr>
                <w:lang w:val="es-MX"/>
              </w:rPr>
            </w:pPr>
            <w:r w:rsidRPr="00E80FDD">
              <w:rPr>
                <w:b/>
                <w:bCs/>
                <w:lang w:val="es-MX"/>
              </w:rPr>
              <w:t>ACUERDO COMPLETO</w:t>
            </w:r>
            <w:r w:rsidRPr="00E80FDD">
              <w:rPr>
                <w:lang w:val="es-MX"/>
              </w:rPr>
              <w:t xml:space="preserve">. Salvo que se acuerde expresamente lo contrario en un acuerdo escrito y ejecutado, el Pedido constituye el acuerdo completo entre el Comprador e Incora con respecto al objeto </w:t>
            </w:r>
            <w:proofErr w:type="gramStart"/>
            <w:r w:rsidRPr="00E80FDD">
              <w:rPr>
                <w:lang w:val="es-MX"/>
              </w:rPr>
              <w:t>del mismo</w:t>
            </w:r>
            <w:proofErr w:type="gramEnd"/>
            <w:r w:rsidRPr="00E80FDD">
              <w:rPr>
                <w:lang w:val="es-MX"/>
              </w:rPr>
              <w:t xml:space="preserve">, y reemplaza todas las representaciones, entendimientos, acuerdos o comunicaciones previas o contemporáneas entre el Comprador e Incora, ya sean escritas u orales, relacionadas con el objeto </w:t>
            </w:r>
            <w:proofErr w:type="gramStart"/>
            <w:r w:rsidRPr="00E80FDD">
              <w:rPr>
                <w:lang w:val="es-MX"/>
              </w:rPr>
              <w:t>del mismo</w:t>
            </w:r>
            <w:proofErr w:type="gramEnd"/>
            <w:r w:rsidRPr="00E80FDD">
              <w:rPr>
                <w:lang w:val="es-MX"/>
              </w:rPr>
              <w:t xml:space="preserve">. Ninguna enmienda o modificación del Pedido será vinculante para Incora a menos que se establezca en un instrumento </w:t>
            </w:r>
            <w:r w:rsidRPr="00E80FDD">
              <w:rPr>
                <w:lang w:val="es-MX"/>
              </w:rPr>
              <w:lastRenderedPageBreak/>
              <w:t>escrito firmado por el representante debidamente autorizado de Incora.</w:t>
            </w:r>
          </w:p>
        </w:tc>
        <w:tc>
          <w:tcPr>
            <w:tcW w:w="4675" w:type="dxa"/>
          </w:tcPr>
          <w:p w14:paraId="4D360F54" w14:textId="3D2406E5" w:rsidR="0035035A" w:rsidRPr="0035035A" w:rsidRDefault="0035035A" w:rsidP="00F610BB">
            <w:pPr>
              <w:pStyle w:val="BodyText"/>
              <w:widowControl w:val="0"/>
              <w:numPr>
                <w:ilvl w:val="0"/>
                <w:numId w:val="39"/>
              </w:numPr>
              <w:tabs>
                <w:tab w:val="left" w:pos="70"/>
              </w:tabs>
              <w:spacing w:after="0"/>
              <w:ind w:left="70" w:firstLine="0"/>
              <w:jc w:val="both"/>
            </w:pPr>
            <w:r>
              <w:rPr>
                <w:b/>
                <w:spacing w:val="-2"/>
              </w:rPr>
              <w:lastRenderedPageBreak/>
              <w:t>ENTIRE AGREEMENT</w:t>
            </w:r>
            <w:r>
              <w:rPr>
                <w:b/>
                <w:spacing w:val="-4"/>
              </w:rPr>
              <w:t>.</w:t>
            </w:r>
            <w:r>
              <w:rPr>
                <w:b/>
                <w:spacing w:val="-1"/>
              </w:rPr>
              <w:t xml:space="preserve"> </w:t>
            </w:r>
            <w:r w:rsidRPr="005848B6">
              <w:rPr>
                <w:bCs/>
                <w:spacing w:val="-2"/>
              </w:rPr>
              <w:t xml:space="preserve">Except as otherwise expressly agreed in a written and executed agreement, the Order constitutes the entire agreement between Buyer and Incora with respect to the subject matter hereof, and supersedes all prior or contemporaneous representations, understandings, agreements, or communications between Buyer and Incora, whether written or oral, relating to the subject matter hereof. No amendment or modification of the Order shall be binding upon Incora unless set forth in a written instrument signed by </w:t>
            </w:r>
            <w:proofErr w:type="spellStart"/>
            <w:r w:rsidRPr="005848B6">
              <w:rPr>
                <w:bCs/>
                <w:spacing w:val="-2"/>
              </w:rPr>
              <w:t>Incora’s</w:t>
            </w:r>
            <w:proofErr w:type="spellEnd"/>
            <w:r w:rsidRPr="005848B6">
              <w:rPr>
                <w:bCs/>
                <w:spacing w:val="-2"/>
              </w:rPr>
              <w:t xml:space="preserve"> duly authorized representative.</w:t>
            </w:r>
          </w:p>
        </w:tc>
      </w:tr>
      <w:tr w:rsidR="0035035A" w14:paraId="560AEA03" w14:textId="77777777" w:rsidTr="00907317">
        <w:tc>
          <w:tcPr>
            <w:tcW w:w="4675" w:type="dxa"/>
          </w:tcPr>
          <w:p w14:paraId="5C553E2F" w14:textId="1AB8B148" w:rsidR="00E80FDD" w:rsidRPr="00E80FDD" w:rsidRDefault="00E80FDD" w:rsidP="00E80FDD">
            <w:pPr>
              <w:pStyle w:val="ListParagraph"/>
              <w:numPr>
                <w:ilvl w:val="0"/>
                <w:numId w:val="39"/>
              </w:numPr>
              <w:ind w:left="66" w:firstLine="0"/>
              <w:jc w:val="both"/>
              <w:rPr>
                <w:rFonts w:eastAsiaTheme="minorEastAsia"/>
                <w:iCs/>
                <w:sz w:val="24"/>
                <w:szCs w:val="24"/>
                <w:lang w:val="es-MX"/>
              </w:rPr>
            </w:pPr>
            <w:r w:rsidRPr="00E80FDD">
              <w:rPr>
                <w:rFonts w:eastAsiaTheme="minorEastAsia"/>
                <w:b/>
                <w:bCs/>
                <w:iCs/>
                <w:sz w:val="24"/>
                <w:szCs w:val="24"/>
                <w:lang w:val="es-MX"/>
              </w:rPr>
              <w:t>REMEDIOS ACUMULATIVOS.</w:t>
            </w:r>
            <w:r w:rsidRPr="00E80FDD">
              <w:rPr>
                <w:rFonts w:eastAsiaTheme="minorEastAsia"/>
                <w:iCs/>
                <w:sz w:val="24"/>
                <w:szCs w:val="24"/>
                <w:lang w:val="es-MX"/>
              </w:rPr>
              <w:t xml:space="preserve"> Los derechos y remedios otorgados a Incora conforme a cualquier disposición del Pedido son adicionales a cualquier otro derecho o remedio otorgado por cualquier otra disposición del Pedido, por ley o de otro modo.</w:t>
            </w:r>
          </w:p>
          <w:p w14:paraId="5E0D4D3D" w14:textId="77777777" w:rsidR="0035035A" w:rsidRPr="00E80FDD" w:rsidRDefault="0035035A" w:rsidP="00AD4F27">
            <w:pPr>
              <w:pStyle w:val="BlockText"/>
              <w:rPr>
                <w:lang w:val="es-MX"/>
              </w:rPr>
            </w:pPr>
          </w:p>
        </w:tc>
        <w:tc>
          <w:tcPr>
            <w:tcW w:w="4675" w:type="dxa"/>
          </w:tcPr>
          <w:p w14:paraId="3F590B15" w14:textId="6FB0B00E" w:rsidR="0035035A" w:rsidRPr="0035035A" w:rsidRDefault="0035035A" w:rsidP="0009370F">
            <w:pPr>
              <w:pStyle w:val="BodyText"/>
              <w:numPr>
                <w:ilvl w:val="0"/>
                <w:numId w:val="45"/>
              </w:numPr>
              <w:tabs>
                <w:tab w:val="left" w:pos="0"/>
              </w:tabs>
              <w:ind w:left="70" w:firstLine="0"/>
              <w:jc w:val="both"/>
              <w:rPr>
                <w:spacing w:val="-1"/>
              </w:rPr>
            </w:pPr>
            <w:r w:rsidRPr="005848B6">
              <w:rPr>
                <w:b/>
                <w:bCs/>
                <w:spacing w:val="-1"/>
              </w:rPr>
              <w:t>CUMULATIVE REMEDIES.</w:t>
            </w:r>
            <w:r w:rsidRPr="005848B6">
              <w:rPr>
                <w:spacing w:val="-1"/>
              </w:rPr>
              <w:t xml:space="preserve"> </w:t>
            </w:r>
            <w:r w:rsidRPr="0035035A">
              <w:rPr>
                <w:spacing w:val="-1"/>
              </w:rPr>
              <w:t>The rights and remedies afforded to Incora pursuant to any provision of the Order are in addition to any other rights or remedies afforded by any other provision of the Order, by law, or otherwise.</w:t>
            </w:r>
          </w:p>
        </w:tc>
      </w:tr>
      <w:tr w:rsidR="0035035A" w14:paraId="3623F0A4" w14:textId="77777777" w:rsidTr="00907317">
        <w:tc>
          <w:tcPr>
            <w:tcW w:w="4675" w:type="dxa"/>
          </w:tcPr>
          <w:p w14:paraId="0DD8F13D" w14:textId="77777777" w:rsidR="0035035A" w:rsidRDefault="00AB118C" w:rsidP="00AD4F27">
            <w:pPr>
              <w:pStyle w:val="ListParagraph"/>
              <w:numPr>
                <w:ilvl w:val="0"/>
                <w:numId w:val="45"/>
              </w:numPr>
              <w:ind w:left="66" w:firstLine="0"/>
              <w:jc w:val="both"/>
              <w:rPr>
                <w:rFonts w:eastAsiaTheme="minorEastAsia"/>
                <w:iCs/>
                <w:sz w:val="24"/>
                <w:szCs w:val="24"/>
                <w:lang w:val="es-MX"/>
              </w:rPr>
            </w:pPr>
            <w:r w:rsidRPr="00AB118C">
              <w:rPr>
                <w:rFonts w:eastAsiaTheme="minorEastAsia"/>
                <w:b/>
                <w:bCs/>
                <w:iCs/>
                <w:sz w:val="24"/>
                <w:szCs w:val="24"/>
                <w:lang w:val="es-MX"/>
              </w:rPr>
              <w:t>CONFIDENCIALIDAD.</w:t>
            </w:r>
            <w:r w:rsidRPr="00AB118C">
              <w:rPr>
                <w:rFonts w:eastAsiaTheme="minorEastAsia"/>
                <w:iCs/>
                <w:sz w:val="24"/>
                <w:szCs w:val="24"/>
                <w:lang w:val="es-MX"/>
              </w:rPr>
              <w:t xml:space="preserve"> Toda la información divulgada por una Parte a la otra Parte que una persona razonable determinaría que es confidencial o propietaria, que está etiquetada como "confidencial" o "propietaria" o, en el caso de divulgaciones orales o visuales, confirmada como "confidencial" o "propietaria" por escrito dentro de un mes después de la divulgación ("Información Confidencial"), será mantenida en confidencialidad por la Parte receptora utilizando el mismo cuidado y diligencia que la Parte receptora utiliza para proteger su propia Información Confidencial, pero en ningún caso menos que un cuidado razonable. La Parte receptora no divulgará dicha información a ninguna tercera persona (que no sean directores, funcionarios, propietarios, accionistas, empleados, agentes, consultores, asesores, socios, afiliados u otros representantes con necesidad de conocer dicha información en relación con el Pedido; siempre que la Parte receptora se asegure de que cualquier persona sea consciente de las disposiciones de esta Sección 19 y cumpla con las disposiciones aquí establecidas o acepte compromisos de confidencialidad al menos tan gravosos como las disposiciones aquí establecidas) sin el consentimiento previo por escrito de la Parte divulgadora, y no utilizará dicha información para ningún propósito que no sea el cumplimiento de sus obligaciones o la aplicación de sus derechos bajo el Pedido. La Parte receptora devolverá o destruirá prontamente cualquier información a solicitud </w:t>
            </w:r>
            <w:r w:rsidRPr="00AB118C">
              <w:rPr>
                <w:rFonts w:eastAsiaTheme="minorEastAsia"/>
                <w:iCs/>
                <w:sz w:val="24"/>
                <w:szCs w:val="24"/>
                <w:lang w:val="es-MX"/>
              </w:rPr>
              <w:lastRenderedPageBreak/>
              <w:t>de la Parte divulgadora. La finalización o terminación de un Pedido no afectará las obligaciones de no divulgación y no uso que surjan bajo esta Sección 19. Las obligaciones contenidas en esta Sección 19 no se aplican con respecto a la información (a) que esté en el dominio público en el momento de la divulgación o se convierta en parte del dominio público después de la divulgación, que no sea a través de una violación de esta Sección 19; (b) que se obtenga legalmente de un tercero que no haya suministrado dicha información en violación de cualquier deber de confidencialidad debido a la Parte divulgadora; (c) que se desarrolle independientemente por la Parte receptora sin referencia a cualquier información cubierta por esta Sección 19, según lo respaldado por la documentación escrita de la Parte receptora; o (d) que se requiera divulgar por ley o por orden de cualquier tribunal o autoridad gubernamental. En caso de que una Parte receptora esté obligada por ley o por orden de cualquier tribunal o autoridad gubernamental a divulgar cualquier información de la otra Parte, si lo permite la ley aplicable, dicha Parte notificará prontamente a la otra Parte y utilizará esfuerzos razonables para ayudar a la otra Parte (a expensas de la otra Parte) a preservar la confidencialidad de dicha información de acuerdo con la ley aplicable.</w:t>
            </w:r>
          </w:p>
          <w:p w14:paraId="02752205" w14:textId="6242219D" w:rsidR="00902127" w:rsidRPr="00902127" w:rsidRDefault="00902127" w:rsidP="00902127">
            <w:pPr>
              <w:jc w:val="both"/>
              <w:rPr>
                <w:rFonts w:eastAsiaTheme="minorEastAsia"/>
                <w:iCs/>
                <w:lang w:val="es-MX"/>
              </w:rPr>
            </w:pPr>
          </w:p>
        </w:tc>
        <w:tc>
          <w:tcPr>
            <w:tcW w:w="4675" w:type="dxa"/>
          </w:tcPr>
          <w:p w14:paraId="62A6DAC7" w14:textId="70200C8D" w:rsidR="0035035A" w:rsidRPr="0035035A" w:rsidRDefault="0035035A" w:rsidP="000503F2">
            <w:pPr>
              <w:pStyle w:val="BodyText"/>
              <w:tabs>
                <w:tab w:val="left" w:pos="471"/>
              </w:tabs>
              <w:ind w:left="72" w:firstLine="0"/>
              <w:jc w:val="both"/>
              <w:rPr>
                <w:spacing w:val="-1"/>
              </w:rPr>
            </w:pPr>
            <w:r w:rsidRPr="005848B6">
              <w:rPr>
                <w:b/>
                <w:bCs/>
                <w:spacing w:val="-1"/>
              </w:rPr>
              <w:lastRenderedPageBreak/>
              <w:t>19.</w:t>
            </w:r>
            <w:r w:rsidRPr="005848B6">
              <w:rPr>
                <w:b/>
                <w:bCs/>
                <w:spacing w:val="-1"/>
              </w:rPr>
              <w:tab/>
              <w:t>CONFIDENTIALITY.</w:t>
            </w:r>
            <w:r w:rsidRPr="005848B6">
              <w:rPr>
                <w:spacing w:val="-1"/>
              </w:rPr>
              <w:t xml:space="preserve"> All information disclosed by a Party to the other Party that a reasonable person would determine is confidential or proprietary, that is labeled as “confidential” or “proprietary” or, in the case of any oral or visual disclosures, confirmed as “confidential” or “proprietary” in writing within one month after the disclosure (“Confidential Information”), shall be maintained in confidence by the receiving Party using the same care and diligence that the receiving Party uses to protect its own Confidential Information, but in no case less than reasonable care. The receiving Party shall not disclose such information to any third person (other than any directors, officers, owners, shareholders, employees, agents, consultants, advisors, partners, affiliates or other representatives with a need to know such information in connection with the Order; provided that the receiving Party shall ensure that any such person is made aware of the provisions of this Section 19 and complies with the provisions hereof or otherwise agrees to confidentiality undertakings at least as burdensome as the provisions hereof) without the disclosing Party’s prior written consent, and shall not use such information for any purpose other than the performance of its obligations or enforcing its rights under the Order. The receiving Party shall promptly return or destroy any such information upon disclosing Party’s request. Completion or termination of an Order shall not affect obligations of non-disclosure and non-use </w:t>
            </w:r>
            <w:r w:rsidRPr="005848B6">
              <w:rPr>
                <w:spacing w:val="-1"/>
              </w:rPr>
              <w:lastRenderedPageBreak/>
              <w:t>arising under this Section 19. The obligations contained in this Section 19 do not apply with respect to information (a) that is either in the public domain at the time of disclosure or becomes part of the public domain after disclosure other than through a breach of this Section 19; (b) that is lawfully obtained from a third party who did not supply such information in breach of any duty of confidentiality owed to the disclosing Party; (c) which is developed independently by the receiving Party without reference to any information covered by this Section 19, as supported by the  receiving Party’s written documentation; or (d) which is required to be disclosed by law or at the direction of any court or governmental authority. In the event that a receiving Party is required by law or the direction of any court or governmental authority to disclose any such information of the other Party, if permitted by applicable law, such Party shall promptly notify the other Party and use reasonable efforts to assist the other Party (at the other Party’s expense) in preserving the confidentiality of such informa</w:t>
            </w:r>
            <w:r>
              <w:rPr>
                <w:spacing w:val="-1"/>
              </w:rPr>
              <w:t>t</w:t>
            </w:r>
            <w:r w:rsidRPr="005848B6">
              <w:rPr>
                <w:spacing w:val="-1"/>
              </w:rPr>
              <w:t>ion consistent with applicable law.</w:t>
            </w:r>
          </w:p>
        </w:tc>
      </w:tr>
      <w:tr w:rsidR="0035035A" w14:paraId="79E5443A" w14:textId="77777777" w:rsidTr="00907317">
        <w:tc>
          <w:tcPr>
            <w:tcW w:w="4675" w:type="dxa"/>
          </w:tcPr>
          <w:p w14:paraId="55E5F51C" w14:textId="0CB38892" w:rsidR="0035035A" w:rsidRPr="00EE53F5" w:rsidRDefault="00EE53F5" w:rsidP="00491BE1">
            <w:pPr>
              <w:pStyle w:val="BlockText"/>
              <w:numPr>
                <w:ilvl w:val="0"/>
                <w:numId w:val="40"/>
              </w:numPr>
              <w:rPr>
                <w:b/>
                <w:bCs/>
              </w:rPr>
            </w:pPr>
            <w:r>
              <w:rPr>
                <w:b/>
                <w:bCs/>
              </w:rPr>
              <w:lastRenderedPageBreak/>
              <w:t>GENERAL.</w:t>
            </w:r>
          </w:p>
        </w:tc>
        <w:tc>
          <w:tcPr>
            <w:tcW w:w="4675" w:type="dxa"/>
          </w:tcPr>
          <w:p w14:paraId="71F90943" w14:textId="42B1E035" w:rsidR="0035035A" w:rsidRPr="0035035A" w:rsidRDefault="0035035A" w:rsidP="00491BE1">
            <w:pPr>
              <w:pStyle w:val="BodyText"/>
              <w:numPr>
                <w:ilvl w:val="0"/>
                <w:numId w:val="45"/>
              </w:numPr>
              <w:tabs>
                <w:tab w:val="left" w:pos="471"/>
              </w:tabs>
              <w:rPr>
                <w:b/>
                <w:bCs/>
                <w:spacing w:val="-1"/>
              </w:rPr>
            </w:pPr>
            <w:r>
              <w:rPr>
                <w:b/>
                <w:bCs/>
                <w:spacing w:val="-1"/>
              </w:rPr>
              <w:t>GENERAL.</w:t>
            </w:r>
          </w:p>
        </w:tc>
      </w:tr>
      <w:tr w:rsidR="0035035A" w14:paraId="5F8B6DE7" w14:textId="77777777" w:rsidTr="00907317">
        <w:tc>
          <w:tcPr>
            <w:tcW w:w="4675" w:type="dxa"/>
          </w:tcPr>
          <w:p w14:paraId="7B0AA583" w14:textId="7C7D4B27" w:rsidR="0035035A" w:rsidRPr="0027414C" w:rsidRDefault="0027414C" w:rsidP="0027414C">
            <w:pPr>
              <w:pStyle w:val="BlockText"/>
              <w:jc w:val="both"/>
              <w:rPr>
                <w:lang w:val="es-MX"/>
              </w:rPr>
            </w:pPr>
            <w:r w:rsidRPr="0027414C">
              <w:rPr>
                <w:lang w:val="es-MX"/>
              </w:rPr>
              <w:t>(a) Cualquier referencia en estos Términos y Condiciones a cualquier disposición de una ley se interpretará como una referencia a esa disposición según sea enmendada, promulgada</w:t>
            </w:r>
            <w:r w:rsidR="00B875A9">
              <w:rPr>
                <w:lang w:val="es-MX"/>
              </w:rPr>
              <w:t xml:space="preserve"> nuevamente</w:t>
            </w:r>
            <w:r w:rsidRPr="0027414C">
              <w:rPr>
                <w:lang w:val="es-MX"/>
              </w:rPr>
              <w:t xml:space="preserve"> o </w:t>
            </w:r>
            <w:r w:rsidR="00B875A9">
              <w:rPr>
                <w:lang w:val="es-MX"/>
              </w:rPr>
              <w:t>ampliada</w:t>
            </w:r>
            <w:r w:rsidR="00B875A9" w:rsidRPr="0027414C">
              <w:rPr>
                <w:lang w:val="es-MX"/>
              </w:rPr>
              <w:t xml:space="preserve"> </w:t>
            </w:r>
            <w:r w:rsidRPr="0027414C">
              <w:rPr>
                <w:lang w:val="es-MX"/>
              </w:rPr>
              <w:t>en el momento relevante.</w:t>
            </w:r>
          </w:p>
        </w:tc>
        <w:tc>
          <w:tcPr>
            <w:tcW w:w="4675" w:type="dxa"/>
          </w:tcPr>
          <w:p w14:paraId="627C8F1E" w14:textId="1EE16402" w:rsidR="0035035A" w:rsidRPr="0035035A" w:rsidRDefault="0035035A" w:rsidP="000503F2">
            <w:pPr>
              <w:pStyle w:val="BodyText"/>
              <w:tabs>
                <w:tab w:val="left" w:pos="471"/>
              </w:tabs>
              <w:ind w:left="72" w:firstLine="0"/>
              <w:jc w:val="both"/>
              <w:rPr>
                <w:spacing w:val="-1"/>
              </w:rPr>
            </w:pPr>
            <w:r w:rsidRPr="005848B6">
              <w:rPr>
                <w:spacing w:val="-1"/>
              </w:rPr>
              <w:t>(a)</w:t>
            </w:r>
            <w:r w:rsidRPr="005848B6">
              <w:rPr>
                <w:spacing w:val="-1"/>
              </w:rPr>
              <w:tab/>
              <w:t>Any reference in these Terms and Conditions to any provision of a statute shall be construed as a reference to that provision as amended, re-enacted or extended at the relevant time</w:t>
            </w:r>
            <w:r>
              <w:rPr>
                <w:spacing w:val="-1"/>
              </w:rPr>
              <w:t>.</w:t>
            </w:r>
          </w:p>
        </w:tc>
      </w:tr>
      <w:tr w:rsidR="0035035A" w14:paraId="70EA97A8" w14:textId="77777777" w:rsidTr="00907317">
        <w:tc>
          <w:tcPr>
            <w:tcW w:w="4675" w:type="dxa"/>
          </w:tcPr>
          <w:p w14:paraId="600CE288" w14:textId="6DB9120C" w:rsidR="0035035A" w:rsidRPr="0027414C" w:rsidRDefault="0027414C" w:rsidP="0027414C">
            <w:pPr>
              <w:pStyle w:val="BlockText"/>
              <w:jc w:val="both"/>
              <w:rPr>
                <w:lang w:val="es-MX"/>
              </w:rPr>
            </w:pPr>
            <w:r w:rsidRPr="0027414C">
              <w:rPr>
                <w:lang w:val="es-MX"/>
              </w:rPr>
              <w:t xml:space="preserve">(b) Los encabezados en estos Términos y Condiciones son </w:t>
            </w:r>
            <w:r w:rsidR="00095175" w:rsidRPr="0027414C">
              <w:rPr>
                <w:lang w:val="es-MX"/>
              </w:rPr>
              <w:t>s</w:t>
            </w:r>
            <w:r w:rsidR="00095175">
              <w:rPr>
                <w:lang w:val="es-MX"/>
              </w:rPr>
              <w:t>ó</w:t>
            </w:r>
            <w:r w:rsidR="00095175" w:rsidRPr="0027414C">
              <w:rPr>
                <w:lang w:val="es-MX"/>
              </w:rPr>
              <w:t xml:space="preserve">lo </w:t>
            </w:r>
            <w:r w:rsidRPr="0027414C">
              <w:rPr>
                <w:lang w:val="es-MX"/>
              </w:rPr>
              <w:t>para conveniencia y no afectarán su interpretación.</w:t>
            </w:r>
          </w:p>
        </w:tc>
        <w:tc>
          <w:tcPr>
            <w:tcW w:w="4675" w:type="dxa"/>
          </w:tcPr>
          <w:p w14:paraId="695B5C23" w14:textId="7DD8BC72" w:rsidR="0035035A" w:rsidRPr="005848B6" w:rsidRDefault="0035035A" w:rsidP="000503F2">
            <w:pPr>
              <w:pStyle w:val="BodyText"/>
              <w:tabs>
                <w:tab w:val="left" w:pos="471"/>
              </w:tabs>
              <w:ind w:left="72" w:firstLine="0"/>
              <w:jc w:val="both"/>
              <w:rPr>
                <w:spacing w:val="-1"/>
              </w:rPr>
            </w:pPr>
            <w:r w:rsidRPr="005848B6">
              <w:rPr>
                <w:spacing w:val="-1"/>
              </w:rPr>
              <w:t>(b)</w:t>
            </w:r>
            <w:r w:rsidRPr="005848B6">
              <w:rPr>
                <w:spacing w:val="-1"/>
              </w:rPr>
              <w:tab/>
              <w:t>The headings in these Terms and Conditions are for convenience only and shall not affect their interpretation.</w:t>
            </w:r>
          </w:p>
        </w:tc>
      </w:tr>
      <w:tr w:rsidR="0035035A" w14:paraId="609DA313" w14:textId="77777777" w:rsidTr="00907317">
        <w:tc>
          <w:tcPr>
            <w:tcW w:w="4675" w:type="dxa"/>
          </w:tcPr>
          <w:p w14:paraId="76302EAB" w14:textId="4C7D6971" w:rsidR="0035035A" w:rsidRPr="003F68ED" w:rsidRDefault="003F68ED" w:rsidP="003F68ED">
            <w:pPr>
              <w:pStyle w:val="BlockText"/>
              <w:jc w:val="both"/>
              <w:rPr>
                <w:lang w:val="es-MX"/>
              </w:rPr>
            </w:pPr>
            <w:r w:rsidRPr="003F68ED">
              <w:rPr>
                <w:lang w:val="es-MX"/>
              </w:rPr>
              <w:t xml:space="preserve">(c) Cualquier aviso o comunicación permitida o requerida en virtud del presente será por </w:t>
            </w:r>
            <w:r w:rsidRPr="003F68ED">
              <w:rPr>
                <w:lang w:val="es-MX"/>
              </w:rPr>
              <w:lastRenderedPageBreak/>
              <w:t>escrito. Si alguna disposición de la Orden (incluidos estos Términos y Condiciones) es considerada inválida o inaplicable por cualquier motivo por un tribunal de jurisdicción competente, las disposiciones restantes continuarán en pleno vigor sin verse afectadas o invalidadas de ninguna manera.</w:t>
            </w:r>
          </w:p>
        </w:tc>
        <w:tc>
          <w:tcPr>
            <w:tcW w:w="4675" w:type="dxa"/>
          </w:tcPr>
          <w:p w14:paraId="317B41F2" w14:textId="751F5274" w:rsidR="0035035A" w:rsidRPr="005848B6" w:rsidRDefault="0035035A" w:rsidP="000503F2">
            <w:pPr>
              <w:pStyle w:val="BodyText"/>
              <w:tabs>
                <w:tab w:val="left" w:pos="471"/>
              </w:tabs>
              <w:ind w:left="72" w:firstLine="0"/>
              <w:jc w:val="both"/>
              <w:rPr>
                <w:spacing w:val="-1"/>
              </w:rPr>
            </w:pPr>
            <w:r w:rsidRPr="005848B6">
              <w:rPr>
                <w:spacing w:val="-1"/>
              </w:rPr>
              <w:lastRenderedPageBreak/>
              <w:t>(c)</w:t>
            </w:r>
            <w:r w:rsidRPr="005848B6">
              <w:rPr>
                <w:spacing w:val="-1"/>
              </w:rPr>
              <w:tab/>
              <w:t xml:space="preserve">Any notice or communication permitted or required hereunder will be in writing. If any </w:t>
            </w:r>
            <w:r w:rsidRPr="005848B6">
              <w:rPr>
                <w:spacing w:val="-1"/>
              </w:rPr>
              <w:lastRenderedPageBreak/>
              <w:t>provision of the Order (including these Terms and Conditions) is held to be invalid or unenforceable for any reason by a court of competent jurisdiction, the remaining provisions will continue in full force without being impaired or invalidated in any way.</w:t>
            </w:r>
          </w:p>
        </w:tc>
      </w:tr>
      <w:tr w:rsidR="0035035A" w14:paraId="43916AD5" w14:textId="77777777" w:rsidTr="00907317">
        <w:tc>
          <w:tcPr>
            <w:tcW w:w="4675" w:type="dxa"/>
          </w:tcPr>
          <w:p w14:paraId="500B26F5" w14:textId="03DC4AB7" w:rsidR="0035035A" w:rsidRPr="00EC22F3" w:rsidRDefault="00EC22F3" w:rsidP="00EC22F3">
            <w:pPr>
              <w:pStyle w:val="BlockText"/>
              <w:jc w:val="both"/>
              <w:rPr>
                <w:lang w:val="es-MX"/>
              </w:rPr>
            </w:pPr>
            <w:r w:rsidRPr="00EC22F3">
              <w:rPr>
                <w:lang w:val="es-MX"/>
              </w:rPr>
              <w:lastRenderedPageBreak/>
              <w:t>(d) La falta de una Parte de insistir en el estricto cumplimiento de cualquier disposición de la Orden, o de ejercer cualquier derecho previsto en el presente, no se considerará una renuncia futura a dicha disposición o derecho, y ninguna renuncia a cualquier disposición o derecho afectará el derecho de una Parte de hacer cumplir cualquier otra disposición o derecho aquí.</w:t>
            </w:r>
          </w:p>
        </w:tc>
        <w:tc>
          <w:tcPr>
            <w:tcW w:w="4675" w:type="dxa"/>
          </w:tcPr>
          <w:p w14:paraId="56E252DA" w14:textId="06F4792A" w:rsidR="0035035A" w:rsidRPr="005848B6" w:rsidRDefault="0035035A" w:rsidP="000503F2">
            <w:pPr>
              <w:pStyle w:val="BodyText"/>
              <w:tabs>
                <w:tab w:val="left" w:pos="471"/>
              </w:tabs>
              <w:ind w:left="72" w:firstLine="0"/>
              <w:jc w:val="both"/>
              <w:rPr>
                <w:spacing w:val="-1"/>
              </w:rPr>
            </w:pPr>
            <w:r w:rsidRPr="005848B6">
              <w:rPr>
                <w:spacing w:val="-1"/>
              </w:rPr>
              <w:t>(d)</w:t>
            </w:r>
            <w:r w:rsidRPr="005848B6">
              <w:rPr>
                <w:spacing w:val="-1"/>
              </w:rPr>
              <w:tab/>
              <w:t>A Party’s failure to insist upon strict performance of any provision of</w:t>
            </w:r>
            <w:r>
              <w:rPr>
                <w:spacing w:val="-1"/>
              </w:rPr>
              <w:t xml:space="preserve"> </w:t>
            </w:r>
            <w:r w:rsidRPr="005848B6">
              <w:rPr>
                <w:spacing w:val="-1"/>
              </w:rPr>
              <w:t>the Order, or to exercise any right provided for herein, shall not be deemed to be a waiver for the future of such provision or right, and no waiver of any provision or right shall affect a Party’s right to enforce any other provision or right herein.</w:t>
            </w:r>
          </w:p>
        </w:tc>
      </w:tr>
      <w:tr w:rsidR="0035035A" w14:paraId="636B0457" w14:textId="77777777" w:rsidTr="00907317">
        <w:tc>
          <w:tcPr>
            <w:tcW w:w="4675" w:type="dxa"/>
          </w:tcPr>
          <w:p w14:paraId="7C46E259" w14:textId="177989F2" w:rsidR="0035035A" w:rsidRPr="00785867" w:rsidRDefault="00785867" w:rsidP="00785867">
            <w:pPr>
              <w:pStyle w:val="BlockText"/>
              <w:jc w:val="both"/>
              <w:rPr>
                <w:lang w:val="es-MX"/>
              </w:rPr>
            </w:pPr>
            <w:r w:rsidRPr="00785867">
              <w:rPr>
                <w:lang w:val="es-MX"/>
              </w:rPr>
              <w:t>e) Cuando se utilice en la Orden, el término "incluyendo" significa "incluyendo sin limitación", a menos que se indique expresamente lo contrario. El lenguaje utilizado en el documento se considera el lenguaje elegido por las Partes para expresar su intención mutua y no se aplicará ninguna regla de interpretación estricta contra una Parte.</w:t>
            </w:r>
          </w:p>
        </w:tc>
        <w:tc>
          <w:tcPr>
            <w:tcW w:w="4675" w:type="dxa"/>
          </w:tcPr>
          <w:p w14:paraId="46667388" w14:textId="462BA5BD" w:rsidR="0035035A" w:rsidRPr="005848B6" w:rsidRDefault="0035035A" w:rsidP="000503F2">
            <w:pPr>
              <w:pStyle w:val="BodyText"/>
              <w:tabs>
                <w:tab w:val="left" w:pos="471"/>
              </w:tabs>
              <w:ind w:left="72" w:firstLine="0"/>
              <w:jc w:val="both"/>
              <w:rPr>
                <w:spacing w:val="-1"/>
              </w:rPr>
            </w:pPr>
            <w:r w:rsidRPr="005848B6">
              <w:rPr>
                <w:spacing w:val="-1"/>
              </w:rPr>
              <w:t>(e)</w:t>
            </w:r>
            <w:r w:rsidRPr="005848B6">
              <w:rPr>
                <w:spacing w:val="-1"/>
              </w:rPr>
              <w:tab/>
              <w:t>When used in the Order, the term “including” means “including without limitation,” unless expressly stated to the contrary. The language used in the document is deemed to be the language chosen by the Parties to express their mutual intent and no rule of strict construction shall be applied against a Party</w:t>
            </w:r>
            <w:r>
              <w:rPr>
                <w:spacing w:val="-1"/>
              </w:rPr>
              <w:t>.</w:t>
            </w:r>
          </w:p>
        </w:tc>
      </w:tr>
      <w:tr w:rsidR="0035035A" w14:paraId="3D37F080" w14:textId="77777777" w:rsidTr="00907317">
        <w:tc>
          <w:tcPr>
            <w:tcW w:w="4675" w:type="dxa"/>
          </w:tcPr>
          <w:p w14:paraId="7884EB0D" w14:textId="4081D8B6" w:rsidR="0035035A" w:rsidRPr="00785867" w:rsidRDefault="00785867" w:rsidP="00785867">
            <w:pPr>
              <w:pStyle w:val="BlockText"/>
              <w:jc w:val="both"/>
              <w:rPr>
                <w:lang w:val="es-MX"/>
              </w:rPr>
            </w:pPr>
            <w:r w:rsidRPr="00785867">
              <w:rPr>
                <w:lang w:val="es-MX"/>
              </w:rPr>
              <w:t>(f) En caso de conflicto entre estos Términos y Condiciones y cualquier otro documento, el orden de precedencia será el siguiente: (i) Acuerdo de Suministro de Productos (</w:t>
            </w:r>
            <w:r w:rsidR="007A0CAB">
              <w:rPr>
                <w:lang w:val="es-MX"/>
              </w:rPr>
              <w:t>ALP</w:t>
            </w:r>
            <w:r w:rsidRPr="00785867">
              <w:rPr>
                <w:lang w:val="es-MX"/>
              </w:rPr>
              <w:t>); (</w:t>
            </w:r>
            <w:proofErr w:type="spellStart"/>
            <w:r w:rsidRPr="00785867">
              <w:rPr>
                <w:lang w:val="es-MX"/>
              </w:rPr>
              <w:t>ii</w:t>
            </w:r>
            <w:proofErr w:type="spellEnd"/>
            <w:r w:rsidRPr="00785867">
              <w:rPr>
                <w:lang w:val="es-MX"/>
              </w:rPr>
              <w:t>) estos Términos y Condiciones, (</w:t>
            </w:r>
            <w:proofErr w:type="spellStart"/>
            <w:r w:rsidRPr="00785867">
              <w:rPr>
                <w:lang w:val="es-MX"/>
              </w:rPr>
              <w:t>iii</w:t>
            </w:r>
            <w:proofErr w:type="spellEnd"/>
            <w:r w:rsidRPr="00785867">
              <w:rPr>
                <w:lang w:val="es-MX"/>
              </w:rPr>
              <w:t>) cualquier acuerdo de compra y venta por escrito entre las Partes, (</w:t>
            </w:r>
            <w:proofErr w:type="spellStart"/>
            <w:r w:rsidRPr="00785867">
              <w:rPr>
                <w:lang w:val="es-MX"/>
              </w:rPr>
              <w:t>iv</w:t>
            </w:r>
            <w:proofErr w:type="spellEnd"/>
            <w:r w:rsidRPr="00785867">
              <w:rPr>
                <w:lang w:val="es-MX"/>
              </w:rPr>
              <w:t>) dibujos y especificaciones, y (v) otros documentos de referencia mutuamente acordados.</w:t>
            </w:r>
          </w:p>
        </w:tc>
        <w:tc>
          <w:tcPr>
            <w:tcW w:w="4675" w:type="dxa"/>
          </w:tcPr>
          <w:p w14:paraId="1E3A4A0F" w14:textId="1254B53E" w:rsidR="0035035A" w:rsidRPr="005848B6" w:rsidRDefault="0035035A" w:rsidP="000503F2">
            <w:pPr>
              <w:pStyle w:val="BodyText"/>
              <w:tabs>
                <w:tab w:val="left" w:pos="471"/>
              </w:tabs>
              <w:ind w:left="72" w:firstLine="0"/>
              <w:jc w:val="both"/>
              <w:rPr>
                <w:spacing w:val="-1"/>
              </w:rPr>
            </w:pPr>
            <w:r w:rsidRPr="005848B6">
              <w:rPr>
                <w:spacing w:val="-1"/>
              </w:rPr>
              <w:t>(f)</w:t>
            </w:r>
            <w:r w:rsidRPr="005848B6">
              <w:rPr>
                <w:spacing w:val="-1"/>
              </w:rPr>
              <w:tab/>
              <w:t xml:space="preserve">In the event of a conflict between these Terms and Conditions and any other document, the order of precedence shall be as follows: (i) </w:t>
            </w:r>
            <w:r>
              <w:rPr>
                <w:spacing w:val="-1"/>
              </w:rPr>
              <w:t xml:space="preserve">Product Supply Agreement (LTA); (ii) </w:t>
            </w:r>
            <w:r w:rsidRPr="005848B6">
              <w:rPr>
                <w:spacing w:val="-1"/>
              </w:rPr>
              <w:t>these Terms and Conditions, (ii</w:t>
            </w:r>
            <w:r>
              <w:rPr>
                <w:spacing w:val="-1"/>
              </w:rPr>
              <w:t>i</w:t>
            </w:r>
            <w:r w:rsidRPr="005848B6">
              <w:rPr>
                <w:spacing w:val="-1"/>
              </w:rPr>
              <w:t>) any written purchase and sale agreement between the Parties, (i</w:t>
            </w:r>
            <w:r>
              <w:rPr>
                <w:spacing w:val="-1"/>
              </w:rPr>
              <w:t>v</w:t>
            </w:r>
            <w:r w:rsidRPr="005848B6">
              <w:rPr>
                <w:spacing w:val="-1"/>
              </w:rPr>
              <w:t>) drawings and specifications, and (v) other mutually agreed to reference documents.</w:t>
            </w:r>
          </w:p>
        </w:tc>
      </w:tr>
      <w:tr w:rsidR="0035035A" w14:paraId="2F9BF1C6" w14:textId="77777777" w:rsidTr="00907317">
        <w:tc>
          <w:tcPr>
            <w:tcW w:w="4675" w:type="dxa"/>
          </w:tcPr>
          <w:p w14:paraId="26C8BCDC" w14:textId="08102D3C" w:rsidR="0035035A" w:rsidRPr="00940CC4" w:rsidRDefault="00940CC4" w:rsidP="00940CC4">
            <w:pPr>
              <w:pStyle w:val="BlockText"/>
              <w:numPr>
                <w:ilvl w:val="0"/>
                <w:numId w:val="45"/>
              </w:numPr>
              <w:rPr>
                <w:b/>
                <w:bCs/>
              </w:rPr>
            </w:pPr>
            <w:r>
              <w:rPr>
                <w:b/>
                <w:bCs/>
              </w:rPr>
              <w:t>CUMPLIMIENTO DE LA LEY.</w:t>
            </w:r>
          </w:p>
        </w:tc>
        <w:tc>
          <w:tcPr>
            <w:tcW w:w="4675" w:type="dxa"/>
          </w:tcPr>
          <w:p w14:paraId="7E020C39" w14:textId="6EB161C7" w:rsidR="0035035A" w:rsidRPr="0035035A" w:rsidRDefault="0035035A" w:rsidP="0081214C">
            <w:pPr>
              <w:pStyle w:val="BodyText"/>
              <w:numPr>
                <w:ilvl w:val="0"/>
                <w:numId w:val="40"/>
              </w:numPr>
              <w:tabs>
                <w:tab w:val="left" w:pos="471"/>
              </w:tabs>
              <w:jc w:val="both"/>
              <w:rPr>
                <w:b/>
                <w:bCs/>
                <w:spacing w:val="-1"/>
              </w:rPr>
            </w:pPr>
            <w:r>
              <w:rPr>
                <w:b/>
                <w:bCs/>
                <w:spacing w:val="-1"/>
              </w:rPr>
              <w:t>COMPLIANCE WITH LAW.</w:t>
            </w:r>
          </w:p>
        </w:tc>
      </w:tr>
      <w:tr w:rsidR="0035035A" w14:paraId="3832C1CC" w14:textId="77777777" w:rsidTr="00907317">
        <w:tc>
          <w:tcPr>
            <w:tcW w:w="4675" w:type="dxa"/>
          </w:tcPr>
          <w:p w14:paraId="70E5500B" w14:textId="21266A4D" w:rsidR="0035035A" w:rsidRPr="0034397A" w:rsidRDefault="0034397A" w:rsidP="0034397A">
            <w:pPr>
              <w:pStyle w:val="BlockText"/>
              <w:jc w:val="both"/>
              <w:rPr>
                <w:lang w:val="es-MX"/>
              </w:rPr>
            </w:pPr>
            <w:r w:rsidRPr="0034397A">
              <w:rPr>
                <w:b/>
                <w:bCs/>
                <w:lang w:val="es-MX"/>
              </w:rPr>
              <w:t>(a) General:</w:t>
            </w:r>
            <w:r w:rsidRPr="0034397A">
              <w:rPr>
                <w:lang w:val="es-MX"/>
              </w:rPr>
              <w:t xml:space="preserve"> Cada Parte deberá cumplir con todas las leyes, estatutos, reglas, regulaciones y ordenanzas internacionales, supranacionales (incluyendo la Unión Europea), nacionales, federales, estatales y locales aplicables. El Comprador deberá proporcionar a Incora cualquier documento y apoyo razonablemente </w:t>
            </w:r>
            <w:r w:rsidRPr="0034397A">
              <w:rPr>
                <w:lang w:val="es-MX"/>
              </w:rPr>
              <w:lastRenderedPageBreak/>
              <w:t>requerido por Incora para permitirle cumplir con sus obligaciones bajo esta Sección 21.</w:t>
            </w:r>
          </w:p>
        </w:tc>
        <w:tc>
          <w:tcPr>
            <w:tcW w:w="4675" w:type="dxa"/>
          </w:tcPr>
          <w:p w14:paraId="283C9BD3" w14:textId="02BC698F" w:rsidR="0035035A" w:rsidRPr="0035035A" w:rsidRDefault="0035035A" w:rsidP="000503F2">
            <w:pPr>
              <w:pStyle w:val="BodyText"/>
              <w:tabs>
                <w:tab w:val="left" w:pos="471"/>
              </w:tabs>
              <w:ind w:left="72" w:firstLine="0"/>
              <w:jc w:val="both"/>
              <w:rPr>
                <w:spacing w:val="-1"/>
              </w:rPr>
            </w:pPr>
            <w:r w:rsidRPr="00D569BE">
              <w:rPr>
                <w:b/>
                <w:bCs/>
                <w:spacing w:val="-1"/>
              </w:rPr>
              <w:lastRenderedPageBreak/>
              <w:t>(a)</w:t>
            </w:r>
            <w:r w:rsidRPr="00D569BE">
              <w:rPr>
                <w:b/>
                <w:bCs/>
                <w:spacing w:val="-1"/>
              </w:rPr>
              <w:tab/>
              <w:t>General:</w:t>
            </w:r>
            <w:r w:rsidRPr="005848B6">
              <w:rPr>
                <w:spacing w:val="-1"/>
              </w:rPr>
              <w:t xml:space="preserve"> Each Party shall comply with all applicable international, supranational (including European Union), national, federal, state, and local laws, statutes, rules, regulations, and ordinances. Buyer shall provide Incora any documents and support </w:t>
            </w:r>
            <w:r w:rsidRPr="005848B6">
              <w:rPr>
                <w:spacing w:val="-1"/>
              </w:rPr>
              <w:lastRenderedPageBreak/>
              <w:t>reasonably required by Incora to enable Incora to fulfill its obligations under this Section 21.</w:t>
            </w:r>
          </w:p>
        </w:tc>
      </w:tr>
      <w:tr w:rsidR="0035035A" w14:paraId="78EE0618" w14:textId="77777777" w:rsidTr="00907317">
        <w:tc>
          <w:tcPr>
            <w:tcW w:w="4675" w:type="dxa"/>
          </w:tcPr>
          <w:p w14:paraId="615934B7" w14:textId="1F63E5CB" w:rsidR="00167FFD" w:rsidRDefault="000D4BCF" w:rsidP="000D4BCF">
            <w:pPr>
              <w:pStyle w:val="BlockText"/>
              <w:jc w:val="both"/>
              <w:rPr>
                <w:lang w:val="es-MX"/>
              </w:rPr>
            </w:pPr>
            <w:r w:rsidRPr="000D4BCF">
              <w:rPr>
                <w:b/>
                <w:bCs/>
                <w:lang w:val="es-MX"/>
              </w:rPr>
              <w:lastRenderedPageBreak/>
              <w:t>(b) Cumplimiento de Exportaciones:</w:t>
            </w:r>
            <w:r w:rsidRPr="000D4BCF">
              <w:rPr>
                <w:lang w:val="es-MX"/>
              </w:rPr>
              <w:t xml:space="preserve"> Las Partes entienden que cualquier Producto, datos técnicos y software (si los hubiera) (colectivamente, "Artículos") y servicios entregados o proporcionados por Incora al Comprador bajo la Orden pueden estar sujetos a las leyes y regulaciones internacionales, supranacionales o nacionales que regulan la exportación, reexportación, transferencia o provisión de dichos artículos, incluyendo pero no limitado a las disposiciones de (a) la Ley de Administración de Exportaciones de 1979 (50 U.S.C. §§ 2401-2420) y las Regulaciones de Administración de Exportaciones (15 C.F.R. Partes 730-774) promulgadas bajo esta ley; (b) la Ley de Reforma del Control de Exportaciones de 2018 y cualquier regulación implementada bajo esta ley; (c) la Ley de Control de Exportaciones de Armas de 1976 (22 U.S.C. §§ 2751-2779) y la Regulación Internacional de Tráfico de Armas (22 C.F.R. Partes 120-130) promulgada bajo esta ley; (d) el Reglamento del Consejo de la UE (CE) 428/2009 (según enmendado); (e) la Ley de Control de Exportaciones del Reino Unido de 2002, la Orden de Control de Exportaciones del Reino Unido de 2008 y cualquier otra orden emitida conforme a la Ley de Control de Exportaciones de 2002; y (f) embargos, sanciones económicas y todas las demás leyes y regulaciones aplicables (en adelante, "Leyes de Control de Exportaciones"). El Comprador acepta cumplir con todas las Leyes de Control de Exportaciones aplicables con respecto al uso, exportación, reexportación o transferencia de Artículos o servicios bajo este Acuerdo y deberá obtener los permisos o autorizaciones requeridos de las autoridades gubernamentales aplicables.</w:t>
            </w:r>
          </w:p>
          <w:p w14:paraId="7E33056D" w14:textId="77777777" w:rsidR="00167FFD" w:rsidRDefault="000D4BCF" w:rsidP="000D4BCF">
            <w:pPr>
              <w:pStyle w:val="BlockText"/>
              <w:jc w:val="both"/>
              <w:rPr>
                <w:lang w:val="es-MX"/>
              </w:rPr>
            </w:pPr>
            <w:r w:rsidRPr="000D4BCF">
              <w:rPr>
                <w:lang w:val="es-MX"/>
              </w:rPr>
              <w:t xml:space="preserve">El Comprador deberá proporcionar a Incora la clasificación de exportación aplicable a cualquier dato técnico que el Comprador transfiera a Incora bajo esta Orden. Además, el </w:t>
            </w:r>
            <w:r w:rsidRPr="000D4BCF">
              <w:rPr>
                <w:lang w:val="es-MX"/>
              </w:rPr>
              <w:lastRenderedPageBreak/>
              <w:t xml:space="preserve">Comprador deberá proporcionar a Incora cualquier información requerida (es decir, uso final, usuario final, destino final, etc.) para las licencias o permisos de exportación que Incora deba obtener para la entrega de Artículos al Comprador; cualquier falla o retraso en el desempeño de Incora resultante de la falta del Comprador de proporcionar dicha información constituirá un Retraso Excusable. </w:t>
            </w:r>
          </w:p>
          <w:p w14:paraId="3C405E23" w14:textId="6FF6525D" w:rsidR="00167FFD" w:rsidRDefault="000D4BCF" w:rsidP="000D4BCF">
            <w:pPr>
              <w:pStyle w:val="BlockText"/>
              <w:jc w:val="both"/>
              <w:rPr>
                <w:lang w:val="es-MX"/>
              </w:rPr>
            </w:pPr>
            <w:r w:rsidRPr="000D4BCF">
              <w:rPr>
                <w:lang w:val="es-MX"/>
              </w:rPr>
              <w:t xml:space="preserve">El Comprador garantiza que ni el Comprador ni cualquier matriz, subsidiaria o afiliada del Comprador están incluidos en ninguna de las listas de partes restringidas mantenidas por el Gobierno de los EE.UU. o cualquier otro gobierno, incluyendo pero no limitado a la Lista de Nacionales Especialmente Designados, la Lista de Partes Denegadas, o la lista consolidada de objetivos de congelación de activos designados por las Naciones Unidas, la Unión Europea y el Reino Unido, así como la lista de contribuyentes que han estado emitiendo recibos sin tener los activos, personal, infraestructura o capacidad material, directa o indirectamente, para proporcionar los servicios o producir, comercializar o entregar los bienes cubiertos por dichos recibos de acuerdo con el artículo 69-B del Código Fiscal </w:t>
            </w:r>
            <w:r w:rsidR="006F1C27">
              <w:rPr>
                <w:lang w:val="es-MX"/>
              </w:rPr>
              <w:t>de la Federación</w:t>
            </w:r>
            <w:r w:rsidR="006F1C27" w:rsidRPr="000D4BCF">
              <w:rPr>
                <w:lang w:val="es-MX"/>
              </w:rPr>
              <w:t xml:space="preserve"> </w:t>
            </w:r>
            <w:r w:rsidRPr="000D4BCF">
              <w:rPr>
                <w:lang w:val="es-MX"/>
              </w:rPr>
              <w:t xml:space="preserve">de México. El Comprador deberá notificar inmediatamente a Incora si el Comprador o su matriz, cualquier subsidiaria o afiliada son añadidos a una de estas listas o si alguno de sus privilegios comerciales es denegado, suspendido o revocado en su totalidad o en parte por las autoridades aplicables. </w:t>
            </w:r>
          </w:p>
          <w:p w14:paraId="313FA28B" w14:textId="5BF0B443" w:rsidR="0035035A" w:rsidRPr="000D4BCF" w:rsidRDefault="000D4BCF" w:rsidP="000D4BCF">
            <w:pPr>
              <w:pStyle w:val="BlockText"/>
              <w:jc w:val="both"/>
              <w:rPr>
                <w:lang w:val="es-MX"/>
              </w:rPr>
            </w:pPr>
            <w:r w:rsidRPr="000D4BCF">
              <w:rPr>
                <w:lang w:val="es-MX"/>
              </w:rPr>
              <w:t xml:space="preserve">El Proveedor no será responsable ante el Comprador por la falta de provisión de Artículos o servicios como resultado de cualquier acción gubernamental que impacte la capacidad del Proveedor para desempeñarse, incluyendo: (1) la negativa a otorgar o la cancelación de cualquier autorización gubernamental requerida; (2) cualquier interpretación posterior de las Leyes de Control de Exportaciones realizada por el </w:t>
            </w:r>
            <w:r w:rsidRPr="000D4BCF">
              <w:rPr>
                <w:lang w:val="es-MX"/>
              </w:rPr>
              <w:lastRenderedPageBreak/>
              <w:t>gobierno aplicable después de la fecha de cualquier Orden o compromiso; o (3) retrasos debido a la falta del Comprador de cumplir con las Leyes de Control de Exportaciones.</w:t>
            </w:r>
          </w:p>
        </w:tc>
        <w:tc>
          <w:tcPr>
            <w:tcW w:w="4675" w:type="dxa"/>
          </w:tcPr>
          <w:p w14:paraId="733C0DDF" w14:textId="77777777" w:rsidR="0035035A" w:rsidRDefault="0035035A" w:rsidP="00491BE1">
            <w:pPr>
              <w:pStyle w:val="BodyText"/>
              <w:tabs>
                <w:tab w:val="left" w:pos="471"/>
              </w:tabs>
              <w:spacing w:after="0"/>
              <w:ind w:left="72" w:firstLine="0"/>
              <w:jc w:val="both"/>
              <w:rPr>
                <w:spacing w:val="-1"/>
              </w:rPr>
            </w:pPr>
            <w:r w:rsidRPr="00D569BE">
              <w:rPr>
                <w:b/>
                <w:bCs/>
                <w:spacing w:val="-1"/>
              </w:rPr>
              <w:lastRenderedPageBreak/>
              <w:t>(b)</w:t>
            </w:r>
            <w:r w:rsidRPr="00D569BE">
              <w:rPr>
                <w:b/>
                <w:bCs/>
                <w:spacing w:val="-1"/>
              </w:rPr>
              <w:tab/>
              <w:t>Export Compliance:</w:t>
            </w:r>
            <w:r w:rsidRPr="005848B6">
              <w:rPr>
                <w:spacing w:val="-1"/>
              </w:rPr>
              <w:t xml:space="preserve"> The Parties understand that any Products, technical data, and software (if any) (collectively, “Items”) and services delivered or provided by Incora to Buyer under the Order may be subject to the international, supranational, or national laws and regulations which regulate the export, re-export, transfer, or provision of such items, including but not limited to the provisions of (a) the Export Administration Act of 1979 (50 U.S.C. §§ 2401-2420) and the Export Administration Regulations (15 C.F.R. Parts 730-774) promulgated thereunder; (b) the Export Control Reform Act of 2018 and any regulations implemented thereunder; (c) the Arms Export Control Act of 1976 (22 U.S.C. §§ 2751- 2779) and the International Traffic in Arms Regulation(22 C.F.R. Parts 120-130) promulgated thereunder; (d) EU Council Regulation (EC) 428/2009 (as amended); (e) the UK Export Control Act 2002 the UK Export Control Order 2008 and any other orders issued pursuant to the Export Control Act 2002 and (f) embargoes, economic sanctions and all other applicable laws and regulations (hereinafter, “Export Control Laws”). Buyer agrees to comply with all applicable Export Control Laws with respect to the use, export, re-export, or transfer of Items or services under this Agreement and shall obtain the required permits or authorizations from the applicable government authorities.</w:t>
            </w:r>
          </w:p>
          <w:p w14:paraId="027D2BF6" w14:textId="77777777" w:rsidR="000D4BCF" w:rsidRDefault="000D4BCF" w:rsidP="00491BE1">
            <w:pPr>
              <w:pStyle w:val="BodyText"/>
              <w:tabs>
                <w:tab w:val="left" w:pos="471"/>
              </w:tabs>
              <w:spacing w:after="0"/>
              <w:ind w:left="72" w:firstLine="0"/>
              <w:jc w:val="both"/>
              <w:rPr>
                <w:spacing w:val="-1"/>
              </w:rPr>
            </w:pPr>
          </w:p>
          <w:p w14:paraId="4E0590B8" w14:textId="77777777" w:rsidR="000D4BCF" w:rsidRDefault="000D4BCF" w:rsidP="00491BE1">
            <w:pPr>
              <w:pStyle w:val="BodyText"/>
              <w:tabs>
                <w:tab w:val="left" w:pos="471"/>
              </w:tabs>
              <w:spacing w:after="0"/>
              <w:ind w:left="72" w:firstLine="0"/>
              <w:jc w:val="both"/>
              <w:rPr>
                <w:spacing w:val="-1"/>
              </w:rPr>
            </w:pPr>
          </w:p>
          <w:p w14:paraId="1E6D8409" w14:textId="77777777" w:rsidR="00491BE1" w:rsidRDefault="00491BE1" w:rsidP="00491BE1">
            <w:pPr>
              <w:pStyle w:val="BodyText"/>
              <w:tabs>
                <w:tab w:val="left" w:pos="471"/>
              </w:tabs>
              <w:spacing w:after="0"/>
              <w:ind w:firstLine="0"/>
              <w:jc w:val="both"/>
              <w:rPr>
                <w:spacing w:val="-1"/>
              </w:rPr>
            </w:pPr>
          </w:p>
          <w:p w14:paraId="252FDC64" w14:textId="77777777" w:rsidR="00491BE1" w:rsidRDefault="00491BE1" w:rsidP="00491BE1">
            <w:pPr>
              <w:pStyle w:val="BodyText"/>
              <w:tabs>
                <w:tab w:val="left" w:pos="471"/>
              </w:tabs>
              <w:spacing w:after="0"/>
              <w:ind w:firstLine="0"/>
              <w:jc w:val="both"/>
              <w:rPr>
                <w:spacing w:val="-1"/>
              </w:rPr>
            </w:pPr>
          </w:p>
          <w:p w14:paraId="0F5A56E9" w14:textId="77777777" w:rsidR="00491BE1" w:rsidRDefault="00491BE1" w:rsidP="00491BE1">
            <w:pPr>
              <w:pStyle w:val="BodyText"/>
              <w:tabs>
                <w:tab w:val="left" w:pos="471"/>
              </w:tabs>
              <w:spacing w:after="0"/>
              <w:ind w:firstLine="0"/>
              <w:jc w:val="both"/>
              <w:rPr>
                <w:spacing w:val="-1"/>
              </w:rPr>
            </w:pPr>
          </w:p>
          <w:p w14:paraId="4F76B1B3" w14:textId="77777777" w:rsidR="00491BE1" w:rsidRDefault="00491BE1" w:rsidP="00491BE1">
            <w:pPr>
              <w:pStyle w:val="BodyText"/>
              <w:tabs>
                <w:tab w:val="left" w:pos="471"/>
              </w:tabs>
              <w:spacing w:after="0"/>
              <w:ind w:firstLine="0"/>
              <w:jc w:val="both"/>
              <w:rPr>
                <w:spacing w:val="-1"/>
              </w:rPr>
            </w:pPr>
          </w:p>
          <w:p w14:paraId="46A14529" w14:textId="77777777" w:rsidR="00491BE1" w:rsidRDefault="00491BE1" w:rsidP="00491BE1">
            <w:pPr>
              <w:pStyle w:val="BodyText"/>
              <w:tabs>
                <w:tab w:val="left" w:pos="471"/>
              </w:tabs>
              <w:spacing w:after="0"/>
              <w:ind w:firstLine="0"/>
              <w:jc w:val="both"/>
              <w:rPr>
                <w:spacing w:val="-1"/>
              </w:rPr>
            </w:pPr>
          </w:p>
          <w:p w14:paraId="52A26499" w14:textId="23408C26" w:rsidR="00167FFD" w:rsidRDefault="0035035A" w:rsidP="00491BE1">
            <w:pPr>
              <w:pStyle w:val="BodyText"/>
              <w:tabs>
                <w:tab w:val="left" w:pos="473"/>
              </w:tabs>
              <w:spacing w:after="0"/>
              <w:ind w:left="72" w:firstLine="0"/>
              <w:jc w:val="both"/>
              <w:rPr>
                <w:spacing w:val="-1"/>
              </w:rPr>
            </w:pPr>
            <w:r w:rsidRPr="005848B6">
              <w:rPr>
                <w:spacing w:val="-1"/>
              </w:rPr>
              <w:t xml:space="preserve">Buyer shall provide Incora with the export classification applicable to any technical data Buyer transfers to Incora under this Order.  Additionally, Buyer shall furnish to Incora any </w:t>
            </w:r>
            <w:r w:rsidRPr="005848B6">
              <w:rPr>
                <w:spacing w:val="-1"/>
              </w:rPr>
              <w:lastRenderedPageBreak/>
              <w:t xml:space="preserve">information required (i.e., end-use, end- user, end-destination, etc.) for export licenses or permits which Incora must obtain for the delivery of Items to Buyer; any failure or delay in </w:t>
            </w:r>
            <w:proofErr w:type="spellStart"/>
            <w:r w:rsidRPr="005848B6">
              <w:rPr>
                <w:spacing w:val="-1"/>
              </w:rPr>
              <w:t>Incora’s</w:t>
            </w:r>
            <w:proofErr w:type="spellEnd"/>
            <w:r w:rsidRPr="005848B6">
              <w:rPr>
                <w:spacing w:val="-1"/>
              </w:rPr>
              <w:t xml:space="preserve"> performance resulting from Buyer’s failure to provide such information shall constitute an Excusable Delay.</w:t>
            </w:r>
          </w:p>
          <w:p w14:paraId="66F8B771" w14:textId="77777777" w:rsidR="0009370F" w:rsidRDefault="0009370F" w:rsidP="0009370F">
            <w:pPr>
              <w:pStyle w:val="BodyText"/>
              <w:tabs>
                <w:tab w:val="left" w:pos="473"/>
              </w:tabs>
              <w:ind w:firstLine="0"/>
              <w:jc w:val="both"/>
              <w:rPr>
                <w:spacing w:val="-1"/>
              </w:rPr>
            </w:pPr>
          </w:p>
          <w:p w14:paraId="50BDBB8B" w14:textId="77777777" w:rsidR="00491BE1" w:rsidRDefault="00491BE1" w:rsidP="00491BE1">
            <w:pPr>
              <w:pStyle w:val="BodyText"/>
              <w:tabs>
                <w:tab w:val="left" w:pos="473"/>
              </w:tabs>
              <w:spacing w:after="0"/>
              <w:ind w:firstLine="0"/>
              <w:jc w:val="both"/>
              <w:rPr>
                <w:spacing w:val="-1"/>
              </w:rPr>
            </w:pPr>
          </w:p>
          <w:p w14:paraId="06A6FC56" w14:textId="27024A79" w:rsidR="0035035A" w:rsidRDefault="0035035A" w:rsidP="00491BE1">
            <w:pPr>
              <w:pStyle w:val="BodyText"/>
              <w:tabs>
                <w:tab w:val="left" w:pos="471"/>
              </w:tabs>
              <w:spacing w:after="0"/>
              <w:ind w:left="72" w:firstLine="0"/>
              <w:jc w:val="both"/>
              <w:rPr>
                <w:spacing w:val="-1"/>
              </w:rPr>
            </w:pPr>
            <w:r w:rsidRPr="005848B6">
              <w:rPr>
                <w:spacing w:val="-1"/>
              </w:rPr>
              <w:t>Buyer warrants that neither the Buyer or any parent, subsidiary or affiliate of the Buyer is included on any of the restricted party lists maintained by the U.S. Government or any other governments, including but not limited to the Specially Designated Nationals List, Denied Parties List,  or the consolidated list of asset freeze targets designated by the United Nations, European Union, and United Kingdom</w:t>
            </w:r>
            <w:r>
              <w:rPr>
                <w:spacing w:val="-1"/>
              </w:rPr>
              <w:t xml:space="preserve">, as well as the </w:t>
            </w:r>
            <w:r w:rsidRPr="00EA7B74">
              <w:rPr>
                <w:spacing w:val="-1"/>
              </w:rPr>
              <w:t>list of taxpayers that have been issuing receipts without having the assets, personnel, infrastructure or material capacity, directly or indirectly, to provide the services or produce, market or deliver the goods covered by such receipts in accordance with article 69-B of the Mexican Federal Tax Code</w:t>
            </w:r>
            <w:r w:rsidRPr="005848B6">
              <w:rPr>
                <w:spacing w:val="-1"/>
              </w:rPr>
              <w:t>. The Buyer shall immediately notify Incora if the Buyer or its parent, any subsidiary or affiliates are added to one of these lists or if any of its trade privileges are denied, suspended, or revoked in whole or in part by the applicable authorities.</w:t>
            </w:r>
          </w:p>
          <w:p w14:paraId="22079E46" w14:textId="77777777" w:rsidR="00167FFD" w:rsidRDefault="00167FFD" w:rsidP="00491BE1">
            <w:pPr>
              <w:pStyle w:val="BodyText"/>
              <w:tabs>
                <w:tab w:val="left" w:pos="471"/>
              </w:tabs>
              <w:spacing w:after="0"/>
              <w:ind w:left="72" w:firstLine="0"/>
              <w:jc w:val="both"/>
              <w:rPr>
                <w:spacing w:val="-1"/>
              </w:rPr>
            </w:pPr>
          </w:p>
          <w:p w14:paraId="4E2555B1" w14:textId="77777777" w:rsidR="009907AA" w:rsidRDefault="009907AA" w:rsidP="00491BE1">
            <w:pPr>
              <w:pStyle w:val="BodyText"/>
              <w:tabs>
                <w:tab w:val="left" w:pos="471"/>
              </w:tabs>
              <w:spacing w:after="0"/>
              <w:ind w:firstLine="0"/>
              <w:jc w:val="both"/>
              <w:rPr>
                <w:spacing w:val="-1"/>
              </w:rPr>
            </w:pPr>
          </w:p>
          <w:p w14:paraId="305E4144" w14:textId="77777777" w:rsidR="00491BE1" w:rsidRDefault="00491BE1" w:rsidP="00491BE1">
            <w:pPr>
              <w:pStyle w:val="BodyText"/>
              <w:tabs>
                <w:tab w:val="left" w:pos="471"/>
              </w:tabs>
              <w:spacing w:after="0"/>
              <w:ind w:firstLine="0"/>
              <w:jc w:val="both"/>
              <w:rPr>
                <w:spacing w:val="-1"/>
              </w:rPr>
            </w:pPr>
          </w:p>
          <w:p w14:paraId="58DD055C" w14:textId="77777777" w:rsidR="00491BE1" w:rsidRDefault="00491BE1" w:rsidP="00491BE1">
            <w:pPr>
              <w:pStyle w:val="BodyText"/>
              <w:tabs>
                <w:tab w:val="left" w:pos="471"/>
              </w:tabs>
              <w:spacing w:after="0"/>
              <w:ind w:firstLine="0"/>
              <w:jc w:val="both"/>
              <w:rPr>
                <w:spacing w:val="-1"/>
              </w:rPr>
            </w:pPr>
          </w:p>
          <w:p w14:paraId="3F5BEE0B" w14:textId="77777777" w:rsidR="00491BE1" w:rsidRDefault="00491BE1" w:rsidP="00491BE1">
            <w:pPr>
              <w:pStyle w:val="BodyText"/>
              <w:tabs>
                <w:tab w:val="left" w:pos="471"/>
              </w:tabs>
              <w:spacing w:after="0"/>
              <w:ind w:firstLine="0"/>
              <w:jc w:val="both"/>
              <w:rPr>
                <w:spacing w:val="-1"/>
              </w:rPr>
            </w:pPr>
          </w:p>
          <w:p w14:paraId="5727876A" w14:textId="45C4DAD8" w:rsidR="0035035A" w:rsidRDefault="0035035A" w:rsidP="00491BE1">
            <w:pPr>
              <w:pStyle w:val="BodyText"/>
              <w:tabs>
                <w:tab w:val="left" w:pos="471"/>
              </w:tabs>
              <w:spacing w:after="0"/>
              <w:ind w:left="72" w:firstLine="0"/>
              <w:jc w:val="both"/>
              <w:rPr>
                <w:spacing w:val="-1"/>
              </w:rPr>
            </w:pPr>
            <w:r w:rsidRPr="005848B6">
              <w:rPr>
                <w:spacing w:val="-1"/>
              </w:rPr>
              <w:t>Supplier will not be liable to Buyer for failure to provide Items or services as a result of any government actions that impact Supplier’s ability to perform, including: (1) refusal to grant or cancellation of any required</w:t>
            </w:r>
            <w:r>
              <w:rPr>
                <w:spacing w:val="-1"/>
              </w:rPr>
              <w:t xml:space="preserve"> </w:t>
            </w:r>
            <w:r w:rsidRPr="002009A3">
              <w:rPr>
                <w:spacing w:val="-1"/>
              </w:rPr>
              <w:t xml:space="preserve">government authorization; (2) any subsequent interpretation of Export Control Laws made by the applicable government after the date of any Order or commitment; or (3) delays due to </w:t>
            </w:r>
            <w:r w:rsidRPr="002009A3">
              <w:rPr>
                <w:spacing w:val="-1"/>
              </w:rPr>
              <w:lastRenderedPageBreak/>
              <w:t>Buyer’s failure to comply with Export Control Laws.</w:t>
            </w:r>
          </w:p>
          <w:p w14:paraId="714B8303" w14:textId="536F3064" w:rsidR="0035035A" w:rsidRPr="0035035A" w:rsidRDefault="0035035A" w:rsidP="000503F2">
            <w:pPr>
              <w:pStyle w:val="BodyText"/>
              <w:tabs>
                <w:tab w:val="left" w:pos="471"/>
              </w:tabs>
              <w:ind w:left="72" w:firstLine="0"/>
              <w:jc w:val="both"/>
              <w:rPr>
                <w:spacing w:val="-1"/>
              </w:rPr>
            </w:pPr>
          </w:p>
        </w:tc>
      </w:tr>
      <w:tr w:rsidR="0035035A" w14:paraId="6C7843BE" w14:textId="77777777" w:rsidTr="00907317">
        <w:tc>
          <w:tcPr>
            <w:tcW w:w="4675" w:type="dxa"/>
          </w:tcPr>
          <w:p w14:paraId="2F5BDFAC" w14:textId="2285B228" w:rsidR="006C0E70" w:rsidRPr="006C0E70" w:rsidRDefault="006C0E70" w:rsidP="006C0E70">
            <w:pPr>
              <w:jc w:val="both"/>
              <w:rPr>
                <w:rFonts w:eastAsiaTheme="minorEastAsia"/>
                <w:iCs/>
                <w:lang w:val="es-MX"/>
              </w:rPr>
            </w:pPr>
            <w:r w:rsidRPr="006C0E70">
              <w:rPr>
                <w:rFonts w:eastAsiaTheme="minorEastAsia"/>
                <w:b/>
                <w:bCs/>
                <w:iCs/>
                <w:lang w:val="es-MX"/>
              </w:rPr>
              <w:lastRenderedPageBreak/>
              <w:t>(c) Anticorrupción:</w:t>
            </w:r>
            <w:r w:rsidRPr="006C0E70">
              <w:rPr>
                <w:rFonts w:eastAsiaTheme="minorEastAsia"/>
                <w:iCs/>
                <w:lang w:val="es-MX"/>
              </w:rPr>
              <w:t xml:space="preserve"> Las Partes de esta Orden están comprometidas con el cumplimiento de las leyes de la jurisdicción donde se realizará el trabajo, así como las leyes de otros países que son, o pueden ser, de relevancia potencial, incluyendo todas las leyes aplicables a una o ambas Partes relacionadas con el soborno, el lavado de dinero y/o pagos corruptos, tales como la Ley de Prácticas Corruptas en el Extranjero de EE.UU. (la "</w:t>
            </w:r>
            <w:r w:rsidR="00753B44">
              <w:rPr>
                <w:rFonts w:eastAsiaTheme="minorEastAsia"/>
                <w:iCs/>
                <w:lang w:val="es-MX"/>
              </w:rPr>
              <w:t>LPCE</w:t>
            </w:r>
            <w:r w:rsidRPr="006C0E70">
              <w:rPr>
                <w:rFonts w:eastAsiaTheme="minorEastAsia"/>
                <w:iCs/>
                <w:lang w:val="es-MX"/>
              </w:rPr>
              <w:t>"), la Ley de Soborno del Reino Unido de 2010 (la "Ley de Soborno del Reino Unido"), la Ley General de Responsabilidades Administrativas de México ("</w:t>
            </w:r>
            <w:r w:rsidR="00C8675C">
              <w:rPr>
                <w:rFonts w:eastAsiaTheme="minorEastAsia"/>
                <w:iCs/>
                <w:lang w:val="es-MX"/>
              </w:rPr>
              <w:t>LGRAM</w:t>
            </w:r>
            <w:r w:rsidRPr="006C0E70">
              <w:rPr>
                <w:rFonts w:eastAsiaTheme="minorEastAsia"/>
                <w:iCs/>
                <w:lang w:val="es-MX"/>
              </w:rPr>
              <w:t xml:space="preserve">") y otras leyes anticorrupción aplicables (junto con la </w:t>
            </w:r>
            <w:r w:rsidR="00C8675C">
              <w:rPr>
                <w:rFonts w:eastAsiaTheme="minorEastAsia"/>
                <w:iCs/>
                <w:lang w:val="es-MX"/>
              </w:rPr>
              <w:t>LPCE</w:t>
            </w:r>
            <w:r w:rsidRPr="006C0E70">
              <w:rPr>
                <w:rFonts w:eastAsiaTheme="minorEastAsia"/>
                <w:iCs/>
                <w:lang w:val="es-MX"/>
              </w:rPr>
              <w:t xml:space="preserve"> y la Ley de Soborno del Reino Unido, las "Leyes Anticorrupción"). En consecuencia, las Partes por la presente representan y garantizan que:</w:t>
            </w:r>
          </w:p>
          <w:p w14:paraId="5A2B7DAE" w14:textId="77777777" w:rsidR="0035035A" w:rsidRPr="006C0E70" w:rsidRDefault="0035035A" w:rsidP="00AD4F27">
            <w:pPr>
              <w:pStyle w:val="BlockText"/>
              <w:rPr>
                <w:lang w:val="es-MX"/>
              </w:rPr>
            </w:pPr>
          </w:p>
        </w:tc>
        <w:tc>
          <w:tcPr>
            <w:tcW w:w="4675" w:type="dxa"/>
          </w:tcPr>
          <w:p w14:paraId="518167CF" w14:textId="7B1182A4" w:rsidR="0035035A" w:rsidRPr="0035035A" w:rsidRDefault="0035035A" w:rsidP="000503F2">
            <w:pPr>
              <w:pStyle w:val="BodyText"/>
              <w:tabs>
                <w:tab w:val="left" w:pos="471"/>
              </w:tabs>
              <w:ind w:left="72" w:firstLine="0"/>
              <w:jc w:val="both"/>
              <w:rPr>
                <w:spacing w:val="-1"/>
              </w:rPr>
            </w:pPr>
            <w:r w:rsidRPr="00D569BE">
              <w:rPr>
                <w:b/>
                <w:bCs/>
                <w:spacing w:val="-1"/>
              </w:rPr>
              <w:t>(c)</w:t>
            </w:r>
            <w:r w:rsidRPr="00D569BE">
              <w:rPr>
                <w:b/>
                <w:bCs/>
                <w:spacing w:val="-1"/>
              </w:rPr>
              <w:tab/>
              <w:t>Anti-Corruption:</w:t>
            </w:r>
            <w:r w:rsidRPr="002009A3">
              <w:rPr>
                <w:spacing w:val="-1"/>
              </w:rPr>
              <w:t xml:space="preserve"> The Parties to this Order are committed to compliance with the laws of the jurisdiction where work will be performed as well as the laws of other countries that are, or may be, of potential relevance, including all laws applicable to one or both of the Parties relating to bribery, money laundering and/or corrupt payments, such as the U.S. Foreign Corrupt Practices Act (the “FCPA”), the UK Bribery Act of 2010 (the “UK Bribery Act”)</w:t>
            </w:r>
            <w:r>
              <w:rPr>
                <w:spacing w:val="-1"/>
              </w:rPr>
              <w:t>, the Mexican General Law on Administrative Responsibilities (“GLAR”)</w:t>
            </w:r>
            <w:r w:rsidRPr="002009A3">
              <w:rPr>
                <w:spacing w:val="-1"/>
              </w:rPr>
              <w:t xml:space="preserve"> and other applicable anti- corruption laws (together with the FCPA and the UK Bribery Act, the “Anti-Corruption Laws"). Accordingly, the Parties hereby represent and warrant that:</w:t>
            </w:r>
          </w:p>
        </w:tc>
      </w:tr>
      <w:tr w:rsidR="0035035A" w14:paraId="0D1B508B" w14:textId="77777777" w:rsidTr="00907317">
        <w:tc>
          <w:tcPr>
            <w:tcW w:w="4675" w:type="dxa"/>
          </w:tcPr>
          <w:p w14:paraId="649643D6" w14:textId="2928951C" w:rsidR="0035035A" w:rsidRPr="00AF776E" w:rsidRDefault="00AF776E" w:rsidP="00AF776E">
            <w:pPr>
              <w:pStyle w:val="BlockText"/>
              <w:jc w:val="both"/>
              <w:rPr>
                <w:lang w:val="es-MX"/>
              </w:rPr>
            </w:pPr>
            <w:r w:rsidRPr="00AF776E">
              <w:rPr>
                <w:lang w:val="es-MX"/>
              </w:rPr>
              <w:t>(i) Las Partes cumplen actualmente con las Leyes Anticorrupción de cualquier otro país o jurisdicción que sean aplicables a las transacciones contempladas en el presente y seguirán cumpliendo con todas esas leyes durante la vigencia de esta Orden. Las disposiciones de esta Orden y las transacciones contempladas en ella, incluyendo la compensación de las Partes, son legales y vinculantes bajo las leyes de las jurisdicciones relevantes, incluyendo, sin limitación, todas las Leyes Anticorrupción aplicables.</w:t>
            </w:r>
          </w:p>
        </w:tc>
        <w:tc>
          <w:tcPr>
            <w:tcW w:w="4675" w:type="dxa"/>
          </w:tcPr>
          <w:p w14:paraId="73B54B6B" w14:textId="5AE65AF3" w:rsidR="0035035A" w:rsidRPr="0035035A" w:rsidRDefault="0035035A" w:rsidP="000503F2">
            <w:pPr>
              <w:pStyle w:val="BodyText"/>
              <w:tabs>
                <w:tab w:val="left" w:pos="471"/>
              </w:tabs>
              <w:ind w:left="72" w:firstLine="0"/>
              <w:jc w:val="both"/>
              <w:rPr>
                <w:spacing w:val="-1"/>
              </w:rPr>
            </w:pPr>
            <w:r w:rsidRPr="002009A3">
              <w:rPr>
                <w:spacing w:val="-1"/>
              </w:rPr>
              <w:t>(i)</w:t>
            </w:r>
            <w:r w:rsidRPr="002009A3">
              <w:rPr>
                <w:spacing w:val="-1"/>
              </w:rPr>
              <w:tab/>
              <w:t>The Parties are now in compliance with the Anti- Corruption Laws of any other countries or jurisdictions that are applicable to the transactions contemplated herein and will remain in compliance with all such laws for the duration of this Order. The provisions of this Order and the transactions contemplated thereby, including the compensation of the Parties, are legal and binding under the laws of the relevant jurisdictions, including, without limitation, all applicable Anti-Corruption Laws.</w:t>
            </w:r>
          </w:p>
        </w:tc>
      </w:tr>
      <w:tr w:rsidR="0035035A" w14:paraId="2E021D7E" w14:textId="77777777" w:rsidTr="00907317">
        <w:tc>
          <w:tcPr>
            <w:tcW w:w="4675" w:type="dxa"/>
          </w:tcPr>
          <w:p w14:paraId="60D9181B" w14:textId="344F51FF" w:rsidR="0035035A" w:rsidRPr="00A61F48" w:rsidRDefault="00A61F48" w:rsidP="00A61F48">
            <w:pPr>
              <w:pStyle w:val="BlockText"/>
              <w:jc w:val="both"/>
              <w:rPr>
                <w:lang w:val="es-MX"/>
              </w:rPr>
            </w:pPr>
            <w:r w:rsidRPr="00A61F48">
              <w:rPr>
                <w:lang w:val="es-MX"/>
              </w:rPr>
              <w:t>(</w:t>
            </w:r>
            <w:proofErr w:type="spellStart"/>
            <w:r w:rsidRPr="00A61F48">
              <w:rPr>
                <w:lang w:val="es-MX"/>
              </w:rPr>
              <w:t>ii</w:t>
            </w:r>
            <w:proofErr w:type="spellEnd"/>
            <w:r w:rsidRPr="00A61F48">
              <w:rPr>
                <w:lang w:val="es-MX"/>
              </w:rPr>
              <w:t xml:space="preserve">) Las Partes no han tomado y no tomarán ninguna acción en apoyo de una oferta, pago, promesa de pago o autorización del pago o entrega de dinero, o cualquier otra cosa de valor, a cualquier funcionario gubernamental (incluyendo cualquier oficial o empleado de un gobierno nacional o extranjero o entidad controlada por el gobierno o de una organización internacional pública, o cualquier </w:t>
            </w:r>
            <w:r w:rsidRPr="00A61F48">
              <w:rPr>
                <w:lang w:val="es-MX"/>
              </w:rPr>
              <w:lastRenderedPageBreak/>
              <w:t>persona que actúe en una capacidad oficial o representativa en nombre de cualquiera de los anteriores, o cualquier partido político o funcionario del mismo, o candidato a un cargo político, o funcionarios legislativos, administrativos o judiciales, ya sean electos o designados, todos los anteriores referidos como "Funcionarios Públicos") o a cualquier otra persona sabiendo que todo o parte del dinero o valor será ofrecido, entregado o prometido a un Funcionario Público con el propósito de obtener o retener negocios, una ventaja en la conducción de negocios o asegurar cualquier ventaja indebida.</w:t>
            </w:r>
          </w:p>
        </w:tc>
        <w:tc>
          <w:tcPr>
            <w:tcW w:w="4675" w:type="dxa"/>
          </w:tcPr>
          <w:p w14:paraId="037EAEBC" w14:textId="5D2BD23B" w:rsidR="0035035A" w:rsidRPr="002009A3" w:rsidRDefault="0035035A" w:rsidP="000503F2">
            <w:pPr>
              <w:pStyle w:val="BodyText"/>
              <w:tabs>
                <w:tab w:val="left" w:pos="471"/>
              </w:tabs>
              <w:ind w:left="72" w:firstLine="0"/>
              <w:jc w:val="both"/>
              <w:rPr>
                <w:spacing w:val="-1"/>
              </w:rPr>
            </w:pPr>
            <w:r w:rsidRPr="002009A3">
              <w:rPr>
                <w:spacing w:val="-1"/>
              </w:rPr>
              <w:lastRenderedPageBreak/>
              <w:t>(ii)</w:t>
            </w:r>
            <w:r w:rsidRPr="002009A3">
              <w:rPr>
                <w:spacing w:val="-1"/>
              </w:rPr>
              <w:tab/>
              <w:t xml:space="preserve">The  Parties  have  not  taken  and  will  not  take  any actions in furtherance of an offer, payment, promise to pay or authorization of the payment or giving  of money,  or anything else of value, to any government official (including any officer or employee of a domestic or foreign government or government-controlled entity or of a public international  organization,  or  any person </w:t>
            </w:r>
            <w:r w:rsidRPr="002009A3">
              <w:rPr>
                <w:spacing w:val="-1"/>
              </w:rPr>
              <w:lastRenderedPageBreak/>
              <w:t>acting in an official or representative capacity for or on  behalf   of   any of the foregoing, or any political party or official thereof, or candidate for political office, or legislative, administrative or judicial officials whether or not elected or appointed, all of the foregoing being referred to as (“Public Officials") or to any other  person while knowing that all or some portion of the money or value will be offered, given or promised  to  a Public Official for the purposes  of  obtaining  or  retaining business, an advantage in the conduct of business or securing any improper advantage.</w:t>
            </w:r>
          </w:p>
        </w:tc>
      </w:tr>
      <w:tr w:rsidR="0035035A" w14:paraId="19239FE2" w14:textId="77777777" w:rsidTr="00907317">
        <w:tc>
          <w:tcPr>
            <w:tcW w:w="4675" w:type="dxa"/>
          </w:tcPr>
          <w:p w14:paraId="2F7028C3" w14:textId="2E76EE32" w:rsidR="0035035A" w:rsidRPr="00A61F48" w:rsidRDefault="00A61F48" w:rsidP="006B0606">
            <w:pPr>
              <w:pStyle w:val="BlockText"/>
              <w:jc w:val="both"/>
              <w:rPr>
                <w:lang w:val="es-MX"/>
              </w:rPr>
            </w:pPr>
            <w:r w:rsidRPr="00A61F48">
              <w:rPr>
                <w:lang w:val="es-MX"/>
              </w:rPr>
              <w:lastRenderedPageBreak/>
              <w:t>(</w:t>
            </w:r>
            <w:proofErr w:type="spellStart"/>
            <w:r w:rsidRPr="00A61F48">
              <w:rPr>
                <w:lang w:val="es-MX"/>
              </w:rPr>
              <w:t>iii</w:t>
            </w:r>
            <w:proofErr w:type="spellEnd"/>
            <w:r w:rsidRPr="00A61F48">
              <w:rPr>
                <w:lang w:val="es-MX"/>
              </w:rPr>
              <w:t>) Las Partes no han tomado y no tomarán ninguna acción en apoyo de una oferta, pago, promesa de pago o autorización del pago o entrega de, o una solicitud o aceptación de, dinero o cualquier otra cosa de valor, a o por cualquier otra persona (ya sea o no un Funcionario Público) sabiendo que todo o parte del dinero o valor ofrecido, entregado o prometido a dicha otra persona es con el propósito de asegurar el desempeño indebido de la función de esa persona o el uso indebido de la posición de esa persona.</w:t>
            </w:r>
          </w:p>
        </w:tc>
        <w:tc>
          <w:tcPr>
            <w:tcW w:w="4675" w:type="dxa"/>
          </w:tcPr>
          <w:p w14:paraId="7CD882EC" w14:textId="367E41FC" w:rsidR="0035035A" w:rsidRPr="002009A3" w:rsidRDefault="0035035A" w:rsidP="000503F2">
            <w:pPr>
              <w:pStyle w:val="BodyText"/>
              <w:tabs>
                <w:tab w:val="left" w:pos="471"/>
              </w:tabs>
              <w:ind w:left="72" w:firstLine="0"/>
              <w:jc w:val="both"/>
              <w:rPr>
                <w:spacing w:val="-1"/>
              </w:rPr>
            </w:pPr>
            <w:r w:rsidRPr="002009A3">
              <w:rPr>
                <w:spacing w:val="-1"/>
              </w:rPr>
              <w:t>(iii)</w:t>
            </w:r>
            <w:r w:rsidRPr="002009A3">
              <w:rPr>
                <w:spacing w:val="-1"/>
              </w:rPr>
              <w:tab/>
              <w:t>The Parties have not taken and will not take any actions in furtherance of an offer, payment, promise to pay or authorization of the payment or giving of, or a request or acceptance of, money or anything else of value, to or by any other person (whether or not a Public Official) while knowing that all or some portion of the money or value offered, given or promised to such other person is for the purpose of securing the improper performance of that person's function or misuse of that person's position.</w:t>
            </w:r>
          </w:p>
        </w:tc>
      </w:tr>
      <w:tr w:rsidR="0035035A" w14:paraId="392DDEDC" w14:textId="77777777" w:rsidTr="00907317">
        <w:tc>
          <w:tcPr>
            <w:tcW w:w="4675" w:type="dxa"/>
          </w:tcPr>
          <w:p w14:paraId="7A1D7CBB" w14:textId="56EB7CFA" w:rsidR="0035035A" w:rsidRPr="00E15AB9" w:rsidRDefault="00E15AB9" w:rsidP="006B0606">
            <w:pPr>
              <w:pStyle w:val="BlockText"/>
              <w:jc w:val="both"/>
              <w:rPr>
                <w:lang w:val="es-MX"/>
              </w:rPr>
            </w:pPr>
            <w:r w:rsidRPr="00E15AB9">
              <w:rPr>
                <w:lang w:val="es-MX"/>
              </w:rPr>
              <w:t>(</w:t>
            </w:r>
            <w:proofErr w:type="spellStart"/>
            <w:r w:rsidRPr="00E15AB9">
              <w:rPr>
                <w:lang w:val="es-MX"/>
              </w:rPr>
              <w:t>iv</w:t>
            </w:r>
            <w:proofErr w:type="spellEnd"/>
            <w:r w:rsidRPr="00E15AB9">
              <w:rPr>
                <w:lang w:val="es-MX"/>
              </w:rPr>
              <w:t>) Ninguna parte de los pagos recibidos por cualquiera de las Partes, directa o indirectamente, se utilizará para ningún propósito que cause una violación de las leyes de cualquier jurisdicción aplicable, incluidas las Leyes Anticorrupción aplicables.</w:t>
            </w:r>
          </w:p>
        </w:tc>
        <w:tc>
          <w:tcPr>
            <w:tcW w:w="4675" w:type="dxa"/>
          </w:tcPr>
          <w:p w14:paraId="58470F96" w14:textId="514A5103" w:rsidR="0035035A" w:rsidRPr="002009A3" w:rsidRDefault="0035035A" w:rsidP="000503F2">
            <w:pPr>
              <w:pStyle w:val="BodyText"/>
              <w:tabs>
                <w:tab w:val="left" w:pos="471"/>
              </w:tabs>
              <w:ind w:left="72" w:firstLine="0"/>
              <w:jc w:val="both"/>
              <w:rPr>
                <w:spacing w:val="-1"/>
              </w:rPr>
            </w:pPr>
            <w:r w:rsidRPr="002009A3">
              <w:rPr>
                <w:spacing w:val="-1"/>
              </w:rPr>
              <w:t>(iv)</w:t>
            </w:r>
            <w:r w:rsidRPr="002009A3">
              <w:rPr>
                <w:spacing w:val="-1"/>
              </w:rPr>
              <w:tab/>
              <w:t>No part of the payments received by either Party, directly or indirectly, will be used for any purpose which would cause a violation of the laws of any applicable jurisdiction including any applicable Anti-Corruption Laws.</w:t>
            </w:r>
          </w:p>
        </w:tc>
      </w:tr>
      <w:tr w:rsidR="0035035A" w14:paraId="733F3D35" w14:textId="77777777" w:rsidTr="00907317">
        <w:tc>
          <w:tcPr>
            <w:tcW w:w="4675" w:type="dxa"/>
          </w:tcPr>
          <w:p w14:paraId="51DF0514" w14:textId="67F5C2D4" w:rsidR="0035035A" w:rsidRPr="00E15AB9" w:rsidRDefault="00E15AB9" w:rsidP="006B0606">
            <w:pPr>
              <w:pStyle w:val="BlockText"/>
              <w:jc w:val="both"/>
              <w:rPr>
                <w:lang w:val="es-MX"/>
              </w:rPr>
            </w:pPr>
            <w:r w:rsidRPr="00E15AB9">
              <w:rPr>
                <w:lang w:val="es-MX"/>
              </w:rPr>
              <w:t xml:space="preserve">(v) Ni el Comprador ni ningún propietario, socio, oficial, director o empleado del Comprador o de cualquier empresa afiliada del Comprador es o se convertirá en un </w:t>
            </w:r>
            <w:proofErr w:type="gramStart"/>
            <w:r w:rsidRPr="00E15AB9">
              <w:rPr>
                <w:lang w:val="es-MX"/>
              </w:rPr>
              <w:t>Funcionario</w:t>
            </w:r>
            <w:proofErr w:type="gramEnd"/>
            <w:r w:rsidRPr="00E15AB9">
              <w:rPr>
                <w:lang w:val="es-MX"/>
              </w:rPr>
              <w:t xml:space="preserve"> Público durante el término de la Orden sin previo aviso por escrito a Incora.</w:t>
            </w:r>
          </w:p>
        </w:tc>
        <w:tc>
          <w:tcPr>
            <w:tcW w:w="4675" w:type="dxa"/>
          </w:tcPr>
          <w:p w14:paraId="73D2A635" w14:textId="10EA2A05" w:rsidR="0035035A" w:rsidRPr="002009A3" w:rsidRDefault="0035035A" w:rsidP="000503F2">
            <w:pPr>
              <w:pStyle w:val="BodyText"/>
              <w:tabs>
                <w:tab w:val="left" w:pos="473"/>
              </w:tabs>
              <w:ind w:left="72" w:firstLine="0"/>
              <w:jc w:val="both"/>
              <w:rPr>
                <w:spacing w:val="-1"/>
              </w:rPr>
            </w:pPr>
            <w:r w:rsidRPr="002009A3">
              <w:rPr>
                <w:spacing w:val="-1"/>
              </w:rPr>
              <w:t>(v)</w:t>
            </w:r>
            <w:r w:rsidRPr="002009A3">
              <w:rPr>
                <w:spacing w:val="-1"/>
              </w:rPr>
              <w:tab/>
              <w:t>Neither Buyer nor any owner, partner, officer, director or employee of Buyer or of any affiliate company of Buyer is or will become a Public Official during the term of Order without prior written notice to Incora.</w:t>
            </w:r>
          </w:p>
        </w:tc>
      </w:tr>
      <w:tr w:rsidR="0035035A" w14:paraId="30CC0AB2" w14:textId="77777777" w:rsidTr="00907317">
        <w:tc>
          <w:tcPr>
            <w:tcW w:w="4675" w:type="dxa"/>
          </w:tcPr>
          <w:p w14:paraId="184CB47F" w14:textId="7EA06A58" w:rsidR="0035035A" w:rsidRPr="00E15AB9" w:rsidRDefault="00E15AB9" w:rsidP="006B0606">
            <w:pPr>
              <w:pStyle w:val="BlockText"/>
              <w:jc w:val="both"/>
              <w:rPr>
                <w:lang w:val="es-MX"/>
              </w:rPr>
            </w:pPr>
            <w:r w:rsidRPr="00E15AB9">
              <w:rPr>
                <w:lang w:val="es-MX"/>
              </w:rPr>
              <w:t>(vi) El Comprador cumplirá con los principios generales y el espíritu de la Política Global Anticorrupción de Incora, y reconoce haber recibido dicha Política.</w:t>
            </w:r>
          </w:p>
        </w:tc>
        <w:tc>
          <w:tcPr>
            <w:tcW w:w="4675" w:type="dxa"/>
          </w:tcPr>
          <w:p w14:paraId="51B53C02" w14:textId="6EEBB02B" w:rsidR="0035035A" w:rsidRPr="002009A3" w:rsidRDefault="0035035A" w:rsidP="000503F2">
            <w:pPr>
              <w:pStyle w:val="BodyText"/>
              <w:tabs>
                <w:tab w:val="left" w:pos="473"/>
              </w:tabs>
              <w:ind w:left="72" w:firstLine="0"/>
              <w:jc w:val="both"/>
              <w:rPr>
                <w:spacing w:val="-1"/>
              </w:rPr>
            </w:pPr>
            <w:r w:rsidRPr="002009A3">
              <w:rPr>
                <w:spacing w:val="-1"/>
              </w:rPr>
              <w:t>(vi)</w:t>
            </w:r>
            <w:r w:rsidRPr="002009A3">
              <w:rPr>
                <w:spacing w:val="-1"/>
              </w:rPr>
              <w:tab/>
              <w:t xml:space="preserve">Buyer will abide by the general principles and spirit of </w:t>
            </w:r>
            <w:proofErr w:type="spellStart"/>
            <w:r w:rsidRPr="002009A3">
              <w:rPr>
                <w:spacing w:val="-1"/>
              </w:rPr>
              <w:t>Incora’s</w:t>
            </w:r>
            <w:proofErr w:type="spellEnd"/>
            <w:r w:rsidRPr="002009A3">
              <w:rPr>
                <w:spacing w:val="-1"/>
              </w:rPr>
              <w:t xml:space="preserve"> Global Anti-Corruption </w:t>
            </w:r>
            <w:proofErr w:type="gramStart"/>
            <w:r w:rsidRPr="002009A3">
              <w:rPr>
                <w:spacing w:val="-1"/>
              </w:rPr>
              <w:t>Policy, and</w:t>
            </w:r>
            <w:proofErr w:type="gramEnd"/>
            <w:r w:rsidRPr="002009A3">
              <w:rPr>
                <w:spacing w:val="-1"/>
              </w:rPr>
              <w:t xml:space="preserve"> acknowledges</w:t>
            </w:r>
            <w:r>
              <w:rPr>
                <w:spacing w:val="-1"/>
              </w:rPr>
              <w:t xml:space="preserve"> </w:t>
            </w:r>
            <w:r w:rsidRPr="002009A3">
              <w:rPr>
                <w:spacing w:val="-1"/>
              </w:rPr>
              <w:t>receipt of such Policy</w:t>
            </w:r>
            <w:r>
              <w:rPr>
                <w:spacing w:val="-1"/>
              </w:rPr>
              <w:t>.</w:t>
            </w:r>
          </w:p>
        </w:tc>
      </w:tr>
      <w:tr w:rsidR="0035035A" w14:paraId="70036EEA" w14:textId="77777777" w:rsidTr="00907317">
        <w:tc>
          <w:tcPr>
            <w:tcW w:w="4675" w:type="dxa"/>
          </w:tcPr>
          <w:p w14:paraId="4337FE58" w14:textId="128C5438" w:rsidR="0035035A" w:rsidRPr="006B0606" w:rsidRDefault="006B0606" w:rsidP="006B0606">
            <w:pPr>
              <w:pStyle w:val="BlockText"/>
              <w:jc w:val="both"/>
              <w:rPr>
                <w:lang w:val="es-MX"/>
              </w:rPr>
            </w:pPr>
            <w:r w:rsidRPr="006B0606">
              <w:rPr>
                <w:lang w:val="es-MX"/>
              </w:rPr>
              <w:lastRenderedPageBreak/>
              <w:t>(d) En relación con las representaciones y garantías anteriores, las Partes acuerdan además lo siguiente:</w:t>
            </w:r>
          </w:p>
        </w:tc>
        <w:tc>
          <w:tcPr>
            <w:tcW w:w="4675" w:type="dxa"/>
          </w:tcPr>
          <w:p w14:paraId="56254CE2" w14:textId="6F893B65" w:rsidR="0035035A" w:rsidRPr="002009A3" w:rsidRDefault="0035035A" w:rsidP="000503F2">
            <w:pPr>
              <w:pStyle w:val="BodyText"/>
              <w:tabs>
                <w:tab w:val="left" w:pos="473"/>
              </w:tabs>
              <w:ind w:left="72" w:firstLine="0"/>
              <w:jc w:val="both"/>
              <w:rPr>
                <w:spacing w:val="-1"/>
              </w:rPr>
            </w:pPr>
            <w:r w:rsidRPr="002009A3">
              <w:rPr>
                <w:spacing w:val="-1"/>
              </w:rPr>
              <w:t>(d)</w:t>
            </w:r>
            <w:r w:rsidRPr="002009A3">
              <w:rPr>
                <w:spacing w:val="-1"/>
              </w:rPr>
              <w:tab/>
              <w:t>In connection with the foregoing representations and warranties, the Parties further agree as follows:</w:t>
            </w:r>
          </w:p>
        </w:tc>
      </w:tr>
      <w:tr w:rsidR="0035035A" w14:paraId="429B8CC5" w14:textId="77777777" w:rsidTr="00907317">
        <w:tc>
          <w:tcPr>
            <w:tcW w:w="4675" w:type="dxa"/>
          </w:tcPr>
          <w:p w14:paraId="1C9B13D6" w14:textId="57C2AB4D" w:rsidR="0035035A" w:rsidRPr="00036AC9" w:rsidRDefault="00036AC9" w:rsidP="00036AC9">
            <w:pPr>
              <w:pStyle w:val="BlockText"/>
              <w:jc w:val="both"/>
              <w:rPr>
                <w:lang w:val="es-MX"/>
              </w:rPr>
            </w:pPr>
            <w:r w:rsidRPr="00036AC9">
              <w:rPr>
                <w:lang w:val="es-MX"/>
              </w:rPr>
              <w:t xml:space="preserve">(i) Cualquier pago debido al Comprador bajo esta orden se realizará mediante cheque o transferencia bancaria, y no se realizarán pagos en efectivo o instrumentos al portador. No se realizarán pagos que se deban al Comprador </w:t>
            </w:r>
            <w:r w:rsidR="00C555E3">
              <w:rPr>
                <w:lang w:val="es-MX"/>
              </w:rPr>
              <w:t>bajo el presente documento</w:t>
            </w:r>
            <w:r w:rsidR="00C555E3" w:rsidRPr="00036AC9">
              <w:rPr>
                <w:lang w:val="es-MX"/>
              </w:rPr>
              <w:t xml:space="preserve"> </w:t>
            </w:r>
            <w:r w:rsidRPr="00036AC9">
              <w:rPr>
                <w:lang w:val="es-MX"/>
              </w:rPr>
              <w:t>a un tercero en su lugar, y todos los pagos se realizarán a cuentas mantenidas por el Comprador en cuentas mantenidas en la jurisdicción donde se encuentra el Comprador.</w:t>
            </w:r>
          </w:p>
        </w:tc>
        <w:tc>
          <w:tcPr>
            <w:tcW w:w="4675" w:type="dxa"/>
          </w:tcPr>
          <w:p w14:paraId="0454C1CD" w14:textId="155F7E88" w:rsidR="0035035A" w:rsidRPr="002009A3" w:rsidRDefault="0035035A" w:rsidP="000503F2">
            <w:pPr>
              <w:pStyle w:val="BodyText"/>
              <w:tabs>
                <w:tab w:val="left" w:pos="473"/>
              </w:tabs>
              <w:ind w:left="72" w:firstLine="0"/>
              <w:jc w:val="both"/>
              <w:rPr>
                <w:spacing w:val="-1"/>
              </w:rPr>
            </w:pPr>
            <w:r w:rsidRPr="002009A3">
              <w:rPr>
                <w:spacing w:val="-1"/>
              </w:rPr>
              <w:t>(i)</w:t>
            </w:r>
            <w:r w:rsidRPr="002009A3">
              <w:rPr>
                <w:spacing w:val="-1"/>
              </w:rPr>
              <w:tab/>
              <w:t>Any payments due to Buyer under this order will be made by check or bank transfer, and no payments will be made in cash or bearer instruments. No payments that are owed to Buyer hereunder will be made to a third party instead, and all payments will be made to accounts maintained by Buyer in accounts maintained in the jurisdiction where Buyer is located.</w:t>
            </w:r>
          </w:p>
        </w:tc>
      </w:tr>
      <w:tr w:rsidR="0035035A" w14:paraId="1F3C370E" w14:textId="77777777" w:rsidTr="00907317">
        <w:tc>
          <w:tcPr>
            <w:tcW w:w="4675" w:type="dxa"/>
          </w:tcPr>
          <w:p w14:paraId="15390FD7" w14:textId="5F9A0DF4" w:rsidR="0035035A" w:rsidRPr="00036AC9" w:rsidRDefault="00036AC9" w:rsidP="00036AC9">
            <w:pPr>
              <w:pStyle w:val="BlockText"/>
              <w:jc w:val="both"/>
              <w:rPr>
                <w:lang w:val="es-MX"/>
              </w:rPr>
            </w:pPr>
            <w:r w:rsidRPr="00036AC9">
              <w:rPr>
                <w:lang w:val="es-MX"/>
              </w:rPr>
              <w:t>(</w:t>
            </w:r>
            <w:proofErr w:type="spellStart"/>
            <w:r w:rsidRPr="00036AC9">
              <w:rPr>
                <w:lang w:val="es-MX"/>
              </w:rPr>
              <w:t>ii</w:t>
            </w:r>
            <w:proofErr w:type="spellEnd"/>
            <w:r w:rsidRPr="00036AC9">
              <w:rPr>
                <w:lang w:val="es-MX"/>
              </w:rPr>
              <w:t xml:space="preserve">) </w:t>
            </w:r>
            <w:proofErr w:type="spellStart"/>
            <w:r w:rsidRPr="00036AC9">
              <w:rPr>
                <w:lang w:val="es-MX"/>
              </w:rPr>
              <w:t>Incora</w:t>
            </w:r>
            <w:proofErr w:type="spellEnd"/>
            <w:r w:rsidRPr="00036AC9">
              <w:rPr>
                <w:lang w:val="es-MX"/>
              </w:rPr>
              <w:t xml:space="preserve"> puede rescindir esta Orden inmediatamente mediante notificación por escrito en caso de que concluya, a su exclusivo criterio, que el Comprador ha incumplido cualquier representación o garantía bajo la Sección 21(c) anterior o que es sustancialmente probable que ocurra un incumplimiento a menos que esta Orden sea rescindida.</w:t>
            </w:r>
          </w:p>
        </w:tc>
        <w:tc>
          <w:tcPr>
            <w:tcW w:w="4675" w:type="dxa"/>
          </w:tcPr>
          <w:p w14:paraId="49215810" w14:textId="5466CF06" w:rsidR="0035035A" w:rsidRPr="002009A3" w:rsidRDefault="0035035A" w:rsidP="000503F2">
            <w:pPr>
              <w:pStyle w:val="BodyText"/>
              <w:tabs>
                <w:tab w:val="left" w:pos="473"/>
              </w:tabs>
              <w:ind w:left="72" w:firstLine="0"/>
              <w:jc w:val="both"/>
              <w:rPr>
                <w:spacing w:val="-1"/>
              </w:rPr>
            </w:pPr>
            <w:r w:rsidRPr="002009A3">
              <w:rPr>
                <w:spacing w:val="-1"/>
              </w:rPr>
              <w:t>(ii)</w:t>
            </w:r>
            <w:r w:rsidRPr="002009A3">
              <w:rPr>
                <w:spacing w:val="-1"/>
              </w:rPr>
              <w:tab/>
              <w:t xml:space="preserve">Incora may terminate this Order immediately upon written notice </w:t>
            </w:r>
            <w:proofErr w:type="gramStart"/>
            <w:r w:rsidRPr="002009A3">
              <w:rPr>
                <w:spacing w:val="-1"/>
              </w:rPr>
              <w:t>in the event that</w:t>
            </w:r>
            <w:proofErr w:type="gramEnd"/>
            <w:r w:rsidRPr="002009A3">
              <w:rPr>
                <w:spacing w:val="-1"/>
              </w:rPr>
              <w:t xml:space="preserve"> it concludes, in its sole opinion, that Buyer has breached any representation or warranty under Section 21(c) above or that a breach is substantially likely to occur unless this Order is so terminated.</w:t>
            </w:r>
          </w:p>
        </w:tc>
      </w:tr>
      <w:tr w:rsidR="0035035A" w14:paraId="3F17A99D" w14:textId="77777777" w:rsidTr="00907317">
        <w:tc>
          <w:tcPr>
            <w:tcW w:w="4675" w:type="dxa"/>
          </w:tcPr>
          <w:p w14:paraId="4012EA02" w14:textId="10AE3877" w:rsidR="0035035A" w:rsidRPr="00036AC9" w:rsidRDefault="00036AC9" w:rsidP="00036AC9">
            <w:pPr>
              <w:pStyle w:val="BlockText"/>
              <w:jc w:val="both"/>
              <w:rPr>
                <w:lang w:val="es-MX"/>
              </w:rPr>
            </w:pPr>
            <w:r w:rsidRPr="00036AC9">
              <w:rPr>
                <w:lang w:val="es-MX"/>
              </w:rPr>
              <w:t>(</w:t>
            </w:r>
            <w:proofErr w:type="spellStart"/>
            <w:r w:rsidRPr="00036AC9">
              <w:rPr>
                <w:lang w:val="es-MX"/>
              </w:rPr>
              <w:t>iii</w:t>
            </w:r>
            <w:proofErr w:type="spellEnd"/>
            <w:r w:rsidRPr="00036AC9">
              <w:rPr>
                <w:lang w:val="es-MX"/>
              </w:rPr>
              <w:t>) El Comprador mantendrá libros y registros precisos que reflejen todas las transacciones completa y exactamente y en detalle razonable en relación con sus servicios a realizar bajo esta Orden y pondrá dichos libros y registros a disposición de los auditores de Incora si se solicita. El Comprador cooperará plenamente en cualquier auditoría que pueda llevarse a cabo.</w:t>
            </w:r>
          </w:p>
        </w:tc>
        <w:tc>
          <w:tcPr>
            <w:tcW w:w="4675" w:type="dxa"/>
          </w:tcPr>
          <w:p w14:paraId="30A82EC9" w14:textId="15A7E532" w:rsidR="0035035A" w:rsidRPr="002009A3" w:rsidRDefault="0035035A" w:rsidP="000503F2">
            <w:pPr>
              <w:pStyle w:val="BodyText"/>
              <w:tabs>
                <w:tab w:val="left" w:pos="473"/>
              </w:tabs>
              <w:ind w:left="72" w:firstLine="0"/>
              <w:jc w:val="both"/>
              <w:rPr>
                <w:spacing w:val="-1"/>
              </w:rPr>
            </w:pPr>
            <w:r w:rsidRPr="002009A3">
              <w:rPr>
                <w:spacing w:val="-1"/>
              </w:rPr>
              <w:t>(iii)</w:t>
            </w:r>
            <w:r w:rsidRPr="002009A3">
              <w:rPr>
                <w:spacing w:val="-1"/>
              </w:rPr>
              <w:tab/>
              <w:t>Buyer will keep accurate books and records that reflect all transactions completely and accurately and in reasonable detail in connection with its services to be performed under this Order and will make such books and records available to the auditors for Incora if requested. Buyer will fully cooperate in any audit that may be conducted.</w:t>
            </w:r>
          </w:p>
        </w:tc>
      </w:tr>
      <w:tr w:rsidR="0035035A" w14:paraId="1A82E089" w14:textId="77777777" w:rsidTr="00907317">
        <w:tc>
          <w:tcPr>
            <w:tcW w:w="4675" w:type="dxa"/>
          </w:tcPr>
          <w:p w14:paraId="6CBE3D55" w14:textId="0D7DFA4C" w:rsidR="0035035A" w:rsidRPr="00D11CAE" w:rsidRDefault="00D11CAE" w:rsidP="00D11CAE">
            <w:pPr>
              <w:pStyle w:val="BlockText"/>
              <w:jc w:val="both"/>
              <w:rPr>
                <w:lang w:val="es-MX"/>
              </w:rPr>
            </w:pPr>
            <w:r w:rsidRPr="00D11CAE">
              <w:rPr>
                <w:lang w:val="es-MX"/>
              </w:rPr>
              <w:t>(</w:t>
            </w:r>
            <w:proofErr w:type="spellStart"/>
            <w:r w:rsidRPr="00D11CAE">
              <w:rPr>
                <w:lang w:val="es-MX"/>
              </w:rPr>
              <w:t>iv</w:t>
            </w:r>
            <w:proofErr w:type="spellEnd"/>
            <w:r w:rsidRPr="00D11CAE">
              <w:rPr>
                <w:lang w:val="es-MX"/>
              </w:rPr>
              <w:t xml:space="preserve">) Según lo requiera Incora, el Comprador, los gerentes senior del Comprador y cualquier empleado, promotor o terceros que interactúen con </w:t>
            </w:r>
            <w:proofErr w:type="gramStart"/>
            <w:r w:rsidRPr="00D11CAE">
              <w:rPr>
                <w:lang w:val="es-MX"/>
              </w:rPr>
              <w:t>Funcionarios</w:t>
            </w:r>
            <w:proofErr w:type="gramEnd"/>
            <w:r w:rsidRPr="00D11CAE">
              <w:rPr>
                <w:lang w:val="es-MX"/>
              </w:rPr>
              <w:t xml:space="preserve"> Públicos o contrapartes del sector privado en nombre del Comprador firmarán una certificación anual de cumplimiento con la </w:t>
            </w:r>
            <w:r w:rsidR="003D1E2B">
              <w:rPr>
                <w:lang w:val="es-MX"/>
              </w:rPr>
              <w:t>LPCE</w:t>
            </w:r>
            <w:r w:rsidRPr="00D11CAE">
              <w:rPr>
                <w:lang w:val="es-MX"/>
              </w:rPr>
              <w:t>, la Ley de Soborno del Reino Unido y otras leyes anticorrupción aplicables.</w:t>
            </w:r>
          </w:p>
        </w:tc>
        <w:tc>
          <w:tcPr>
            <w:tcW w:w="4675" w:type="dxa"/>
          </w:tcPr>
          <w:p w14:paraId="5943D658" w14:textId="2DE5C031" w:rsidR="00180D3E" w:rsidRPr="002009A3" w:rsidRDefault="00180D3E" w:rsidP="000503F2">
            <w:pPr>
              <w:pStyle w:val="BodyText"/>
              <w:tabs>
                <w:tab w:val="left" w:pos="473"/>
              </w:tabs>
              <w:ind w:left="72" w:firstLine="0"/>
              <w:jc w:val="both"/>
              <w:rPr>
                <w:spacing w:val="-1"/>
              </w:rPr>
            </w:pPr>
            <w:r w:rsidRPr="002009A3">
              <w:rPr>
                <w:spacing w:val="-1"/>
              </w:rPr>
              <w:t>(iv)</w:t>
            </w:r>
            <w:r w:rsidRPr="002009A3">
              <w:rPr>
                <w:spacing w:val="-1"/>
              </w:rPr>
              <w:tab/>
              <w:t>As required by Incora, Buyer, senior managers of Buyer, and any employees, promoters or third parties who interact with Public Officials or private sector counterparties on behalf of Buyer will sign an annual certification of compliance with the FCPA, the UK Bribery Act and other applicable anti-corruption laws.</w:t>
            </w:r>
          </w:p>
        </w:tc>
      </w:tr>
      <w:tr w:rsidR="00180D3E" w14:paraId="2474168C" w14:textId="77777777" w:rsidTr="00907317">
        <w:tc>
          <w:tcPr>
            <w:tcW w:w="4675" w:type="dxa"/>
          </w:tcPr>
          <w:p w14:paraId="2C3D62CF" w14:textId="316F3487" w:rsidR="00180D3E" w:rsidRPr="00A80D6E" w:rsidRDefault="00A80D6E" w:rsidP="00A80D6E">
            <w:pPr>
              <w:pStyle w:val="BlockText"/>
              <w:numPr>
                <w:ilvl w:val="0"/>
                <w:numId w:val="40"/>
              </w:numPr>
              <w:ind w:left="66" w:firstLine="0"/>
              <w:jc w:val="both"/>
              <w:rPr>
                <w:lang w:val="es-MX"/>
              </w:rPr>
            </w:pPr>
            <w:r w:rsidRPr="00A80D6E">
              <w:rPr>
                <w:b/>
                <w:bCs/>
                <w:lang w:val="es-MX"/>
              </w:rPr>
              <w:t>PROTECCIÓN DE DATOS</w:t>
            </w:r>
            <w:r w:rsidRPr="00A80D6E">
              <w:rPr>
                <w:lang w:val="es-MX"/>
              </w:rPr>
              <w:t xml:space="preserve">. En caso de que Incora se encuentre en la Unión </w:t>
            </w:r>
            <w:r w:rsidRPr="00A80D6E">
              <w:rPr>
                <w:lang w:val="es-MX"/>
              </w:rPr>
              <w:lastRenderedPageBreak/>
              <w:t>Europea o los Estados Unidos Mexicanos, esta Sección 22 se aplica a la Orden.</w:t>
            </w:r>
          </w:p>
        </w:tc>
        <w:tc>
          <w:tcPr>
            <w:tcW w:w="4675" w:type="dxa"/>
          </w:tcPr>
          <w:p w14:paraId="4A045D17" w14:textId="66DB11DB" w:rsidR="00180D3E" w:rsidRPr="00180D3E" w:rsidRDefault="00180D3E" w:rsidP="009E5C06">
            <w:pPr>
              <w:pStyle w:val="BodyText"/>
              <w:numPr>
                <w:ilvl w:val="0"/>
                <w:numId w:val="45"/>
              </w:numPr>
              <w:tabs>
                <w:tab w:val="left" w:pos="70"/>
                <w:tab w:val="left" w:pos="520"/>
              </w:tabs>
              <w:ind w:left="70" w:firstLine="0"/>
              <w:jc w:val="both"/>
              <w:rPr>
                <w:spacing w:val="-1"/>
              </w:rPr>
            </w:pPr>
            <w:r>
              <w:rPr>
                <w:b/>
                <w:bCs/>
                <w:spacing w:val="-1"/>
              </w:rPr>
              <w:lastRenderedPageBreak/>
              <w:t xml:space="preserve">DATA PROTECTION. </w:t>
            </w:r>
            <w:r w:rsidRPr="004E702D">
              <w:rPr>
                <w:spacing w:val="-1"/>
              </w:rPr>
              <w:t xml:space="preserve">In the event Incora </w:t>
            </w:r>
            <w:proofErr w:type="gramStart"/>
            <w:r w:rsidRPr="004E702D">
              <w:rPr>
                <w:spacing w:val="-1"/>
              </w:rPr>
              <w:t>is located in</w:t>
            </w:r>
            <w:proofErr w:type="gramEnd"/>
            <w:r w:rsidRPr="004E702D">
              <w:rPr>
                <w:spacing w:val="-1"/>
              </w:rPr>
              <w:t xml:space="preserve"> the European Union</w:t>
            </w:r>
            <w:r>
              <w:rPr>
                <w:spacing w:val="-1"/>
              </w:rPr>
              <w:t xml:space="preserve"> or the </w:t>
            </w:r>
            <w:r>
              <w:rPr>
                <w:spacing w:val="-1"/>
              </w:rPr>
              <w:lastRenderedPageBreak/>
              <w:t>Mexican United States</w:t>
            </w:r>
            <w:r w:rsidRPr="004E702D">
              <w:rPr>
                <w:spacing w:val="-1"/>
              </w:rPr>
              <w:t xml:space="preserve">, this Section 22 applies to the Order. </w:t>
            </w:r>
          </w:p>
        </w:tc>
      </w:tr>
      <w:tr w:rsidR="00180D3E" w14:paraId="669D96EF" w14:textId="77777777" w:rsidTr="00907317">
        <w:tc>
          <w:tcPr>
            <w:tcW w:w="4675" w:type="dxa"/>
          </w:tcPr>
          <w:p w14:paraId="092566A4" w14:textId="7C0543D8" w:rsidR="00180D3E" w:rsidRPr="00E23D6E" w:rsidRDefault="00E23D6E" w:rsidP="00E23D6E">
            <w:pPr>
              <w:pStyle w:val="BlockText"/>
              <w:jc w:val="both"/>
              <w:rPr>
                <w:lang w:val="es-MX"/>
              </w:rPr>
            </w:pPr>
            <w:r w:rsidRPr="00E23D6E">
              <w:rPr>
                <w:b/>
                <w:bCs/>
                <w:lang w:val="es-MX"/>
              </w:rPr>
              <w:lastRenderedPageBreak/>
              <w:t>"Leyes de Protección de Datos Aplicables"</w:t>
            </w:r>
            <w:r w:rsidRPr="00E23D6E">
              <w:rPr>
                <w:lang w:val="es-MX"/>
              </w:rPr>
              <w:t xml:space="preserve"> significa el Reglamento General de Protección de Datos 2016/679 (</w:t>
            </w:r>
            <w:r w:rsidR="008A0617">
              <w:rPr>
                <w:lang w:val="es-MX"/>
              </w:rPr>
              <w:t>RGPD</w:t>
            </w:r>
            <w:r w:rsidRPr="00E23D6E">
              <w:rPr>
                <w:lang w:val="es-MX"/>
              </w:rPr>
              <w:t xml:space="preserve">) donde sea aplicable, y/o la Ley Federal de Protección de Datos Personales en Posesión de los Particulares de México ("Ley de Protección de Datos") una vez que entre en vigor y cualquier ley, estatuto, declaración, decreto, directiva, promulgación legislativa, orden, ordenanza, regulación, regla u otro instrumento vinculante de cualquier estado miembro europeo donde las partes tengan presencia que implemente la Directiva Europea (95/46/EC), la Directiva de Privacidad Electrónica (2002/58/EC) y el GDPR (en cada caso según sea enmendado, consolidado, </w:t>
            </w:r>
            <w:proofErr w:type="spellStart"/>
            <w:r w:rsidRPr="00E23D6E">
              <w:rPr>
                <w:lang w:val="es-MX"/>
              </w:rPr>
              <w:t>re-promulgado</w:t>
            </w:r>
            <w:proofErr w:type="spellEnd"/>
            <w:r w:rsidRPr="00E23D6E">
              <w:rPr>
                <w:lang w:val="es-MX"/>
              </w:rPr>
              <w:t xml:space="preserve"> o reemplazado de </w:t>
            </w:r>
            <w:r w:rsidR="00701BB8">
              <w:rPr>
                <w:lang w:val="es-MX"/>
              </w:rPr>
              <w:t>tiempo en tiempo</w:t>
            </w:r>
            <w:r w:rsidRPr="00E23D6E">
              <w:rPr>
                <w:lang w:val="es-MX"/>
              </w:rPr>
              <w:t>)</w:t>
            </w:r>
            <w:r w:rsidR="00701BB8">
              <w:rPr>
                <w:lang w:val="es-MX"/>
              </w:rPr>
              <w:t>;</w:t>
            </w:r>
          </w:p>
        </w:tc>
        <w:tc>
          <w:tcPr>
            <w:tcW w:w="4675" w:type="dxa"/>
          </w:tcPr>
          <w:p w14:paraId="7ADF611D" w14:textId="3D2AB952" w:rsidR="00180D3E" w:rsidRPr="00180D3E" w:rsidRDefault="00180D3E" w:rsidP="000503F2">
            <w:pPr>
              <w:pStyle w:val="BodyText"/>
              <w:tabs>
                <w:tab w:val="left" w:pos="473"/>
              </w:tabs>
              <w:ind w:left="72" w:firstLine="0"/>
              <w:jc w:val="both"/>
              <w:rPr>
                <w:spacing w:val="-1"/>
              </w:rPr>
            </w:pPr>
            <w:r w:rsidRPr="004E702D">
              <w:rPr>
                <w:b/>
                <w:bCs/>
                <w:spacing w:val="-1"/>
              </w:rPr>
              <w:t>“Applicable Data Protection Laws”</w:t>
            </w:r>
            <w:r w:rsidRPr="004E702D">
              <w:rPr>
                <w:spacing w:val="-1"/>
              </w:rPr>
              <w:t xml:space="preserve"> means the General Data Protection Regulation 2016/679 (GDPR</w:t>
            </w:r>
            <w:r>
              <w:rPr>
                <w:spacing w:val="-1"/>
              </w:rPr>
              <w:t>) where applicable, and/or the Mexican Federal Law for the Protection of Personal Data in Possession of Private Parties (“Data Protection Law”</w:t>
            </w:r>
            <w:r w:rsidRPr="004E702D">
              <w:rPr>
                <w:spacing w:val="-1"/>
              </w:rPr>
              <w:t>) once it takes effect and any law, statute, declaration, decree, directive, legislative enactment, order, ordinance, regulation, rule or other binding instrument of any European member state where the parties have a presence which implements the European Directive (95/46/EC)</w:t>
            </w:r>
            <w:r>
              <w:rPr>
                <w:spacing w:val="-1"/>
              </w:rPr>
              <w:t xml:space="preserve"> </w:t>
            </w:r>
            <w:r w:rsidRPr="004E702D">
              <w:rPr>
                <w:spacing w:val="-1"/>
              </w:rPr>
              <w:t>, the e-Privacy Directive (2002/58/EC) and the GDPR (in each case as amended, consolidated, re-enacted or replaced from time to time);</w:t>
            </w:r>
          </w:p>
        </w:tc>
      </w:tr>
      <w:tr w:rsidR="00180D3E" w14:paraId="5C6006D7" w14:textId="77777777" w:rsidTr="00907317">
        <w:tc>
          <w:tcPr>
            <w:tcW w:w="4675" w:type="dxa"/>
          </w:tcPr>
          <w:p w14:paraId="18614B76" w14:textId="77777777" w:rsidR="00180D3E" w:rsidRDefault="008A0617" w:rsidP="00491BE1">
            <w:pPr>
              <w:jc w:val="both"/>
              <w:rPr>
                <w:rFonts w:eastAsiaTheme="minorEastAsia"/>
                <w:iCs/>
                <w:lang w:val="es-MX"/>
              </w:rPr>
            </w:pPr>
            <w:r w:rsidRPr="008A0617">
              <w:rPr>
                <w:rFonts w:eastAsiaTheme="minorEastAsia"/>
                <w:iCs/>
                <w:lang w:val="es-MX"/>
              </w:rPr>
              <w:t xml:space="preserve">Los términos </w:t>
            </w:r>
            <w:r w:rsidRPr="008A0617">
              <w:rPr>
                <w:rFonts w:eastAsiaTheme="minorEastAsia"/>
                <w:b/>
                <w:bCs/>
                <w:iCs/>
                <w:lang w:val="es-MX"/>
              </w:rPr>
              <w:t>"datos personales"</w:t>
            </w:r>
            <w:r w:rsidRPr="008A0617">
              <w:rPr>
                <w:rFonts w:eastAsiaTheme="minorEastAsia"/>
                <w:iCs/>
                <w:lang w:val="es-MX"/>
              </w:rPr>
              <w:t xml:space="preserve"> y </w:t>
            </w:r>
            <w:r w:rsidRPr="008A0617">
              <w:rPr>
                <w:rFonts w:eastAsiaTheme="minorEastAsia"/>
                <w:b/>
                <w:bCs/>
                <w:iCs/>
                <w:lang w:val="es-MX"/>
              </w:rPr>
              <w:t>"proceso"</w:t>
            </w:r>
            <w:r w:rsidRPr="008A0617">
              <w:rPr>
                <w:rFonts w:eastAsiaTheme="minorEastAsia"/>
                <w:iCs/>
                <w:lang w:val="es-MX"/>
              </w:rPr>
              <w:t xml:space="preserve"> tendrán los significados que se les otorgan en el </w:t>
            </w:r>
            <w:r>
              <w:rPr>
                <w:rFonts w:eastAsiaTheme="minorEastAsia"/>
                <w:iCs/>
                <w:lang w:val="es-MX"/>
              </w:rPr>
              <w:t>RGPD</w:t>
            </w:r>
            <w:r w:rsidRPr="008A0617">
              <w:rPr>
                <w:rFonts w:eastAsiaTheme="minorEastAsia"/>
                <w:iCs/>
                <w:lang w:val="es-MX"/>
              </w:rPr>
              <w:t xml:space="preserve"> y la Ley de Protección de Datos.</w:t>
            </w:r>
          </w:p>
          <w:p w14:paraId="31633463" w14:textId="37C817B3" w:rsidR="00491BE1" w:rsidRPr="00491BE1" w:rsidRDefault="00491BE1" w:rsidP="00491BE1">
            <w:pPr>
              <w:jc w:val="both"/>
              <w:rPr>
                <w:rFonts w:eastAsiaTheme="minorEastAsia"/>
                <w:iCs/>
                <w:lang w:val="es-MX"/>
              </w:rPr>
            </w:pPr>
          </w:p>
        </w:tc>
        <w:tc>
          <w:tcPr>
            <w:tcW w:w="4675" w:type="dxa"/>
          </w:tcPr>
          <w:p w14:paraId="45DD7861" w14:textId="1C0EFC17" w:rsidR="00180D3E" w:rsidRPr="00180D3E" w:rsidRDefault="00180D3E" w:rsidP="000503F2">
            <w:pPr>
              <w:pStyle w:val="BodyText"/>
              <w:tabs>
                <w:tab w:val="left" w:pos="473"/>
              </w:tabs>
              <w:ind w:left="72" w:firstLine="0"/>
              <w:jc w:val="both"/>
              <w:rPr>
                <w:spacing w:val="-1"/>
              </w:rPr>
            </w:pPr>
            <w:r w:rsidRPr="002009A3">
              <w:rPr>
                <w:spacing w:val="-1"/>
              </w:rPr>
              <w:t xml:space="preserve">The terms </w:t>
            </w:r>
            <w:r w:rsidRPr="004E702D">
              <w:rPr>
                <w:b/>
                <w:bCs/>
                <w:spacing w:val="-1"/>
              </w:rPr>
              <w:t>“personal data”</w:t>
            </w:r>
            <w:r w:rsidRPr="002009A3">
              <w:rPr>
                <w:spacing w:val="-1"/>
              </w:rPr>
              <w:t xml:space="preserve"> and </w:t>
            </w:r>
            <w:r w:rsidRPr="004E702D">
              <w:rPr>
                <w:b/>
                <w:bCs/>
                <w:spacing w:val="-1"/>
              </w:rPr>
              <w:t>“process”</w:t>
            </w:r>
            <w:r w:rsidRPr="002009A3">
              <w:rPr>
                <w:spacing w:val="-1"/>
              </w:rPr>
              <w:t xml:space="preserve"> shall have their meanings given to them in the GDPR</w:t>
            </w:r>
            <w:r>
              <w:rPr>
                <w:spacing w:val="-1"/>
              </w:rPr>
              <w:t xml:space="preserve"> and the Data Protection Law.</w:t>
            </w:r>
          </w:p>
        </w:tc>
      </w:tr>
      <w:tr w:rsidR="00180D3E" w14:paraId="3B7C9F71" w14:textId="77777777" w:rsidTr="00907317">
        <w:tc>
          <w:tcPr>
            <w:tcW w:w="4675" w:type="dxa"/>
          </w:tcPr>
          <w:p w14:paraId="30D63AE4" w14:textId="7FBE2667" w:rsidR="00180D3E" w:rsidRPr="00210349" w:rsidRDefault="00210349" w:rsidP="00210349">
            <w:pPr>
              <w:pStyle w:val="BlockText"/>
              <w:jc w:val="both"/>
              <w:rPr>
                <w:lang w:val="es-MX"/>
              </w:rPr>
            </w:pPr>
            <w:r w:rsidRPr="00210349">
              <w:rPr>
                <w:lang w:val="es-MX"/>
              </w:rPr>
              <w:t>Cada parte deberá cumplir con todas las Leyes de Protección de Datos al procesar datos personales derivados de esta Orden</w:t>
            </w:r>
          </w:p>
        </w:tc>
        <w:tc>
          <w:tcPr>
            <w:tcW w:w="4675" w:type="dxa"/>
          </w:tcPr>
          <w:p w14:paraId="259E0D9A" w14:textId="14078CA3" w:rsidR="00180D3E" w:rsidRPr="002009A3" w:rsidRDefault="00180D3E" w:rsidP="000503F2">
            <w:pPr>
              <w:pStyle w:val="BodyText"/>
              <w:tabs>
                <w:tab w:val="left" w:pos="473"/>
              </w:tabs>
              <w:ind w:left="72" w:firstLine="0"/>
              <w:jc w:val="both"/>
              <w:rPr>
                <w:spacing w:val="-1"/>
              </w:rPr>
            </w:pPr>
            <w:r w:rsidRPr="002009A3">
              <w:rPr>
                <w:spacing w:val="-1"/>
              </w:rPr>
              <w:t>Each party shall comply with all Data Protection Laws when processing personal data arising out of this Order.</w:t>
            </w:r>
          </w:p>
        </w:tc>
      </w:tr>
      <w:tr w:rsidR="00180D3E" w14:paraId="0246E218" w14:textId="77777777" w:rsidTr="00907317">
        <w:tc>
          <w:tcPr>
            <w:tcW w:w="4675" w:type="dxa"/>
          </w:tcPr>
          <w:p w14:paraId="0021703C" w14:textId="6FCD34F3" w:rsidR="00180D3E" w:rsidRPr="00F856F2" w:rsidRDefault="00F856F2" w:rsidP="00F856F2">
            <w:pPr>
              <w:pStyle w:val="BlockText"/>
              <w:jc w:val="both"/>
              <w:rPr>
                <w:lang w:val="es-MX"/>
              </w:rPr>
            </w:pPr>
            <w:r w:rsidRPr="00F856F2">
              <w:rPr>
                <w:lang w:val="es-MX"/>
              </w:rPr>
              <w:t>Cuando los datos personales sean compartidos por el Comprador con Incora, el Comprador deberá asegurar que dicha divulgación cumpla con las Leyes de Protección de Datos Aplicables y que no haya prohibición o restricción que pueda:</w:t>
            </w:r>
          </w:p>
        </w:tc>
        <w:tc>
          <w:tcPr>
            <w:tcW w:w="4675" w:type="dxa"/>
          </w:tcPr>
          <w:p w14:paraId="1DDB548A" w14:textId="249AA3A7" w:rsidR="00180D3E" w:rsidRPr="002009A3" w:rsidRDefault="00180D3E" w:rsidP="000503F2">
            <w:pPr>
              <w:pStyle w:val="BodyText"/>
              <w:tabs>
                <w:tab w:val="left" w:pos="473"/>
              </w:tabs>
              <w:ind w:left="72" w:firstLine="0"/>
              <w:jc w:val="both"/>
              <w:rPr>
                <w:spacing w:val="-1"/>
              </w:rPr>
            </w:pPr>
            <w:r w:rsidRPr="002009A3">
              <w:rPr>
                <w:spacing w:val="-1"/>
              </w:rPr>
              <w:t xml:space="preserve">Where personal data is shared by the Buyer with Incora, Buyer shall ensure such disclosure </w:t>
            </w:r>
            <w:proofErr w:type="gramStart"/>
            <w:r w:rsidRPr="002009A3">
              <w:rPr>
                <w:spacing w:val="-1"/>
              </w:rPr>
              <w:t>is in compliance with</w:t>
            </w:r>
            <w:proofErr w:type="gramEnd"/>
            <w:r w:rsidRPr="002009A3">
              <w:rPr>
                <w:spacing w:val="-1"/>
              </w:rPr>
              <w:t xml:space="preserve"> Applicable Data Protection Laws and that there is no prohibition or restriction which could:</w:t>
            </w:r>
          </w:p>
        </w:tc>
      </w:tr>
      <w:tr w:rsidR="00180D3E" w14:paraId="60BADDFA" w14:textId="77777777" w:rsidTr="00907317">
        <w:tc>
          <w:tcPr>
            <w:tcW w:w="4675" w:type="dxa"/>
          </w:tcPr>
          <w:p w14:paraId="0CB557D5" w14:textId="78D95D28" w:rsidR="00180D3E" w:rsidRPr="009D26D5" w:rsidRDefault="009D26D5" w:rsidP="009D26D5">
            <w:pPr>
              <w:pStyle w:val="BlockText"/>
              <w:jc w:val="both"/>
              <w:rPr>
                <w:lang w:val="es-MX"/>
              </w:rPr>
            </w:pPr>
            <w:r w:rsidRPr="009D26D5">
              <w:rPr>
                <w:lang w:val="es-MX"/>
              </w:rPr>
              <w:t>(i) impedir o restringir la divulgación o transferencia de los datos personales a Incora</w:t>
            </w:r>
            <w:r>
              <w:rPr>
                <w:lang w:val="es-MX"/>
              </w:rPr>
              <w:t>;</w:t>
            </w:r>
          </w:p>
        </w:tc>
        <w:tc>
          <w:tcPr>
            <w:tcW w:w="4675" w:type="dxa"/>
          </w:tcPr>
          <w:p w14:paraId="23F74911" w14:textId="7CF862A8" w:rsidR="00180D3E" w:rsidRPr="002009A3" w:rsidRDefault="00180D3E" w:rsidP="000503F2">
            <w:pPr>
              <w:pStyle w:val="BodyText"/>
              <w:tabs>
                <w:tab w:val="left" w:pos="473"/>
              </w:tabs>
              <w:ind w:left="72" w:firstLine="0"/>
              <w:jc w:val="both"/>
              <w:rPr>
                <w:spacing w:val="-1"/>
              </w:rPr>
            </w:pPr>
            <w:r w:rsidRPr="002009A3">
              <w:rPr>
                <w:spacing w:val="-1"/>
              </w:rPr>
              <w:t>(i)</w:t>
            </w:r>
            <w:r w:rsidRPr="002009A3">
              <w:rPr>
                <w:spacing w:val="-1"/>
              </w:rPr>
              <w:tab/>
              <w:t>prevent or restrict it from disclosing or transferring the personal data to Incora</w:t>
            </w:r>
            <w:r>
              <w:rPr>
                <w:spacing w:val="-1"/>
              </w:rPr>
              <w:t>;</w:t>
            </w:r>
          </w:p>
        </w:tc>
      </w:tr>
      <w:tr w:rsidR="00180D3E" w14:paraId="2D1A6CB3" w14:textId="77777777" w:rsidTr="00907317">
        <w:tc>
          <w:tcPr>
            <w:tcW w:w="4675" w:type="dxa"/>
          </w:tcPr>
          <w:p w14:paraId="0204A14D" w14:textId="62328A01" w:rsidR="00180D3E" w:rsidRPr="005B6611" w:rsidRDefault="009D26D5" w:rsidP="009D26D5">
            <w:pPr>
              <w:pStyle w:val="BlockText"/>
              <w:jc w:val="both"/>
            </w:pPr>
            <w:r w:rsidRPr="005B6611">
              <w:t xml:space="preserve">(ii) </w:t>
            </w:r>
            <w:proofErr w:type="spellStart"/>
            <w:r w:rsidRPr="005B6611">
              <w:t>impedir</w:t>
            </w:r>
            <w:proofErr w:type="spellEnd"/>
            <w:r w:rsidRPr="005B6611">
              <w:t xml:space="preserve"> o </w:t>
            </w:r>
            <w:proofErr w:type="spellStart"/>
            <w:r w:rsidRPr="005B6611">
              <w:t>restringir</w:t>
            </w:r>
            <w:proofErr w:type="spellEnd"/>
            <w:r w:rsidRPr="005B6611">
              <w:t xml:space="preserve"> a </w:t>
            </w:r>
            <w:proofErr w:type="spellStart"/>
            <w:r w:rsidRPr="005B6611">
              <w:t>Incora</w:t>
            </w:r>
            <w:proofErr w:type="spellEnd"/>
            <w:r w:rsidRPr="005B6611">
              <w:t xml:space="preserve"> de </w:t>
            </w:r>
            <w:proofErr w:type="spellStart"/>
            <w:r w:rsidRPr="005B6611">
              <w:t>divulgar</w:t>
            </w:r>
            <w:proofErr w:type="spellEnd"/>
            <w:r w:rsidRPr="005B6611">
              <w:t xml:space="preserve"> o </w:t>
            </w:r>
            <w:proofErr w:type="spellStart"/>
            <w:r w:rsidRPr="005B6611">
              <w:t>transferir</w:t>
            </w:r>
            <w:proofErr w:type="spellEnd"/>
            <w:r w:rsidRPr="005B6611">
              <w:t xml:space="preserve"> </w:t>
            </w:r>
            <w:proofErr w:type="spellStart"/>
            <w:r w:rsidRPr="005B6611">
              <w:t>datos</w:t>
            </w:r>
            <w:proofErr w:type="spellEnd"/>
            <w:r w:rsidRPr="005B6611">
              <w:t xml:space="preserve"> </w:t>
            </w:r>
            <w:proofErr w:type="spellStart"/>
            <w:r w:rsidRPr="005B6611">
              <w:t>personales</w:t>
            </w:r>
            <w:proofErr w:type="spellEnd"/>
            <w:r w:rsidRPr="005B6611">
              <w:t xml:space="preserve"> a sus </w:t>
            </w:r>
            <w:proofErr w:type="spellStart"/>
            <w:r w:rsidRPr="005B6611">
              <w:t>afiliados</w:t>
            </w:r>
            <w:proofErr w:type="spellEnd"/>
            <w:r w:rsidRPr="005B6611">
              <w:t xml:space="preserve">, </w:t>
            </w:r>
            <w:proofErr w:type="spellStart"/>
            <w:r w:rsidRPr="005B6611">
              <w:t>subsidiarias</w:t>
            </w:r>
            <w:proofErr w:type="spellEnd"/>
            <w:r w:rsidRPr="005B6611">
              <w:t xml:space="preserve">, </w:t>
            </w:r>
            <w:proofErr w:type="spellStart"/>
            <w:r w:rsidRPr="005B6611">
              <w:t>subcontratistas</w:t>
            </w:r>
            <w:proofErr w:type="spellEnd"/>
            <w:r w:rsidRPr="005B6611">
              <w:t xml:space="preserve">, </w:t>
            </w:r>
            <w:proofErr w:type="spellStart"/>
            <w:r w:rsidRPr="005B6611">
              <w:t>proveedores</w:t>
            </w:r>
            <w:proofErr w:type="spellEnd"/>
            <w:r w:rsidRPr="005B6611">
              <w:t xml:space="preserve">, </w:t>
            </w:r>
            <w:proofErr w:type="spellStart"/>
            <w:r w:rsidRPr="005B6611">
              <w:t>agencias</w:t>
            </w:r>
            <w:proofErr w:type="spellEnd"/>
            <w:r w:rsidRPr="005B6611">
              <w:t xml:space="preserve"> de </w:t>
            </w:r>
            <w:proofErr w:type="spellStart"/>
            <w:r w:rsidRPr="005B6611">
              <w:t>referencia</w:t>
            </w:r>
            <w:proofErr w:type="spellEnd"/>
            <w:r w:rsidRPr="005B6611">
              <w:t xml:space="preserve"> </w:t>
            </w:r>
            <w:proofErr w:type="spellStart"/>
            <w:r w:rsidRPr="005B6611">
              <w:t>crediticia</w:t>
            </w:r>
            <w:proofErr w:type="spellEnd"/>
            <w:r w:rsidRPr="005B6611">
              <w:t xml:space="preserve"> y </w:t>
            </w:r>
            <w:proofErr w:type="spellStart"/>
            <w:r w:rsidRPr="005B6611">
              <w:t>autoridades</w:t>
            </w:r>
            <w:proofErr w:type="spellEnd"/>
            <w:r w:rsidRPr="005B6611">
              <w:t xml:space="preserve"> </w:t>
            </w:r>
            <w:proofErr w:type="spellStart"/>
            <w:r w:rsidRPr="005B6611">
              <w:t>competentes</w:t>
            </w:r>
            <w:proofErr w:type="spellEnd"/>
            <w:r w:rsidRPr="005B6611">
              <w:t xml:space="preserve"> para </w:t>
            </w:r>
            <w:proofErr w:type="spellStart"/>
            <w:r w:rsidRPr="005B6611">
              <w:t>proporcionar</w:t>
            </w:r>
            <w:proofErr w:type="spellEnd"/>
            <w:r w:rsidRPr="005B6611">
              <w:t xml:space="preserve"> </w:t>
            </w:r>
            <w:proofErr w:type="spellStart"/>
            <w:r w:rsidRPr="005B6611">
              <w:t>los</w:t>
            </w:r>
            <w:proofErr w:type="spellEnd"/>
            <w:r w:rsidRPr="005B6611">
              <w:t xml:space="preserve"> </w:t>
            </w:r>
            <w:proofErr w:type="spellStart"/>
            <w:r w:rsidRPr="005B6611">
              <w:t>Productos</w:t>
            </w:r>
            <w:proofErr w:type="spellEnd"/>
            <w:r w:rsidRPr="005B6611">
              <w:t xml:space="preserve"> y/o </w:t>
            </w:r>
            <w:proofErr w:type="spellStart"/>
            <w:r w:rsidRPr="005B6611">
              <w:t>Servicios</w:t>
            </w:r>
            <w:proofErr w:type="spellEnd"/>
            <w:r w:rsidRPr="005B6611">
              <w:t xml:space="preserve">; </w:t>
            </w:r>
            <w:r w:rsidR="00D2279F">
              <w:t>e</w:t>
            </w:r>
          </w:p>
        </w:tc>
        <w:tc>
          <w:tcPr>
            <w:tcW w:w="4675" w:type="dxa"/>
          </w:tcPr>
          <w:p w14:paraId="06ACC551" w14:textId="0CE4A417" w:rsidR="00180D3E" w:rsidRPr="002009A3" w:rsidRDefault="00180D3E" w:rsidP="000503F2">
            <w:pPr>
              <w:pStyle w:val="BodyText"/>
              <w:tabs>
                <w:tab w:val="left" w:pos="473"/>
              </w:tabs>
              <w:ind w:left="72" w:firstLine="0"/>
              <w:jc w:val="both"/>
              <w:rPr>
                <w:spacing w:val="-1"/>
              </w:rPr>
            </w:pPr>
            <w:r w:rsidRPr="002009A3">
              <w:rPr>
                <w:spacing w:val="-1"/>
              </w:rPr>
              <w:t>(ii)</w:t>
            </w:r>
            <w:r w:rsidRPr="002009A3">
              <w:rPr>
                <w:spacing w:val="-1"/>
              </w:rPr>
              <w:tab/>
              <w:t>prevent or restrict Incora from disclosing or transferring personal data to its affiliates</w:t>
            </w:r>
            <w:r>
              <w:rPr>
                <w:spacing w:val="-1"/>
              </w:rPr>
              <w:t>, subsidiaries</w:t>
            </w:r>
            <w:r w:rsidRPr="002009A3">
              <w:rPr>
                <w:spacing w:val="-1"/>
              </w:rPr>
              <w:t xml:space="preserve">, subcontractors, vendors, credit reference agencies and competent authorities </w:t>
            </w:r>
            <w:proofErr w:type="gramStart"/>
            <w:r w:rsidRPr="002009A3">
              <w:rPr>
                <w:spacing w:val="-1"/>
              </w:rPr>
              <w:t>in order to</w:t>
            </w:r>
            <w:proofErr w:type="gramEnd"/>
            <w:r w:rsidRPr="002009A3">
              <w:rPr>
                <w:spacing w:val="-1"/>
              </w:rPr>
              <w:t xml:space="preserve"> provide the Products</w:t>
            </w:r>
            <w:r>
              <w:rPr>
                <w:spacing w:val="-1"/>
              </w:rPr>
              <w:t xml:space="preserve"> and/or Services</w:t>
            </w:r>
            <w:r w:rsidRPr="002009A3">
              <w:rPr>
                <w:spacing w:val="-1"/>
              </w:rPr>
              <w:t>; and</w:t>
            </w:r>
          </w:p>
        </w:tc>
      </w:tr>
      <w:tr w:rsidR="00180D3E" w14:paraId="4DFBC757" w14:textId="77777777" w:rsidTr="00907317">
        <w:tc>
          <w:tcPr>
            <w:tcW w:w="4675" w:type="dxa"/>
          </w:tcPr>
          <w:p w14:paraId="133E1511" w14:textId="47E52AD2" w:rsidR="00180D3E" w:rsidRPr="00AC3529" w:rsidRDefault="00AC3529" w:rsidP="00AC3529">
            <w:pPr>
              <w:pStyle w:val="BlockText"/>
              <w:jc w:val="both"/>
              <w:rPr>
                <w:lang w:val="es-MX"/>
              </w:rPr>
            </w:pPr>
            <w:r w:rsidRPr="00AC3529">
              <w:rPr>
                <w:lang w:val="es-MX"/>
              </w:rPr>
              <w:lastRenderedPageBreak/>
              <w:t>(</w:t>
            </w:r>
            <w:proofErr w:type="spellStart"/>
            <w:r w:rsidRPr="00AC3529">
              <w:rPr>
                <w:lang w:val="es-MX"/>
              </w:rPr>
              <w:t>iii</w:t>
            </w:r>
            <w:proofErr w:type="spellEnd"/>
            <w:r w:rsidRPr="00AC3529">
              <w:rPr>
                <w:lang w:val="es-MX"/>
              </w:rPr>
              <w:t>) impedir o restringir a Incora y sus afiliados, subsidiarias, subcontratistas, proveedores, agencias de referencia crediticia y autoridades competentes procesar los datos personales para los fines establecidos en esta Orden.</w:t>
            </w:r>
          </w:p>
        </w:tc>
        <w:tc>
          <w:tcPr>
            <w:tcW w:w="4675" w:type="dxa"/>
          </w:tcPr>
          <w:p w14:paraId="4FBAD7F6" w14:textId="569E9125" w:rsidR="00180D3E" w:rsidRPr="002009A3" w:rsidRDefault="00180D3E" w:rsidP="000503F2">
            <w:pPr>
              <w:pStyle w:val="BodyText"/>
              <w:tabs>
                <w:tab w:val="left" w:pos="473"/>
              </w:tabs>
              <w:ind w:left="72" w:firstLine="0"/>
              <w:jc w:val="both"/>
              <w:rPr>
                <w:spacing w:val="-1"/>
              </w:rPr>
            </w:pPr>
            <w:r w:rsidRPr="002009A3">
              <w:rPr>
                <w:spacing w:val="-1"/>
              </w:rPr>
              <w:t>(iii)</w:t>
            </w:r>
            <w:r w:rsidRPr="002009A3">
              <w:rPr>
                <w:spacing w:val="-1"/>
              </w:rPr>
              <w:tab/>
              <w:t>prevent or restrict Incora and its affiliates,</w:t>
            </w:r>
            <w:r>
              <w:rPr>
                <w:spacing w:val="-1"/>
              </w:rPr>
              <w:t xml:space="preserve"> subsidiar</w:t>
            </w:r>
            <w:r w:rsidR="00491BE1">
              <w:rPr>
                <w:spacing w:val="-1"/>
              </w:rPr>
              <w:t>i</w:t>
            </w:r>
            <w:r>
              <w:rPr>
                <w:spacing w:val="-1"/>
              </w:rPr>
              <w:t>es</w:t>
            </w:r>
            <w:r w:rsidRPr="002009A3">
              <w:rPr>
                <w:spacing w:val="-1"/>
              </w:rPr>
              <w:t xml:space="preserve"> subcontractors, vendors, credit reference agencies and competent authorities from processing the personal data for the purposes set out in this Order.</w:t>
            </w:r>
          </w:p>
        </w:tc>
      </w:tr>
      <w:tr w:rsidR="00180D3E" w14:paraId="20BED542" w14:textId="77777777" w:rsidTr="00907317">
        <w:tc>
          <w:tcPr>
            <w:tcW w:w="4675" w:type="dxa"/>
          </w:tcPr>
          <w:p w14:paraId="27698C75" w14:textId="77777777" w:rsidR="00180D3E" w:rsidRDefault="0066670B" w:rsidP="00491BE1">
            <w:pPr>
              <w:jc w:val="both"/>
              <w:rPr>
                <w:rFonts w:eastAsiaTheme="minorEastAsia"/>
                <w:iCs/>
                <w:lang w:val="es-MX"/>
              </w:rPr>
            </w:pPr>
            <w:r w:rsidRPr="0066670B">
              <w:rPr>
                <w:rFonts w:eastAsiaTheme="minorEastAsia"/>
                <w:iCs/>
                <w:lang w:val="es-MX"/>
              </w:rPr>
              <w:t xml:space="preserve">Si el Comprador comparte datos personales con Incora, el Comprador deberá asegurarse de haber proporcionado un aviso de procesamiento justo informando al sujeto de los datos sobre el procesamiento de dichos datos personales por parte de </w:t>
            </w:r>
            <w:proofErr w:type="spellStart"/>
            <w:r w:rsidRPr="0066670B">
              <w:rPr>
                <w:rFonts w:eastAsiaTheme="minorEastAsia"/>
                <w:iCs/>
                <w:lang w:val="es-MX"/>
              </w:rPr>
              <w:t>Incora</w:t>
            </w:r>
            <w:proofErr w:type="spellEnd"/>
            <w:r w:rsidRPr="0066670B">
              <w:rPr>
                <w:rFonts w:eastAsiaTheme="minorEastAsia"/>
                <w:iCs/>
                <w:lang w:val="es-MX"/>
              </w:rPr>
              <w:t>.</w:t>
            </w:r>
          </w:p>
          <w:p w14:paraId="2CB25453" w14:textId="29F313F0" w:rsidR="00491BE1" w:rsidRPr="00491BE1" w:rsidRDefault="00491BE1" w:rsidP="00491BE1">
            <w:pPr>
              <w:jc w:val="both"/>
              <w:rPr>
                <w:rFonts w:eastAsiaTheme="minorEastAsia"/>
                <w:iCs/>
                <w:lang w:val="es-MX"/>
              </w:rPr>
            </w:pPr>
          </w:p>
        </w:tc>
        <w:tc>
          <w:tcPr>
            <w:tcW w:w="4675" w:type="dxa"/>
          </w:tcPr>
          <w:p w14:paraId="5059D14A" w14:textId="440AFC94" w:rsidR="00180D3E" w:rsidRPr="002009A3" w:rsidRDefault="00180D3E" w:rsidP="000503F2">
            <w:pPr>
              <w:pStyle w:val="BodyText"/>
              <w:tabs>
                <w:tab w:val="left" w:pos="473"/>
              </w:tabs>
              <w:ind w:left="72" w:firstLine="0"/>
              <w:jc w:val="both"/>
              <w:rPr>
                <w:spacing w:val="-1"/>
              </w:rPr>
            </w:pPr>
            <w:r w:rsidRPr="002009A3">
              <w:rPr>
                <w:spacing w:val="-1"/>
              </w:rPr>
              <w:t xml:space="preserve">If Buyer shares personal data with Incora, the Buyer shall ensure that it has provided a fair processing notice informing the data subject of </w:t>
            </w:r>
            <w:proofErr w:type="spellStart"/>
            <w:r w:rsidRPr="002009A3">
              <w:rPr>
                <w:spacing w:val="-1"/>
              </w:rPr>
              <w:t>Incora’s</w:t>
            </w:r>
            <w:proofErr w:type="spellEnd"/>
            <w:r w:rsidRPr="002009A3">
              <w:rPr>
                <w:spacing w:val="-1"/>
              </w:rPr>
              <w:t xml:space="preserve"> processing of such personal data.</w:t>
            </w:r>
          </w:p>
        </w:tc>
      </w:tr>
      <w:tr w:rsidR="00180D3E" w14:paraId="3F237A56" w14:textId="77777777" w:rsidTr="00907317">
        <w:tc>
          <w:tcPr>
            <w:tcW w:w="4675" w:type="dxa"/>
          </w:tcPr>
          <w:p w14:paraId="44EB15B5" w14:textId="056A5D22" w:rsidR="00180D3E" w:rsidRPr="0066670B" w:rsidRDefault="0066670B" w:rsidP="00F30411">
            <w:pPr>
              <w:pStyle w:val="BlockText"/>
              <w:jc w:val="both"/>
              <w:rPr>
                <w:lang w:val="es-MX"/>
              </w:rPr>
            </w:pPr>
            <w:r w:rsidRPr="0066670B">
              <w:rPr>
                <w:b/>
                <w:bCs/>
                <w:lang w:val="es-MX"/>
              </w:rPr>
              <w:t xml:space="preserve">23. </w:t>
            </w:r>
            <w:r w:rsidR="00F30411">
              <w:rPr>
                <w:b/>
                <w:bCs/>
                <w:lang w:val="es-MX"/>
              </w:rPr>
              <w:t>IDIOMA</w:t>
            </w:r>
            <w:r w:rsidRPr="0066670B">
              <w:rPr>
                <w:b/>
                <w:bCs/>
                <w:lang w:val="es-MX"/>
              </w:rPr>
              <w:t xml:space="preserve">.  </w:t>
            </w:r>
            <w:r w:rsidRPr="0066670B">
              <w:rPr>
                <w:lang w:val="es-MX"/>
              </w:rPr>
              <w:t xml:space="preserve">Ambas Partes acuerdan </w:t>
            </w:r>
            <w:r w:rsidR="00074112">
              <w:rPr>
                <w:lang w:val="es-MX"/>
              </w:rPr>
              <w:t xml:space="preserve">celebrar </w:t>
            </w:r>
            <w:r w:rsidR="004B66AD">
              <w:rPr>
                <w:lang w:val="es-MX"/>
              </w:rPr>
              <w:t>este Acuerdo</w:t>
            </w:r>
            <w:r w:rsidR="00A8282F">
              <w:rPr>
                <w:lang w:val="es-MX"/>
              </w:rPr>
              <w:t xml:space="preserve"> en Ingles y </w:t>
            </w:r>
            <w:proofErr w:type="gramStart"/>
            <w:r w:rsidR="00A8282F">
              <w:rPr>
                <w:lang w:val="es-MX"/>
              </w:rPr>
              <w:t>Español</w:t>
            </w:r>
            <w:proofErr w:type="gramEnd"/>
            <w:r w:rsidR="00A8282F">
              <w:rPr>
                <w:lang w:val="es-MX"/>
              </w:rPr>
              <w:t xml:space="preserve">. En caso de interpretación en este Acuerdo, las Partes acuerdan </w:t>
            </w:r>
            <w:r w:rsidR="00F22B6F">
              <w:rPr>
                <w:lang w:val="es-MX"/>
              </w:rPr>
              <w:t xml:space="preserve">que prevalecerá la versión en </w:t>
            </w:r>
            <w:proofErr w:type="gramStart"/>
            <w:r w:rsidR="00F30411">
              <w:rPr>
                <w:lang w:val="es-MX"/>
              </w:rPr>
              <w:t>Inglés</w:t>
            </w:r>
            <w:proofErr w:type="gramEnd"/>
            <w:r w:rsidR="00F22B6F">
              <w:rPr>
                <w:lang w:val="es-MX"/>
              </w:rPr>
              <w:t xml:space="preserve">; se toma nota que la versión en </w:t>
            </w:r>
            <w:proofErr w:type="gramStart"/>
            <w:r w:rsidR="00F22B6F">
              <w:rPr>
                <w:lang w:val="es-MX"/>
              </w:rPr>
              <w:t>Español</w:t>
            </w:r>
            <w:proofErr w:type="gramEnd"/>
            <w:r w:rsidR="00F22B6F">
              <w:rPr>
                <w:lang w:val="es-MX"/>
              </w:rPr>
              <w:t xml:space="preserve"> es </w:t>
            </w:r>
            <w:r w:rsidR="000100A6">
              <w:rPr>
                <w:lang w:val="es-MX"/>
              </w:rPr>
              <w:t xml:space="preserve">sólo </w:t>
            </w:r>
            <w:r w:rsidR="00F22B6F">
              <w:rPr>
                <w:lang w:val="es-MX"/>
              </w:rPr>
              <w:t xml:space="preserve">para </w:t>
            </w:r>
            <w:r w:rsidR="00970804">
              <w:rPr>
                <w:lang w:val="es-MX"/>
              </w:rPr>
              <w:t>fines</w:t>
            </w:r>
            <w:r w:rsidR="00F30411">
              <w:rPr>
                <w:lang w:val="es-MX"/>
              </w:rPr>
              <w:t xml:space="preserve"> informativo</w:t>
            </w:r>
            <w:r w:rsidR="00970804">
              <w:rPr>
                <w:lang w:val="es-MX"/>
              </w:rPr>
              <w:t>s</w:t>
            </w:r>
            <w:r w:rsidR="00F30411">
              <w:rPr>
                <w:lang w:val="es-MX"/>
              </w:rPr>
              <w:t>.</w:t>
            </w:r>
          </w:p>
        </w:tc>
        <w:tc>
          <w:tcPr>
            <w:tcW w:w="4675" w:type="dxa"/>
          </w:tcPr>
          <w:p w14:paraId="09ACA430" w14:textId="3B6B44AC" w:rsidR="00180D3E" w:rsidRPr="00180D3E" w:rsidRDefault="00180D3E" w:rsidP="000503F2">
            <w:pPr>
              <w:pStyle w:val="BodyText"/>
              <w:tabs>
                <w:tab w:val="left" w:pos="473"/>
              </w:tabs>
              <w:ind w:left="72" w:firstLine="0"/>
              <w:jc w:val="both"/>
              <w:rPr>
                <w:spacing w:val="-1"/>
              </w:rPr>
            </w:pPr>
            <w:r w:rsidRPr="0066670B">
              <w:rPr>
                <w:b/>
                <w:bCs/>
                <w:spacing w:val="-1"/>
              </w:rPr>
              <w:t>23</w:t>
            </w:r>
            <w:r>
              <w:rPr>
                <w:spacing w:val="-1"/>
              </w:rPr>
              <w:t>.</w:t>
            </w:r>
            <w:r w:rsidRPr="00D60DCA">
              <w:rPr>
                <w:spacing w:val="-1"/>
              </w:rPr>
              <w:tab/>
            </w:r>
            <w:r w:rsidRPr="00D60DCA">
              <w:rPr>
                <w:b/>
                <w:bCs/>
                <w:spacing w:val="-1"/>
              </w:rPr>
              <w:t>LANGUAGE</w:t>
            </w:r>
            <w:r w:rsidRPr="00D60DCA">
              <w:rPr>
                <w:spacing w:val="-1"/>
              </w:rPr>
              <w:t>. Both Parties agree to execute this Agreement in English and Spanish versions. In the event of interpretation of this Agreement, the Parties agree that the English version shall prevail; Spanish version is for informational purposes only.</w:t>
            </w:r>
          </w:p>
        </w:tc>
      </w:tr>
    </w:tbl>
    <w:p w14:paraId="320FA3FE" w14:textId="77777777" w:rsidR="00B51F07" w:rsidRPr="00AD4F27" w:rsidRDefault="00B51F07" w:rsidP="00AD4F27">
      <w:pPr>
        <w:pStyle w:val="BlockText"/>
      </w:pPr>
    </w:p>
    <w:sectPr w:rsidR="00B51F07" w:rsidRPr="00AD4F27" w:rsidSect="0097222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C6F8E" w14:textId="77777777" w:rsidR="00F227D4" w:rsidRDefault="00F227D4" w:rsidP="009A2CBA">
      <w:r>
        <w:separator/>
      </w:r>
    </w:p>
  </w:endnote>
  <w:endnote w:type="continuationSeparator" w:id="0">
    <w:p w14:paraId="259389A6" w14:textId="77777777" w:rsidR="00F227D4" w:rsidRDefault="00F227D4"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4C78" w14:textId="77777777" w:rsidR="00972224" w:rsidRDefault="00972224" w:rsidP="000421B5">
    <w:pPr>
      <w:pStyle w:val="Footer"/>
    </w:pPr>
    <w:r>
      <w:tab/>
    </w:r>
    <w:r w:rsidR="00482AB7">
      <w:fldChar w:fldCharType="begin"/>
    </w:r>
    <w:r w:rsidR="00482AB7">
      <w:instrText xml:space="preserve"> PAGE   \* MERGEFORMAT </w:instrText>
    </w:r>
    <w:r w:rsidR="00482AB7">
      <w:fldChar w:fldCharType="separate"/>
    </w:r>
    <w:r>
      <w:rPr>
        <w:noProof/>
      </w:rPr>
      <w:t>1</w:t>
    </w:r>
    <w:r w:rsidR="00482AB7">
      <w:rPr>
        <w:noProof/>
      </w:rPr>
      <w:fldChar w:fldCharType="end"/>
    </w:r>
  </w:p>
  <w:p w14:paraId="3D0955C9" w14:textId="77777777" w:rsidR="000421B5" w:rsidRPr="00911FE4" w:rsidRDefault="009907AA" w:rsidP="000421B5">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214905">
      <w:rPr>
        <w:rStyle w:val="DocID"/>
      </w:rPr>
      <w:t xml:space="preserve"> </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EE60" w14:textId="2A35FA6B" w:rsidR="000421B5" w:rsidRPr="00911FE4" w:rsidRDefault="003C27A1" w:rsidP="000421B5">
    <w:pPr>
      <w:pStyle w:val="Footer"/>
      <w:rPr>
        <w:rStyle w:val="DocID"/>
      </w:rPr>
    </w:pPr>
    <w:r>
      <w:rPr>
        <w:sz w:val="20"/>
      </w:rPr>
      <w:fldChar w:fldCharType="begin"/>
    </w:r>
    <w:r w:rsidR="000421B5">
      <w:rPr>
        <w:sz w:val="20"/>
      </w:rPr>
      <w:instrText xml:space="preserve"> If </w:instrText>
    </w:r>
    <w:r>
      <w:rPr>
        <w:sz w:val="20"/>
      </w:rPr>
      <w:fldChar w:fldCharType="begin"/>
    </w:r>
    <w:r w:rsidR="000421B5">
      <w:rPr>
        <w:sz w:val="20"/>
      </w:rPr>
      <w:instrText xml:space="preserve"> numpages </w:instrText>
    </w:r>
    <w:r>
      <w:rPr>
        <w:sz w:val="20"/>
      </w:rPr>
      <w:fldChar w:fldCharType="separate"/>
    </w:r>
    <w:r w:rsidR="006D709C">
      <w:rPr>
        <w:noProof/>
        <w:sz w:val="20"/>
      </w:rPr>
      <w:instrText>25</w:instrText>
    </w:r>
    <w:r>
      <w:rPr>
        <w:sz w:val="20"/>
      </w:rPr>
      <w:fldChar w:fldCharType="end"/>
    </w:r>
    <w:r w:rsidR="000421B5">
      <w:rPr>
        <w:sz w:val="20"/>
      </w:rPr>
      <w:instrText xml:space="preserve"> = 1 </w:instrText>
    </w:r>
    <w:r w:rsidR="009907AA">
      <w:rPr>
        <w:rStyle w:val="DocID"/>
      </w:rPr>
      <w:fldChar w:fldCharType="begin"/>
    </w:r>
    <w:r w:rsidR="009907AA">
      <w:rPr>
        <w:rStyle w:val="DocID"/>
      </w:rPr>
      <w:instrText xml:space="preserve"> DOCPROPERTY "DOCID" \* MERGEFORMAT </w:instrText>
    </w:r>
    <w:r w:rsidR="009907AA">
      <w:rPr>
        <w:rStyle w:val="DocID"/>
      </w:rPr>
      <w:fldChar w:fldCharType="separate"/>
    </w:r>
    <w:r w:rsidR="00214905">
      <w:rPr>
        <w:rStyle w:val="DocID"/>
      </w:rPr>
      <w:instrText xml:space="preserve"> </w:instrText>
    </w:r>
    <w:r w:rsidR="009907AA">
      <w:rPr>
        <w:rStyle w:val="DocID"/>
      </w:rPr>
      <w:fldChar w:fldCharType="end"/>
    </w:r>
    <w:r w:rsidR="000421B5">
      <w:instrText xml:space="preserve"> ""</w:instrText>
    </w:r>
    <w:r w:rsidR="000421B5">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4EFC5" w14:textId="77777777" w:rsidR="00F227D4" w:rsidRDefault="00F227D4" w:rsidP="009A2CBA">
      <w:r>
        <w:separator/>
      </w:r>
    </w:p>
  </w:footnote>
  <w:footnote w:type="continuationSeparator" w:id="0">
    <w:p w14:paraId="73146B0F" w14:textId="77777777" w:rsidR="00F227D4" w:rsidRDefault="00F227D4"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3A6A" w14:textId="623BE61D" w:rsidR="00902127" w:rsidRDefault="00902127" w:rsidP="00902127">
    <w:pPr>
      <w:pStyle w:val="Header"/>
      <w:jc w:val="right"/>
    </w:pPr>
    <w:r>
      <w:rPr>
        <w:rFonts w:ascii="Calibri" w:eastAsia="Calibri" w:hAnsi="Calibri" w:cs="Calibri"/>
        <w:noProof/>
        <w:sz w:val="20"/>
        <w:szCs w:val="20"/>
      </w:rPr>
      <w:drawing>
        <wp:inline distT="0" distB="0" distL="0" distR="0" wp14:anchorId="2EF7DB47" wp14:editId="75A3FD1E">
          <wp:extent cx="1383838" cy="456628"/>
          <wp:effectExtent l="0" t="0" r="0" b="0"/>
          <wp:docPr id="14079426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1383838" cy="4566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3764C8"/>
    <w:multiLevelType w:val="hybridMultilevel"/>
    <w:tmpl w:val="F5A8D7D8"/>
    <w:lvl w:ilvl="0" w:tplc="465EDDFE">
      <w:start w:val="9"/>
      <w:numFmt w:val="decimal"/>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EA3B69"/>
    <w:multiLevelType w:val="hybridMultilevel"/>
    <w:tmpl w:val="F0ACB7DA"/>
    <w:lvl w:ilvl="0" w:tplc="FFFFFFFF">
      <w:start w:val="1"/>
      <w:numFmt w:val="decimal"/>
      <w:lvlText w:val="%1."/>
      <w:lvlJc w:val="left"/>
      <w:pPr>
        <w:ind w:left="109" w:hanging="361"/>
      </w:pPr>
      <w:rPr>
        <w:rFonts w:ascii="Calibri" w:eastAsia="Calibri" w:hAnsi="Calibri" w:hint="default"/>
        <w:b/>
        <w:bCs/>
        <w:sz w:val="16"/>
        <w:szCs w:val="16"/>
      </w:rPr>
    </w:lvl>
    <w:lvl w:ilvl="1" w:tplc="FFFFFFFF">
      <w:start w:val="1"/>
      <w:numFmt w:val="lowerRoman"/>
      <w:lvlText w:val="(%2)"/>
      <w:lvlJc w:val="left"/>
      <w:pPr>
        <w:ind w:left="943" w:hanging="240"/>
      </w:pPr>
      <w:rPr>
        <w:rFonts w:ascii="Calibri" w:eastAsia="Calibri" w:hAnsi="Calibri" w:hint="default"/>
        <w:spacing w:val="-1"/>
        <w:sz w:val="16"/>
        <w:szCs w:val="16"/>
      </w:rPr>
    </w:lvl>
    <w:lvl w:ilvl="2" w:tplc="FFFFFFFF">
      <w:start w:val="1"/>
      <w:numFmt w:val="bullet"/>
      <w:lvlText w:val="•"/>
      <w:lvlJc w:val="left"/>
      <w:pPr>
        <w:ind w:left="765" w:hanging="240"/>
      </w:pPr>
      <w:rPr>
        <w:rFonts w:hint="default"/>
      </w:rPr>
    </w:lvl>
    <w:lvl w:ilvl="3" w:tplc="FFFFFFFF">
      <w:start w:val="1"/>
      <w:numFmt w:val="bullet"/>
      <w:lvlText w:val="•"/>
      <w:lvlJc w:val="left"/>
      <w:pPr>
        <w:ind w:left="588" w:hanging="240"/>
      </w:pPr>
      <w:rPr>
        <w:rFonts w:hint="default"/>
      </w:rPr>
    </w:lvl>
    <w:lvl w:ilvl="4" w:tplc="FFFFFFFF">
      <w:start w:val="1"/>
      <w:numFmt w:val="bullet"/>
      <w:lvlText w:val="•"/>
      <w:lvlJc w:val="left"/>
      <w:pPr>
        <w:ind w:left="410" w:hanging="240"/>
      </w:pPr>
      <w:rPr>
        <w:rFonts w:hint="default"/>
      </w:rPr>
    </w:lvl>
    <w:lvl w:ilvl="5" w:tplc="FFFFFFFF">
      <w:start w:val="1"/>
      <w:numFmt w:val="bullet"/>
      <w:lvlText w:val="•"/>
      <w:lvlJc w:val="left"/>
      <w:pPr>
        <w:ind w:left="232" w:hanging="240"/>
      </w:pPr>
      <w:rPr>
        <w:rFonts w:hint="default"/>
      </w:rPr>
    </w:lvl>
    <w:lvl w:ilvl="6" w:tplc="FFFFFFFF">
      <w:start w:val="1"/>
      <w:numFmt w:val="bullet"/>
      <w:lvlText w:val="•"/>
      <w:lvlJc w:val="left"/>
      <w:pPr>
        <w:ind w:left="54" w:hanging="240"/>
      </w:pPr>
      <w:rPr>
        <w:rFonts w:hint="default"/>
      </w:rPr>
    </w:lvl>
    <w:lvl w:ilvl="7" w:tplc="FFFFFFFF">
      <w:start w:val="1"/>
      <w:numFmt w:val="bullet"/>
      <w:lvlText w:val="•"/>
      <w:lvlJc w:val="left"/>
      <w:pPr>
        <w:ind w:left="-123" w:hanging="240"/>
      </w:pPr>
      <w:rPr>
        <w:rFonts w:hint="default"/>
      </w:rPr>
    </w:lvl>
    <w:lvl w:ilvl="8" w:tplc="FFFFFFFF">
      <w:start w:val="1"/>
      <w:numFmt w:val="bullet"/>
      <w:lvlText w:val="•"/>
      <w:lvlJc w:val="left"/>
      <w:pPr>
        <w:ind w:left="-301" w:hanging="240"/>
      </w:pPr>
      <w:rPr>
        <w:rFonts w:hint="default"/>
      </w:rPr>
    </w:lvl>
  </w:abstractNum>
  <w:abstractNum w:abstractNumId="11"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26339"/>
    <w:multiLevelType w:val="hybridMultilevel"/>
    <w:tmpl w:val="F7A2AA1E"/>
    <w:lvl w:ilvl="0" w:tplc="CF580BEE">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F3A01"/>
    <w:multiLevelType w:val="hybridMultilevel"/>
    <w:tmpl w:val="C7B05B00"/>
    <w:lvl w:ilvl="0" w:tplc="6966D32C">
      <w:start w:val="9"/>
      <w:numFmt w:val="decimal"/>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7061A"/>
    <w:multiLevelType w:val="hybridMultilevel"/>
    <w:tmpl w:val="AFC253DC"/>
    <w:lvl w:ilvl="0" w:tplc="4698AB7E">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0400E"/>
    <w:multiLevelType w:val="hybridMultilevel"/>
    <w:tmpl w:val="A22CF59E"/>
    <w:lvl w:ilvl="0" w:tplc="78E8DEDA">
      <w:start w:val="2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397913"/>
    <w:multiLevelType w:val="hybridMultilevel"/>
    <w:tmpl w:val="6DA007F0"/>
    <w:lvl w:ilvl="0" w:tplc="0A5499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36B5B"/>
    <w:multiLevelType w:val="hybridMultilevel"/>
    <w:tmpl w:val="8CB209F6"/>
    <w:lvl w:ilvl="0" w:tplc="FFFFFFFF">
      <w:start w:val="1"/>
      <w:numFmt w:val="decimal"/>
      <w:lvlText w:val="%1."/>
      <w:lvlJc w:val="left"/>
      <w:pPr>
        <w:ind w:left="109" w:hanging="361"/>
      </w:pPr>
      <w:rPr>
        <w:rFonts w:ascii="Times New Roman" w:eastAsia="Calibri" w:hAnsi="Times New Roman" w:cs="Times New Roman" w:hint="default"/>
        <w:b/>
        <w:bCs/>
        <w:sz w:val="24"/>
        <w:szCs w:val="24"/>
      </w:rPr>
    </w:lvl>
    <w:lvl w:ilvl="1" w:tplc="FFFFFFFF">
      <w:start w:val="1"/>
      <w:numFmt w:val="lowerRoman"/>
      <w:lvlText w:val="(%2)"/>
      <w:lvlJc w:val="left"/>
      <w:pPr>
        <w:ind w:left="943" w:hanging="240"/>
      </w:pPr>
      <w:rPr>
        <w:rFonts w:ascii="Calibri" w:eastAsia="Calibri" w:hAnsi="Calibri" w:hint="default"/>
        <w:spacing w:val="-1"/>
        <w:sz w:val="16"/>
        <w:szCs w:val="16"/>
      </w:rPr>
    </w:lvl>
    <w:lvl w:ilvl="2" w:tplc="FFFFFFFF">
      <w:start w:val="1"/>
      <w:numFmt w:val="bullet"/>
      <w:lvlText w:val="•"/>
      <w:lvlJc w:val="left"/>
      <w:pPr>
        <w:ind w:left="765" w:hanging="240"/>
      </w:pPr>
      <w:rPr>
        <w:rFonts w:hint="default"/>
      </w:rPr>
    </w:lvl>
    <w:lvl w:ilvl="3" w:tplc="FFFFFFFF">
      <w:start w:val="1"/>
      <w:numFmt w:val="bullet"/>
      <w:lvlText w:val="•"/>
      <w:lvlJc w:val="left"/>
      <w:pPr>
        <w:ind w:left="588" w:hanging="240"/>
      </w:pPr>
      <w:rPr>
        <w:rFonts w:hint="default"/>
      </w:rPr>
    </w:lvl>
    <w:lvl w:ilvl="4" w:tplc="FFFFFFFF">
      <w:start w:val="1"/>
      <w:numFmt w:val="bullet"/>
      <w:lvlText w:val="•"/>
      <w:lvlJc w:val="left"/>
      <w:pPr>
        <w:ind w:left="410" w:hanging="240"/>
      </w:pPr>
      <w:rPr>
        <w:rFonts w:hint="default"/>
      </w:rPr>
    </w:lvl>
    <w:lvl w:ilvl="5" w:tplc="FFFFFFFF">
      <w:start w:val="1"/>
      <w:numFmt w:val="bullet"/>
      <w:lvlText w:val="•"/>
      <w:lvlJc w:val="left"/>
      <w:pPr>
        <w:ind w:left="232" w:hanging="240"/>
      </w:pPr>
      <w:rPr>
        <w:rFonts w:hint="default"/>
      </w:rPr>
    </w:lvl>
    <w:lvl w:ilvl="6" w:tplc="FFFFFFFF">
      <w:start w:val="1"/>
      <w:numFmt w:val="bullet"/>
      <w:lvlText w:val="•"/>
      <w:lvlJc w:val="left"/>
      <w:pPr>
        <w:ind w:left="54" w:hanging="240"/>
      </w:pPr>
      <w:rPr>
        <w:rFonts w:hint="default"/>
      </w:rPr>
    </w:lvl>
    <w:lvl w:ilvl="7" w:tplc="FFFFFFFF">
      <w:start w:val="1"/>
      <w:numFmt w:val="bullet"/>
      <w:lvlText w:val="•"/>
      <w:lvlJc w:val="left"/>
      <w:pPr>
        <w:ind w:left="-123" w:hanging="240"/>
      </w:pPr>
      <w:rPr>
        <w:rFonts w:hint="default"/>
      </w:rPr>
    </w:lvl>
    <w:lvl w:ilvl="8" w:tplc="FFFFFFFF">
      <w:start w:val="1"/>
      <w:numFmt w:val="bullet"/>
      <w:lvlText w:val="•"/>
      <w:lvlJc w:val="left"/>
      <w:pPr>
        <w:ind w:left="-301" w:hanging="240"/>
      </w:pPr>
      <w:rPr>
        <w:rFonts w:hint="default"/>
      </w:rPr>
    </w:lvl>
  </w:abstractNum>
  <w:abstractNum w:abstractNumId="29" w15:restartNumberingAfterBreak="0">
    <w:nsid w:val="60184EA3"/>
    <w:multiLevelType w:val="hybridMultilevel"/>
    <w:tmpl w:val="A3C66FF8"/>
    <w:lvl w:ilvl="0" w:tplc="18B8AD4A">
      <w:start w:val="1"/>
      <w:numFmt w:val="decimal"/>
      <w:lvlText w:val="%1."/>
      <w:lvlJc w:val="left"/>
      <w:pPr>
        <w:ind w:left="109" w:hanging="361"/>
      </w:pPr>
      <w:rPr>
        <w:rFonts w:ascii="Times New Roman" w:eastAsiaTheme="minorEastAsia" w:hAnsi="Times New Roman" w:cstheme="minorBidi"/>
        <w:b/>
        <w:bCs/>
        <w:sz w:val="24"/>
        <w:szCs w:val="24"/>
      </w:rPr>
    </w:lvl>
    <w:lvl w:ilvl="1" w:tplc="34BA09DC">
      <w:start w:val="1"/>
      <w:numFmt w:val="lowerRoman"/>
      <w:lvlText w:val="(%2)"/>
      <w:lvlJc w:val="left"/>
      <w:pPr>
        <w:ind w:left="943" w:hanging="240"/>
      </w:pPr>
      <w:rPr>
        <w:rFonts w:ascii="Calibri" w:eastAsia="Calibri" w:hAnsi="Calibri" w:hint="default"/>
        <w:spacing w:val="-1"/>
        <w:sz w:val="16"/>
        <w:szCs w:val="16"/>
      </w:rPr>
    </w:lvl>
    <w:lvl w:ilvl="2" w:tplc="85162EB4">
      <w:start w:val="1"/>
      <w:numFmt w:val="bullet"/>
      <w:lvlText w:val="•"/>
      <w:lvlJc w:val="left"/>
      <w:pPr>
        <w:ind w:left="765" w:hanging="240"/>
      </w:pPr>
      <w:rPr>
        <w:rFonts w:hint="default"/>
      </w:rPr>
    </w:lvl>
    <w:lvl w:ilvl="3" w:tplc="2C844650">
      <w:start w:val="1"/>
      <w:numFmt w:val="bullet"/>
      <w:lvlText w:val="•"/>
      <w:lvlJc w:val="left"/>
      <w:pPr>
        <w:ind w:left="588" w:hanging="240"/>
      </w:pPr>
      <w:rPr>
        <w:rFonts w:hint="default"/>
      </w:rPr>
    </w:lvl>
    <w:lvl w:ilvl="4" w:tplc="C7709B38">
      <w:start w:val="1"/>
      <w:numFmt w:val="bullet"/>
      <w:lvlText w:val="•"/>
      <w:lvlJc w:val="left"/>
      <w:pPr>
        <w:ind w:left="410" w:hanging="240"/>
      </w:pPr>
      <w:rPr>
        <w:rFonts w:hint="default"/>
      </w:rPr>
    </w:lvl>
    <w:lvl w:ilvl="5" w:tplc="5CE63D70">
      <w:start w:val="1"/>
      <w:numFmt w:val="bullet"/>
      <w:lvlText w:val="•"/>
      <w:lvlJc w:val="left"/>
      <w:pPr>
        <w:ind w:left="232" w:hanging="240"/>
      </w:pPr>
      <w:rPr>
        <w:rFonts w:hint="default"/>
      </w:rPr>
    </w:lvl>
    <w:lvl w:ilvl="6" w:tplc="81DC46B6">
      <w:start w:val="1"/>
      <w:numFmt w:val="bullet"/>
      <w:lvlText w:val="•"/>
      <w:lvlJc w:val="left"/>
      <w:pPr>
        <w:ind w:left="54" w:hanging="240"/>
      </w:pPr>
      <w:rPr>
        <w:rFonts w:hint="default"/>
      </w:rPr>
    </w:lvl>
    <w:lvl w:ilvl="7" w:tplc="4210E51E">
      <w:start w:val="1"/>
      <w:numFmt w:val="bullet"/>
      <w:lvlText w:val="•"/>
      <w:lvlJc w:val="left"/>
      <w:pPr>
        <w:ind w:left="-123" w:hanging="240"/>
      </w:pPr>
      <w:rPr>
        <w:rFonts w:hint="default"/>
      </w:rPr>
    </w:lvl>
    <w:lvl w:ilvl="8" w:tplc="4EB27B48">
      <w:start w:val="1"/>
      <w:numFmt w:val="bullet"/>
      <w:lvlText w:val="•"/>
      <w:lvlJc w:val="left"/>
      <w:pPr>
        <w:ind w:left="-301" w:hanging="240"/>
      </w:pPr>
      <w:rPr>
        <w:rFonts w:hint="default"/>
      </w:rPr>
    </w:lvl>
  </w:abstractNum>
  <w:abstractNum w:abstractNumId="30"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E005E"/>
    <w:multiLevelType w:val="hybridMultilevel"/>
    <w:tmpl w:val="8054AFA2"/>
    <w:lvl w:ilvl="0" w:tplc="07E4F98E">
      <w:start w:val="9"/>
      <w:numFmt w:val="decimal"/>
      <w:lvlText w:val="%1."/>
      <w:lvlJc w:val="left"/>
      <w:pPr>
        <w:ind w:left="430" w:hanging="360"/>
      </w:pPr>
      <w:rPr>
        <w:rFonts w:cs="Calibri"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2"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B0D24"/>
    <w:multiLevelType w:val="hybridMultilevel"/>
    <w:tmpl w:val="8854A7DA"/>
    <w:lvl w:ilvl="0" w:tplc="D5D86ABE">
      <w:start w:val="1"/>
      <w:numFmt w:val="lowerLetter"/>
      <w:lvlText w:val="(%1)"/>
      <w:lvlJc w:val="left"/>
      <w:pPr>
        <w:ind w:left="109" w:hanging="274"/>
      </w:pPr>
      <w:rPr>
        <w:rFonts w:ascii="Calibri" w:eastAsia="Calibri" w:hAnsi="Calibri" w:hint="default"/>
        <w:spacing w:val="-6"/>
        <w:sz w:val="16"/>
        <w:szCs w:val="16"/>
      </w:rPr>
    </w:lvl>
    <w:lvl w:ilvl="1" w:tplc="8422908C">
      <w:start w:val="1"/>
      <w:numFmt w:val="bullet"/>
      <w:lvlText w:val="•"/>
      <w:lvlJc w:val="left"/>
      <w:pPr>
        <w:ind w:left="597" w:hanging="274"/>
      </w:pPr>
      <w:rPr>
        <w:rFonts w:hint="default"/>
      </w:rPr>
    </w:lvl>
    <w:lvl w:ilvl="2" w:tplc="ECCE1EA0">
      <w:start w:val="1"/>
      <w:numFmt w:val="bullet"/>
      <w:lvlText w:val="•"/>
      <w:lvlJc w:val="left"/>
      <w:pPr>
        <w:ind w:left="1085" w:hanging="274"/>
      </w:pPr>
      <w:rPr>
        <w:rFonts w:hint="default"/>
      </w:rPr>
    </w:lvl>
    <w:lvl w:ilvl="3" w:tplc="278ED2F8">
      <w:start w:val="1"/>
      <w:numFmt w:val="bullet"/>
      <w:lvlText w:val="•"/>
      <w:lvlJc w:val="left"/>
      <w:pPr>
        <w:ind w:left="1573" w:hanging="274"/>
      </w:pPr>
      <w:rPr>
        <w:rFonts w:hint="default"/>
      </w:rPr>
    </w:lvl>
    <w:lvl w:ilvl="4" w:tplc="EF8C57A8">
      <w:start w:val="1"/>
      <w:numFmt w:val="bullet"/>
      <w:lvlText w:val="•"/>
      <w:lvlJc w:val="left"/>
      <w:pPr>
        <w:ind w:left="2061" w:hanging="274"/>
      </w:pPr>
      <w:rPr>
        <w:rFonts w:hint="default"/>
      </w:rPr>
    </w:lvl>
    <w:lvl w:ilvl="5" w:tplc="635E7304">
      <w:start w:val="1"/>
      <w:numFmt w:val="bullet"/>
      <w:lvlText w:val="•"/>
      <w:lvlJc w:val="left"/>
      <w:pPr>
        <w:ind w:left="2549" w:hanging="274"/>
      </w:pPr>
      <w:rPr>
        <w:rFonts w:hint="default"/>
      </w:rPr>
    </w:lvl>
    <w:lvl w:ilvl="6" w:tplc="EA3EFEE2">
      <w:start w:val="1"/>
      <w:numFmt w:val="bullet"/>
      <w:lvlText w:val="•"/>
      <w:lvlJc w:val="left"/>
      <w:pPr>
        <w:ind w:left="3037" w:hanging="274"/>
      </w:pPr>
      <w:rPr>
        <w:rFonts w:hint="default"/>
      </w:rPr>
    </w:lvl>
    <w:lvl w:ilvl="7" w:tplc="DD0EEBB4">
      <w:start w:val="1"/>
      <w:numFmt w:val="bullet"/>
      <w:lvlText w:val="•"/>
      <w:lvlJc w:val="left"/>
      <w:pPr>
        <w:ind w:left="3524" w:hanging="274"/>
      </w:pPr>
      <w:rPr>
        <w:rFonts w:hint="default"/>
      </w:rPr>
    </w:lvl>
    <w:lvl w:ilvl="8" w:tplc="048CAA22">
      <w:start w:val="1"/>
      <w:numFmt w:val="bullet"/>
      <w:lvlText w:val="•"/>
      <w:lvlJc w:val="left"/>
      <w:pPr>
        <w:ind w:left="4012" w:hanging="274"/>
      </w:pPr>
      <w:rPr>
        <w:rFonts w:hint="default"/>
      </w:rPr>
    </w:lvl>
  </w:abstractNum>
  <w:abstractNum w:abstractNumId="35" w15:restartNumberingAfterBreak="0">
    <w:nsid w:val="68C80973"/>
    <w:multiLevelType w:val="hybridMultilevel"/>
    <w:tmpl w:val="6ACC853C"/>
    <w:lvl w:ilvl="0" w:tplc="D02A8F7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3583E"/>
    <w:multiLevelType w:val="hybridMultilevel"/>
    <w:tmpl w:val="017A0FCC"/>
    <w:lvl w:ilvl="0" w:tplc="504AA52C">
      <w:start w:val="1"/>
      <w:numFmt w:val="lowerLetter"/>
      <w:lvlText w:val="(%1)"/>
      <w:lvlJc w:val="left"/>
      <w:pPr>
        <w:ind w:left="112" w:hanging="272"/>
      </w:pPr>
      <w:rPr>
        <w:rFonts w:ascii="Calibri" w:eastAsia="Calibri" w:hAnsi="Calibri" w:hint="default"/>
        <w:spacing w:val="-1"/>
        <w:sz w:val="16"/>
        <w:szCs w:val="16"/>
      </w:rPr>
    </w:lvl>
    <w:lvl w:ilvl="1" w:tplc="22B29222">
      <w:start w:val="1"/>
      <w:numFmt w:val="bullet"/>
      <w:lvlText w:val="•"/>
      <w:lvlJc w:val="left"/>
      <w:pPr>
        <w:ind w:left="573" w:hanging="272"/>
      </w:pPr>
      <w:rPr>
        <w:rFonts w:hint="default"/>
      </w:rPr>
    </w:lvl>
    <w:lvl w:ilvl="2" w:tplc="AA227FA8">
      <w:start w:val="1"/>
      <w:numFmt w:val="bullet"/>
      <w:lvlText w:val="•"/>
      <w:lvlJc w:val="left"/>
      <w:pPr>
        <w:ind w:left="1035" w:hanging="272"/>
      </w:pPr>
      <w:rPr>
        <w:rFonts w:hint="default"/>
      </w:rPr>
    </w:lvl>
    <w:lvl w:ilvl="3" w:tplc="B2A4CD60">
      <w:start w:val="1"/>
      <w:numFmt w:val="bullet"/>
      <w:lvlText w:val="•"/>
      <w:lvlJc w:val="left"/>
      <w:pPr>
        <w:ind w:left="1496" w:hanging="272"/>
      </w:pPr>
      <w:rPr>
        <w:rFonts w:hint="default"/>
      </w:rPr>
    </w:lvl>
    <w:lvl w:ilvl="4" w:tplc="6658A8D2">
      <w:start w:val="1"/>
      <w:numFmt w:val="bullet"/>
      <w:lvlText w:val="•"/>
      <w:lvlJc w:val="left"/>
      <w:pPr>
        <w:ind w:left="1958" w:hanging="272"/>
      </w:pPr>
      <w:rPr>
        <w:rFonts w:hint="default"/>
      </w:rPr>
    </w:lvl>
    <w:lvl w:ilvl="5" w:tplc="352E92AE">
      <w:start w:val="1"/>
      <w:numFmt w:val="bullet"/>
      <w:lvlText w:val="•"/>
      <w:lvlJc w:val="left"/>
      <w:pPr>
        <w:ind w:left="2419" w:hanging="272"/>
      </w:pPr>
      <w:rPr>
        <w:rFonts w:hint="default"/>
      </w:rPr>
    </w:lvl>
    <w:lvl w:ilvl="6" w:tplc="AF68D206">
      <w:start w:val="1"/>
      <w:numFmt w:val="bullet"/>
      <w:lvlText w:val="•"/>
      <w:lvlJc w:val="left"/>
      <w:pPr>
        <w:ind w:left="2881" w:hanging="272"/>
      </w:pPr>
      <w:rPr>
        <w:rFonts w:hint="default"/>
      </w:rPr>
    </w:lvl>
    <w:lvl w:ilvl="7" w:tplc="EBC0BC00">
      <w:start w:val="1"/>
      <w:numFmt w:val="bullet"/>
      <w:lvlText w:val="•"/>
      <w:lvlJc w:val="left"/>
      <w:pPr>
        <w:ind w:left="3342" w:hanging="272"/>
      </w:pPr>
      <w:rPr>
        <w:rFonts w:hint="default"/>
      </w:rPr>
    </w:lvl>
    <w:lvl w:ilvl="8" w:tplc="D09C8468">
      <w:start w:val="1"/>
      <w:numFmt w:val="bullet"/>
      <w:lvlText w:val="•"/>
      <w:lvlJc w:val="left"/>
      <w:pPr>
        <w:ind w:left="3804" w:hanging="272"/>
      </w:pPr>
      <w:rPr>
        <w:rFonts w:hint="default"/>
      </w:rPr>
    </w:lvl>
  </w:abstractNum>
  <w:abstractNum w:abstractNumId="37"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4447AC"/>
    <w:multiLevelType w:val="hybridMultilevel"/>
    <w:tmpl w:val="AAE0C4B2"/>
    <w:lvl w:ilvl="0" w:tplc="CA8601F6">
      <w:start w:val="5"/>
      <w:numFmt w:val="lowerLetter"/>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39" w15:restartNumberingAfterBreak="0">
    <w:nsid w:val="777E6F0A"/>
    <w:multiLevelType w:val="hybridMultilevel"/>
    <w:tmpl w:val="DE9A59E4"/>
    <w:lvl w:ilvl="0" w:tplc="BD342708">
      <w:start w:val="1"/>
      <w:numFmt w:val="decimal"/>
      <w:lvlText w:val="%1."/>
      <w:lvlJc w:val="left"/>
      <w:pPr>
        <w:ind w:left="432" w:hanging="360"/>
      </w:pPr>
      <w:rPr>
        <w:rFonts w:cs="Calibri"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0"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7719229">
    <w:abstractNumId w:val="5"/>
  </w:num>
  <w:num w:numId="2" w16cid:durableId="492451133">
    <w:abstractNumId w:val="30"/>
  </w:num>
  <w:num w:numId="3" w16cid:durableId="1942029992">
    <w:abstractNumId w:val="0"/>
  </w:num>
  <w:num w:numId="4" w16cid:durableId="366374265">
    <w:abstractNumId w:val="13"/>
  </w:num>
  <w:num w:numId="5" w16cid:durableId="1421950170">
    <w:abstractNumId w:val="33"/>
  </w:num>
  <w:num w:numId="6" w16cid:durableId="1704331913">
    <w:abstractNumId w:val="24"/>
  </w:num>
  <w:num w:numId="7" w16cid:durableId="557395162">
    <w:abstractNumId w:val="20"/>
  </w:num>
  <w:num w:numId="8" w16cid:durableId="1255550040">
    <w:abstractNumId w:val="43"/>
  </w:num>
  <w:num w:numId="9" w16cid:durableId="740829171">
    <w:abstractNumId w:val="21"/>
  </w:num>
  <w:num w:numId="10" w16cid:durableId="1389764010">
    <w:abstractNumId w:val="9"/>
  </w:num>
  <w:num w:numId="11" w16cid:durableId="1697001611">
    <w:abstractNumId w:val="8"/>
  </w:num>
  <w:num w:numId="12" w16cid:durableId="708534731">
    <w:abstractNumId w:val="11"/>
  </w:num>
  <w:num w:numId="13" w16cid:durableId="1658727648">
    <w:abstractNumId w:val="19"/>
  </w:num>
  <w:num w:numId="14" w16cid:durableId="1919093425">
    <w:abstractNumId w:val="32"/>
  </w:num>
  <w:num w:numId="15" w16cid:durableId="706490701">
    <w:abstractNumId w:val="40"/>
  </w:num>
  <w:num w:numId="16" w16cid:durableId="647712532">
    <w:abstractNumId w:val="41"/>
  </w:num>
  <w:num w:numId="17" w16cid:durableId="462308620">
    <w:abstractNumId w:val="26"/>
  </w:num>
  <w:num w:numId="18" w16cid:durableId="151528249">
    <w:abstractNumId w:val="12"/>
  </w:num>
  <w:num w:numId="19" w16cid:durableId="171920014">
    <w:abstractNumId w:val="37"/>
  </w:num>
  <w:num w:numId="20" w16cid:durableId="90592108">
    <w:abstractNumId w:val="42"/>
  </w:num>
  <w:num w:numId="21" w16cid:durableId="1663123675">
    <w:abstractNumId w:val="25"/>
  </w:num>
  <w:num w:numId="22" w16cid:durableId="1157570851">
    <w:abstractNumId w:val="44"/>
  </w:num>
  <w:num w:numId="23" w16cid:durableId="1456824372">
    <w:abstractNumId w:val="17"/>
  </w:num>
  <w:num w:numId="24" w16cid:durableId="1452894284">
    <w:abstractNumId w:val="15"/>
  </w:num>
  <w:num w:numId="25" w16cid:durableId="202405198">
    <w:abstractNumId w:val="18"/>
  </w:num>
  <w:num w:numId="26" w16cid:durableId="1936858029">
    <w:abstractNumId w:val="6"/>
  </w:num>
  <w:num w:numId="27" w16cid:durableId="791903153">
    <w:abstractNumId w:val="4"/>
  </w:num>
  <w:num w:numId="28" w16cid:durableId="1149983351">
    <w:abstractNumId w:val="3"/>
  </w:num>
  <w:num w:numId="29" w16cid:durableId="1943880837">
    <w:abstractNumId w:val="2"/>
  </w:num>
  <w:num w:numId="30" w16cid:durableId="85074263">
    <w:abstractNumId w:val="1"/>
  </w:num>
  <w:num w:numId="31" w16cid:durableId="830756237">
    <w:abstractNumId w:val="29"/>
  </w:num>
  <w:num w:numId="32" w16cid:durableId="84810932">
    <w:abstractNumId w:val="36"/>
  </w:num>
  <w:num w:numId="33" w16cid:durableId="1366637971">
    <w:abstractNumId w:val="14"/>
  </w:num>
  <w:num w:numId="34" w16cid:durableId="320961820">
    <w:abstractNumId w:val="38"/>
  </w:num>
  <w:num w:numId="35" w16cid:durableId="1709839869">
    <w:abstractNumId w:val="34"/>
  </w:num>
  <w:num w:numId="36" w16cid:durableId="597760665">
    <w:abstractNumId w:val="27"/>
  </w:num>
  <w:num w:numId="37" w16cid:durableId="1538547929">
    <w:abstractNumId w:val="10"/>
  </w:num>
  <w:num w:numId="38" w16cid:durableId="1458913210">
    <w:abstractNumId w:val="28"/>
  </w:num>
  <w:num w:numId="39" w16cid:durableId="1601184397">
    <w:abstractNumId w:val="22"/>
  </w:num>
  <w:num w:numId="40" w16cid:durableId="1548905874">
    <w:abstractNumId w:val="23"/>
  </w:num>
  <w:num w:numId="41" w16cid:durableId="1786659039">
    <w:abstractNumId w:val="39"/>
  </w:num>
  <w:num w:numId="42" w16cid:durableId="1922829032">
    <w:abstractNumId w:val="7"/>
  </w:num>
  <w:num w:numId="43" w16cid:durableId="1419056303">
    <w:abstractNumId w:val="16"/>
  </w:num>
  <w:num w:numId="44" w16cid:durableId="1001542888">
    <w:abstractNumId w:val="31"/>
  </w:num>
  <w:num w:numId="45" w16cid:durableId="4499339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05"/>
    <w:rsid w:val="000100A6"/>
    <w:rsid w:val="00027FC3"/>
    <w:rsid w:val="00036AC9"/>
    <w:rsid w:val="000421B5"/>
    <w:rsid w:val="000503F2"/>
    <w:rsid w:val="00074112"/>
    <w:rsid w:val="0009370F"/>
    <w:rsid w:val="00095175"/>
    <w:rsid w:val="000A4BA4"/>
    <w:rsid w:val="000B1355"/>
    <w:rsid w:val="000C6919"/>
    <w:rsid w:val="000D4BCF"/>
    <w:rsid w:val="000E6BDC"/>
    <w:rsid w:val="000F6911"/>
    <w:rsid w:val="001156AF"/>
    <w:rsid w:val="00160835"/>
    <w:rsid w:val="00162E30"/>
    <w:rsid w:val="00167FFD"/>
    <w:rsid w:val="00170D9D"/>
    <w:rsid w:val="00180D3E"/>
    <w:rsid w:val="001963BC"/>
    <w:rsid w:val="001967E8"/>
    <w:rsid w:val="001D1B70"/>
    <w:rsid w:val="00210349"/>
    <w:rsid w:val="00214905"/>
    <w:rsid w:val="002348A5"/>
    <w:rsid w:val="00243FF8"/>
    <w:rsid w:val="00246D22"/>
    <w:rsid w:val="002630F7"/>
    <w:rsid w:val="0027414C"/>
    <w:rsid w:val="002A400E"/>
    <w:rsid w:val="003319A7"/>
    <w:rsid w:val="00340740"/>
    <w:rsid w:val="0034397A"/>
    <w:rsid w:val="003473F4"/>
    <w:rsid w:val="0035035A"/>
    <w:rsid w:val="003648A8"/>
    <w:rsid w:val="0039757A"/>
    <w:rsid w:val="003A4FB0"/>
    <w:rsid w:val="003C27A1"/>
    <w:rsid w:val="003D1E2B"/>
    <w:rsid w:val="003F1391"/>
    <w:rsid w:val="003F68ED"/>
    <w:rsid w:val="00445F35"/>
    <w:rsid w:val="00482AB7"/>
    <w:rsid w:val="00491BE1"/>
    <w:rsid w:val="004B0CFA"/>
    <w:rsid w:val="004B1E86"/>
    <w:rsid w:val="004B66AD"/>
    <w:rsid w:val="004C3157"/>
    <w:rsid w:val="004C63D8"/>
    <w:rsid w:val="004C6596"/>
    <w:rsid w:val="004D00CC"/>
    <w:rsid w:val="004D25D8"/>
    <w:rsid w:val="004E3292"/>
    <w:rsid w:val="004F3D87"/>
    <w:rsid w:val="005237C4"/>
    <w:rsid w:val="00551BCF"/>
    <w:rsid w:val="00597083"/>
    <w:rsid w:val="005B53C0"/>
    <w:rsid w:val="005B6611"/>
    <w:rsid w:val="005F4A79"/>
    <w:rsid w:val="00614279"/>
    <w:rsid w:val="0066670B"/>
    <w:rsid w:val="006678AF"/>
    <w:rsid w:val="00685808"/>
    <w:rsid w:val="006B0606"/>
    <w:rsid w:val="006B1D63"/>
    <w:rsid w:val="006C0E70"/>
    <w:rsid w:val="006D2EA5"/>
    <w:rsid w:val="006D403C"/>
    <w:rsid w:val="006D49AE"/>
    <w:rsid w:val="006D709C"/>
    <w:rsid w:val="006D7495"/>
    <w:rsid w:val="006F1246"/>
    <w:rsid w:val="006F1C27"/>
    <w:rsid w:val="006F336C"/>
    <w:rsid w:val="00701BB8"/>
    <w:rsid w:val="00753B44"/>
    <w:rsid w:val="00781F87"/>
    <w:rsid w:val="00781FFB"/>
    <w:rsid w:val="00785867"/>
    <w:rsid w:val="007A0CAB"/>
    <w:rsid w:val="00801673"/>
    <w:rsid w:val="0081214C"/>
    <w:rsid w:val="00812FB0"/>
    <w:rsid w:val="008667F9"/>
    <w:rsid w:val="00881EC9"/>
    <w:rsid w:val="00897582"/>
    <w:rsid w:val="008978AC"/>
    <w:rsid w:val="008A0617"/>
    <w:rsid w:val="008B6B8E"/>
    <w:rsid w:val="008C44B6"/>
    <w:rsid w:val="00902127"/>
    <w:rsid w:val="00905157"/>
    <w:rsid w:val="00907317"/>
    <w:rsid w:val="00933C83"/>
    <w:rsid w:val="00940CC4"/>
    <w:rsid w:val="0096421D"/>
    <w:rsid w:val="00970804"/>
    <w:rsid w:val="00972224"/>
    <w:rsid w:val="00975590"/>
    <w:rsid w:val="009907AA"/>
    <w:rsid w:val="009A0E3C"/>
    <w:rsid w:val="009A2CBA"/>
    <w:rsid w:val="009B472E"/>
    <w:rsid w:val="009C6F42"/>
    <w:rsid w:val="009D26D5"/>
    <w:rsid w:val="009D7436"/>
    <w:rsid w:val="009E5C06"/>
    <w:rsid w:val="00A444F3"/>
    <w:rsid w:val="00A47D5F"/>
    <w:rsid w:val="00A61F48"/>
    <w:rsid w:val="00A80D6E"/>
    <w:rsid w:val="00A8282F"/>
    <w:rsid w:val="00A862A4"/>
    <w:rsid w:val="00A92BA2"/>
    <w:rsid w:val="00AB118C"/>
    <w:rsid w:val="00AB6124"/>
    <w:rsid w:val="00AC3529"/>
    <w:rsid w:val="00AD3673"/>
    <w:rsid w:val="00AD4F27"/>
    <w:rsid w:val="00AF776E"/>
    <w:rsid w:val="00B11BE8"/>
    <w:rsid w:val="00B1354A"/>
    <w:rsid w:val="00B25312"/>
    <w:rsid w:val="00B362F3"/>
    <w:rsid w:val="00B51F07"/>
    <w:rsid w:val="00B52BB1"/>
    <w:rsid w:val="00B55AA9"/>
    <w:rsid w:val="00B875A9"/>
    <w:rsid w:val="00BA2815"/>
    <w:rsid w:val="00BC3ED9"/>
    <w:rsid w:val="00C318CC"/>
    <w:rsid w:val="00C36584"/>
    <w:rsid w:val="00C54C36"/>
    <w:rsid w:val="00C555E3"/>
    <w:rsid w:val="00C746F9"/>
    <w:rsid w:val="00C81D23"/>
    <w:rsid w:val="00C8621F"/>
    <w:rsid w:val="00C8675C"/>
    <w:rsid w:val="00CA1D5A"/>
    <w:rsid w:val="00D11CAE"/>
    <w:rsid w:val="00D2279F"/>
    <w:rsid w:val="00D34141"/>
    <w:rsid w:val="00D41A04"/>
    <w:rsid w:val="00D45220"/>
    <w:rsid w:val="00DD554E"/>
    <w:rsid w:val="00DD705B"/>
    <w:rsid w:val="00DE517B"/>
    <w:rsid w:val="00E15AB9"/>
    <w:rsid w:val="00E23D6E"/>
    <w:rsid w:val="00E3534A"/>
    <w:rsid w:val="00E80FDD"/>
    <w:rsid w:val="00E818CB"/>
    <w:rsid w:val="00E95DE1"/>
    <w:rsid w:val="00EC1DC0"/>
    <w:rsid w:val="00EC22F3"/>
    <w:rsid w:val="00EE53F5"/>
    <w:rsid w:val="00F227D4"/>
    <w:rsid w:val="00F22B6F"/>
    <w:rsid w:val="00F271D4"/>
    <w:rsid w:val="00F30411"/>
    <w:rsid w:val="00F53B73"/>
    <w:rsid w:val="00F610BB"/>
    <w:rsid w:val="00F828AE"/>
    <w:rsid w:val="00F856F2"/>
    <w:rsid w:val="00F91E86"/>
    <w:rsid w:val="00F9740E"/>
    <w:rsid w:val="00FD117A"/>
    <w:rsid w:val="00FD335C"/>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7AB5317"/>
  <w15:docId w15:val="{4B99C9B4-0FF9-4264-B691-E60AE265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86"/>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uiPriority w:val="1"/>
    <w:qFormat/>
    <w:rsid w:val="00340740"/>
    <w:pPr>
      <w:spacing w:after="240"/>
      <w:ind w:firstLine="720"/>
    </w:pPr>
  </w:style>
  <w:style w:type="character" w:customStyle="1" w:styleId="BodyTextChar">
    <w:name w:val="Body Text Char"/>
    <w:basedOn w:val="DefaultParagraphFont"/>
    <w:link w:val="BodyText"/>
    <w:uiPriority w:val="1"/>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table" w:styleId="TableGrid">
    <w:name w:val="Table Grid"/>
    <w:basedOn w:val="TableNormal"/>
    <w:uiPriority w:val="59"/>
    <w:rsid w:val="000B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1355"/>
    <w:rPr>
      <w:sz w:val="16"/>
      <w:szCs w:val="16"/>
    </w:rPr>
  </w:style>
  <w:style w:type="paragraph" w:styleId="CommentText">
    <w:name w:val="annotation text"/>
    <w:basedOn w:val="Normal"/>
    <w:link w:val="CommentTextChar"/>
    <w:uiPriority w:val="99"/>
    <w:unhideWhenUsed/>
    <w:rsid w:val="000B1355"/>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0B1355"/>
    <w:rPr>
      <w:rFonts w:asciiTheme="minorHAnsi" w:hAnsiTheme="minorHAnsi"/>
      <w:sz w:val="20"/>
      <w:szCs w:val="20"/>
    </w:rPr>
  </w:style>
  <w:style w:type="paragraph" w:styleId="ListParagraph">
    <w:name w:val="List Paragraph"/>
    <w:basedOn w:val="Normal"/>
    <w:uiPriority w:val="1"/>
    <w:qFormat/>
    <w:rsid w:val="000B1355"/>
    <w:pPr>
      <w:widowControl w:val="0"/>
    </w:pPr>
    <w:rPr>
      <w:rFonts w:asciiTheme="minorHAnsi" w:hAnsiTheme="minorHAnsi"/>
      <w:sz w:val="22"/>
      <w:szCs w:val="22"/>
    </w:rPr>
  </w:style>
  <w:style w:type="paragraph" w:styleId="CommentSubject">
    <w:name w:val="annotation subject"/>
    <w:basedOn w:val="CommentText"/>
    <w:next w:val="CommentText"/>
    <w:link w:val="CommentSubjectChar"/>
    <w:uiPriority w:val="99"/>
    <w:semiHidden/>
    <w:unhideWhenUsed/>
    <w:rsid w:val="00EC1DC0"/>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1DC0"/>
    <w:rPr>
      <w:rFonts w:asciiTheme="minorHAnsi" w:hAnsiTheme="minorHAnsi"/>
      <w:b/>
      <w:bCs/>
      <w:sz w:val="20"/>
      <w:szCs w:val="20"/>
    </w:rPr>
  </w:style>
  <w:style w:type="paragraph" w:styleId="Revision">
    <w:name w:val="Revision"/>
    <w:hidden/>
    <w:uiPriority w:val="99"/>
    <w:semiHidden/>
    <w:rsid w:val="00C8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9164">
      <w:bodyDiv w:val="1"/>
      <w:marLeft w:val="0"/>
      <w:marRight w:val="0"/>
      <w:marTop w:val="0"/>
      <w:marBottom w:val="0"/>
      <w:divBdr>
        <w:top w:val="none" w:sz="0" w:space="0" w:color="auto"/>
        <w:left w:val="none" w:sz="0" w:space="0" w:color="auto"/>
        <w:bottom w:val="none" w:sz="0" w:space="0" w:color="auto"/>
        <w:right w:val="none" w:sz="0" w:space="0" w:color="auto"/>
      </w:divBdr>
    </w:div>
    <w:div w:id="143009082">
      <w:bodyDiv w:val="1"/>
      <w:marLeft w:val="0"/>
      <w:marRight w:val="0"/>
      <w:marTop w:val="0"/>
      <w:marBottom w:val="0"/>
      <w:divBdr>
        <w:top w:val="none" w:sz="0" w:space="0" w:color="auto"/>
        <w:left w:val="none" w:sz="0" w:space="0" w:color="auto"/>
        <w:bottom w:val="none" w:sz="0" w:space="0" w:color="auto"/>
        <w:right w:val="none" w:sz="0" w:space="0" w:color="auto"/>
      </w:divBdr>
    </w:div>
    <w:div w:id="149831984">
      <w:bodyDiv w:val="1"/>
      <w:marLeft w:val="0"/>
      <w:marRight w:val="0"/>
      <w:marTop w:val="0"/>
      <w:marBottom w:val="0"/>
      <w:divBdr>
        <w:top w:val="none" w:sz="0" w:space="0" w:color="auto"/>
        <w:left w:val="none" w:sz="0" w:space="0" w:color="auto"/>
        <w:bottom w:val="none" w:sz="0" w:space="0" w:color="auto"/>
        <w:right w:val="none" w:sz="0" w:space="0" w:color="auto"/>
      </w:divBdr>
    </w:div>
    <w:div w:id="160974131">
      <w:bodyDiv w:val="1"/>
      <w:marLeft w:val="0"/>
      <w:marRight w:val="0"/>
      <w:marTop w:val="0"/>
      <w:marBottom w:val="0"/>
      <w:divBdr>
        <w:top w:val="none" w:sz="0" w:space="0" w:color="auto"/>
        <w:left w:val="none" w:sz="0" w:space="0" w:color="auto"/>
        <w:bottom w:val="none" w:sz="0" w:space="0" w:color="auto"/>
        <w:right w:val="none" w:sz="0" w:space="0" w:color="auto"/>
      </w:divBdr>
    </w:div>
    <w:div w:id="217055542">
      <w:bodyDiv w:val="1"/>
      <w:marLeft w:val="0"/>
      <w:marRight w:val="0"/>
      <w:marTop w:val="0"/>
      <w:marBottom w:val="0"/>
      <w:divBdr>
        <w:top w:val="none" w:sz="0" w:space="0" w:color="auto"/>
        <w:left w:val="none" w:sz="0" w:space="0" w:color="auto"/>
        <w:bottom w:val="none" w:sz="0" w:space="0" w:color="auto"/>
        <w:right w:val="none" w:sz="0" w:space="0" w:color="auto"/>
      </w:divBdr>
    </w:div>
    <w:div w:id="272708322">
      <w:bodyDiv w:val="1"/>
      <w:marLeft w:val="0"/>
      <w:marRight w:val="0"/>
      <w:marTop w:val="0"/>
      <w:marBottom w:val="0"/>
      <w:divBdr>
        <w:top w:val="none" w:sz="0" w:space="0" w:color="auto"/>
        <w:left w:val="none" w:sz="0" w:space="0" w:color="auto"/>
        <w:bottom w:val="none" w:sz="0" w:space="0" w:color="auto"/>
        <w:right w:val="none" w:sz="0" w:space="0" w:color="auto"/>
      </w:divBdr>
    </w:div>
    <w:div w:id="294457722">
      <w:bodyDiv w:val="1"/>
      <w:marLeft w:val="0"/>
      <w:marRight w:val="0"/>
      <w:marTop w:val="0"/>
      <w:marBottom w:val="0"/>
      <w:divBdr>
        <w:top w:val="none" w:sz="0" w:space="0" w:color="auto"/>
        <w:left w:val="none" w:sz="0" w:space="0" w:color="auto"/>
        <w:bottom w:val="none" w:sz="0" w:space="0" w:color="auto"/>
        <w:right w:val="none" w:sz="0" w:space="0" w:color="auto"/>
      </w:divBdr>
    </w:div>
    <w:div w:id="317851913">
      <w:bodyDiv w:val="1"/>
      <w:marLeft w:val="0"/>
      <w:marRight w:val="0"/>
      <w:marTop w:val="0"/>
      <w:marBottom w:val="0"/>
      <w:divBdr>
        <w:top w:val="none" w:sz="0" w:space="0" w:color="auto"/>
        <w:left w:val="none" w:sz="0" w:space="0" w:color="auto"/>
        <w:bottom w:val="none" w:sz="0" w:space="0" w:color="auto"/>
        <w:right w:val="none" w:sz="0" w:space="0" w:color="auto"/>
      </w:divBdr>
    </w:div>
    <w:div w:id="348458060">
      <w:bodyDiv w:val="1"/>
      <w:marLeft w:val="0"/>
      <w:marRight w:val="0"/>
      <w:marTop w:val="0"/>
      <w:marBottom w:val="0"/>
      <w:divBdr>
        <w:top w:val="none" w:sz="0" w:space="0" w:color="auto"/>
        <w:left w:val="none" w:sz="0" w:space="0" w:color="auto"/>
        <w:bottom w:val="none" w:sz="0" w:space="0" w:color="auto"/>
        <w:right w:val="none" w:sz="0" w:space="0" w:color="auto"/>
      </w:divBdr>
    </w:div>
    <w:div w:id="367679777">
      <w:bodyDiv w:val="1"/>
      <w:marLeft w:val="0"/>
      <w:marRight w:val="0"/>
      <w:marTop w:val="0"/>
      <w:marBottom w:val="0"/>
      <w:divBdr>
        <w:top w:val="none" w:sz="0" w:space="0" w:color="auto"/>
        <w:left w:val="none" w:sz="0" w:space="0" w:color="auto"/>
        <w:bottom w:val="none" w:sz="0" w:space="0" w:color="auto"/>
        <w:right w:val="none" w:sz="0" w:space="0" w:color="auto"/>
      </w:divBdr>
    </w:div>
    <w:div w:id="420880592">
      <w:bodyDiv w:val="1"/>
      <w:marLeft w:val="0"/>
      <w:marRight w:val="0"/>
      <w:marTop w:val="0"/>
      <w:marBottom w:val="0"/>
      <w:divBdr>
        <w:top w:val="none" w:sz="0" w:space="0" w:color="auto"/>
        <w:left w:val="none" w:sz="0" w:space="0" w:color="auto"/>
        <w:bottom w:val="none" w:sz="0" w:space="0" w:color="auto"/>
        <w:right w:val="none" w:sz="0" w:space="0" w:color="auto"/>
      </w:divBdr>
    </w:div>
    <w:div w:id="433788713">
      <w:bodyDiv w:val="1"/>
      <w:marLeft w:val="0"/>
      <w:marRight w:val="0"/>
      <w:marTop w:val="0"/>
      <w:marBottom w:val="0"/>
      <w:divBdr>
        <w:top w:val="none" w:sz="0" w:space="0" w:color="auto"/>
        <w:left w:val="none" w:sz="0" w:space="0" w:color="auto"/>
        <w:bottom w:val="none" w:sz="0" w:space="0" w:color="auto"/>
        <w:right w:val="none" w:sz="0" w:space="0" w:color="auto"/>
      </w:divBdr>
    </w:div>
    <w:div w:id="459958640">
      <w:bodyDiv w:val="1"/>
      <w:marLeft w:val="0"/>
      <w:marRight w:val="0"/>
      <w:marTop w:val="0"/>
      <w:marBottom w:val="0"/>
      <w:divBdr>
        <w:top w:val="none" w:sz="0" w:space="0" w:color="auto"/>
        <w:left w:val="none" w:sz="0" w:space="0" w:color="auto"/>
        <w:bottom w:val="none" w:sz="0" w:space="0" w:color="auto"/>
        <w:right w:val="none" w:sz="0" w:space="0" w:color="auto"/>
      </w:divBdr>
    </w:div>
    <w:div w:id="473449161">
      <w:bodyDiv w:val="1"/>
      <w:marLeft w:val="0"/>
      <w:marRight w:val="0"/>
      <w:marTop w:val="0"/>
      <w:marBottom w:val="0"/>
      <w:divBdr>
        <w:top w:val="none" w:sz="0" w:space="0" w:color="auto"/>
        <w:left w:val="none" w:sz="0" w:space="0" w:color="auto"/>
        <w:bottom w:val="none" w:sz="0" w:space="0" w:color="auto"/>
        <w:right w:val="none" w:sz="0" w:space="0" w:color="auto"/>
      </w:divBdr>
    </w:div>
    <w:div w:id="545525203">
      <w:bodyDiv w:val="1"/>
      <w:marLeft w:val="0"/>
      <w:marRight w:val="0"/>
      <w:marTop w:val="0"/>
      <w:marBottom w:val="0"/>
      <w:divBdr>
        <w:top w:val="none" w:sz="0" w:space="0" w:color="auto"/>
        <w:left w:val="none" w:sz="0" w:space="0" w:color="auto"/>
        <w:bottom w:val="none" w:sz="0" w:space="0" w:color="auto"/>
        <w:right w:val="none" w:sz="0" w:space="0" w:color="auto"/>
      </w:divBdr>
    </w:div>
    <w:div w:id="727606585">
      <w:bodyDiv w:val="1"/>
      <w:marLeft w:val="0"/>
      <w:marRight w:val="0"/>
      <w:marTop w:val="0"/>
      <w:marBottom w:val="0"/>
      <w:divBdr>
        <w:top w:val="none" w:sz="0" w:space="0" w:color="auto"/>
        <w:left w:val="none" w:sz="0" w:space="0" w:color="auto"/>
        <w:bottom w:val="none" w:sz="0" w:space="0" w:color="auto"/>
        <w:right w:val="none" w:sz="0" w:space="0" w:color="auto"/>
      </w:divBdr>
    </w:div>
    <w:div w:id="735250051">
      <w:bodyDiv w:val="1"/>
      <w:marLeft w:val="0"/>
      <w:marRight w:val="0"/>
      <w:marTop w:val="0"/>
      <w:marBottom w:val="0"/>
      <w:divBdr>
        <w:top w:val="none" w:sz="0" w:space="0" w:color="auto"/>
        <w:left w:val="none" w:sz="0" w:space="0" w:color="auto"/>
        <w:bottom w:val="none" w:sz="0" w:space="0" w:color="auto"/>
        <w:right w:val="none" w:sz="0" w:space="0" w:color="auto"/>
      </w:divBdr>
    </w:div>
    <w:div w:id="851990558">
      <w:bodyDiv w:val="1"/>
      <w:marLeft w:val="0"/>
      <w:marRight w:val="0"/>
      <w:marTop w:val="0"/>
      <w:marBottom w:val="0"/>
      <w:divBdr>
        <w:top w:val="none" w:sz="0" w:space="0" w:color="auto"/>
        <w:left w:val="none" w:sz="0" w:space="0" w:color="auto"/>
        <w:bottom w:val="none" w:sz="0" w:space="0" w:color="auto"/>
        <w:right w:val="none" w:sz="0" w:space="0" w:color="auto"/>
      </w:divBdr>
    </w:div>
    <w:div w:id="879635344">
      <w:bodyDiv w:val="1"/>
      <w:marLeft w:val="0"/>
      <w:marRight w:val="0"/>
      <w:marTop w:val="0"/>
      <w:marBottom w:val="0"/>
      <w:divBdr>
        <w:top w:val="none" w:sz="0" w:space="0" w:color="auto"/>
        <w:left w:val="none" w:sz="0" w:space="0" w:color="auto"/>
        <w:bottom w:val="none" w:sz="0" w:space="0" w:color="auto"/>
        <w:right w:val="none" w:sz="0" w:space="0" w:color="auto"/>
      </w:divBdr>
    </w:div>
    <w:div w:id="905065347">
      <w:bodyDiv w:val="1"/>
      <w:marLeft w:val="0"/>
      <w:marRight w:val="0"/>
      <w:marTop w:val="0"/>
      <w:marBottom w:val="0"/>
      <w:divBdr>
        <w:top w:val="none" w:sz="0" w:space="0" w:color="auto"/>
        <w:left w:val="none" w:sz="0" w:space="0" w:color="auto"/>
        <w:bottom w:val="none" w:sz="0" w:space="0" w:color="auto"/>
        <w:right w:val="none" w:sz="0" w:space="0" w:color="auto"/>
      </w:divBdr>
    </w:div>
    <w:div w:id="954335558">
      <w:bodyDiv w:val="1"/>
      <w:marLeft w:val="0"/>
      <w:marRight w:val="0"/>
      <w:marTop w:val="0"/>
      <w:marBottom w:val="0"/>
      <w:divBdr>
        <w:top w:val="none" w:sz="0" w:space="0" w:color="auto"/>
        <w:left w:val="none" w:sz="0" w:space="0" w:color="auto"/>
        <w:bottom w:val="none" w:sz="0" w:space="0" w:color="auto"/>
        <w:right w:val="none" w:sz="0" w:space="0" w:color="auto"/>
      </w:divBdr>
    </w:div>
    <w:div w:id="1059740890">
      <w:bodyDiv w:val="1"/>
      <w:marLeft w:val="0"/>
      <w:marRight w:val="0"/>
      <w:marTop w:val="0"/>
      <w:marBottom w:val="0"/>
      <w:divBdr>
        <w:top w:val="none" w:sz="0" w:space="0" w:color="auto"/>
        <w:left w:val="none" w:sz="0" w:space="0" w:color="auto"/>
        <w:bottom w:val="none" w:sz="0" w:space="0" w:color="auto"/>
        <w:right w:val="none" w:sz="0" w:space="0" w:color="auto"/>
      </w:divBdr>
    </w:div>
    <w:div w:id="1120222236">
      <w:bodyDiv w:val="1"/>
      <w:marLeft w:val="0"/>
      <w:marRight w:val="0"/>
      <w:marTop w:val="0"/>
      <w:marBottom w:val="0"/>
      <w:divBdr>
        <w:top w:val="none" w:sz="0" w:space="0" w:color="auto"/>
        <w:left w:val="none" w:sz="0" w:space="0" w:color="auto"/>
        <w:bottom w:val="none" w:sz="0" w:space="0" w:color="auto"/>
        <w:right w:val="none" w:sz="0" w:space="0" w:color="auto"/>
      </w:divBdr>
    </w:div>
    <w:div w:id="1136988206">
      <w:bodyDiv w:val="1"/>
      <w:marLeft w:val="0"/>
      <w:marRight w:val="0"/>
      <w:marTop w:val="0"/>
      <w:marBottom w:val="0"/>
      <w:divBdr>
        <w:top w:val="none" w:sz="0" w:space="0" w:color="auto"/>
        <w:left w:val="none" w:sz="0" w:space="0" w:color="auto"/>
        <w:bottom w:val="none" w:sz="0" w:space="0" w:color="auto"/>
        <w:right w:val="none" w:sz="0" w:space="0" w:color="auto"/>
      </w:divBdr>
    </w:div>
    <w:div w:id="1145397183">
      <w:bodyDiv w:val="1"/>
      <w:marLeft w:val="0"/>
      <w:marRight w:val="0"/>
      <w:marTop w:val="0"/>
      <w:marBottom w:val="0"/>
      <w:divBdr>
        <w:top w:val="none" w:sz="0" w:space="0" w:color="auto"/>
        <w:left w:val="none" w:sz="0" w:space="0" w:color="auto"/>
        <w:bottom w:val="none" w:sz="0" w:space="0" w:color="auto"/>
        <w:right w:val="none" w:sz="0" w:space="0" w:color="auto"/>
      </w:divBdr>
    </w:div>
    <w:div w:id="1208103252">
      <w:bodyDiv w:val="1"/>
      <w:marLeft w:val="0"/>
      <w:marRight w:val="0"/>
      <w:marTop w:val="0"/>
      <w:marBottom w:val="0"/>
      <w:divBdr>
        <w:top w:val="none" w:sz="0" w:space="0" w:color="auto"/>
        <w:left w:val="none" w:sz="0" w:space="0" w:color="auto"/>
        <w:bottom w:val="none" w:sz="0" w:space="0" w:color="auto"/>
        <w:right w:val="none" w:sz="0" w:space="0" w:color="auto"/>
      </w:divBdr>
    </w:div>
    <w:div w:id="1372805359">
      <w:bodyDiv w:val="1"/>
      <w:marLeft w:val="0"/>
      <w:marRight w:val="0"/>
      <w:marTop w:val="0"/>
      <w:marBottom w:val="0"/>
      <w:divBdr>
        <w:top w:val="none" w:sz="0" w:space="0" w:color="auto"/>
        <w:left w:val="none" w:sz="0" w:space="0" w:color="auto"/>
        <w:bottom w:val="none" w:sz="0" w:space="0" w:color="auto"/>
        <w:right w:val="none" w:sz="0" w:space="0" w:color="auto"/>
      </w:divBdr>
    </w:div>
    <w:div w:id="1391270011">
      <w:bodyDiv w:val="1"/>
      <w:marLeft w:val="0"/>
      <w:marRight w:val="0"/>
      <w:marTop w:val="0"/>
      <w:marBottom w:val="0"/>
      <w:divBdr>
        <w:top w:val="none" w:sz="0" w:space="0" w:color="auto"/>
        <w:left w:val="none" w:sz="0" w:space="0" w:color="auto"/>
        <w:bottom w:val="none" w:sz="0" w:space="0" w:color="auto"/>
        <w:right w:val="none" w:sz="0" w:space="0" w:color="auto"/>
      </w:divBdr>
    </w:div>
    <w:div w:id="1455364497">
      <w:bodyDiv w:val="1"/>
      <w:marLeft w:val="0"/>
      <w:marRight w:val="0"/>
      <w:marTop w:val="0"/>
      <w:marBottom w:val="0"/>
      <w:divBdr>
        <w:top w:val="none" w:sz="0" w:space="0" w:color="auto"/>
        <w:left w:val="none" w:sz="0" w:space="0" w:color="auto"/>
        <w:bottom w:val="none" w:sz="0" w:space="0" w:color="auto"/>
        <w:right w:val="none" w:sz="0" w:space="0" w:color="auto"/>
      </w:divBdr>
    </w:div>
    <w:div w:id="1476296408">
      <w:bodyDiv w:val="1"/>
      <w:marLeft w:val="0"/>
      <w:marRight w:val="0"/>
      <w:marTop w:val="0"/>
      <w:marBottom w:val="0"/>
      <w:divBdr>
        <w:top w:val="none" w:sz="0" w:space="0" w:color="auto"/>
        <w:left w:val="none" w:sz="0" w:space="0" w:color="auto"/>
        <w:bottom w:val="none" w:sz="0" w:space="0" w:color="auto"/>
        <w:right w:val="none" w:sz="0" w:space="0" w:color="auto"/>
      </w:divBdr>
    </w:div>
    <w:div w:id="1523468766">
      <w:bodyDiv w:val="1"/>
      <w:marLeft w:val="0"/>
      <w:marRight w:val="0"/>
      <w:marTop w:val="0"/>
      <w:marBottom w:val="0"/>
      <w:divBdr>
        <w:top w:val="none" w:sz="0" w:space="0" w:color="auto"/>
        <w:left w:val="none" w:sz="0" w:space="0" w:color="auto"/>
        <w:bottom w:val="none" w:sz="0" w:space="0" w:color="auto"/>
        <w:right w:val="none" w:sz="0" w:space="0" w:color="auto"/>
      </w:divBdr>
    </w:div>
    <w:div w:id="1604415008">
      <w:bodyDiv w:val="1"/>
      <w:marLeft w:val="0"/>
      <w:marRight w:val="0"/>
      <w:marTop w:val="0"/>
      <w:marBottom w:val="0"/>
      <w:divBdr>
        <w:top w:val="none" w:sz="0" w:space="0" w:color="auto"/>
        <w:left w:val="none" w:sz="0" w:space="0" w:color="auto"/>
        <w:bottom w:val="none" w:sz="0" w:space="0" w:color="auto"/>
        <w:right w:val="none" w:sz="0" w:space="0" w:color="auto"/>
      </w:divBdr>
    </w:div>
    <w:div w:id="1632974380">
      <w:bodyDiv w:val="1"/>
      <w:marLeft w:val="0"/>
      <w:marRight w:val="0"/>
      <w:marTop w:val="0"/>
      <w:marBottom w:val="0"/>
      <w:divBdr>
        <w:top w:val="none" w:sz="0" w:space="0" w:color="auto"/>
        <w:left w:val="none" w:sz="0" w:space="0" w:color="auto"/>
        <w:bottom w:val="none" w:sz="0" w:space="0" w:color="auto"/>
        <w:right w:val="none" w:sz="0" w:space="0" w:color="auto"/>
      </w:divBdr>
    </w:div>
    <w:div w:id="1684017465">
      <w:bodyDiv w:val="1"/>
      <w:marLeft w:val="0"/>
      <w:marRight w:val="0"/>
      <w:marTop w:val="0"/>
      <w:marBottom w:val="0"/>
      <w:divBdr>
        <w:top w:val="none" w:sz="0" w:space="0" w:color="auto"/>
        <w:left w:val="none" w:sz="0" w:space="0" w:color="auto"/>
        <w:bottom w:val="none" w:sz="0" w:space="0" w:color="auto"/>
        <w:right w:val="none" w:sz="0" w:space="0" w:color="auto"/>
      </w:divBdr>
    </w:div>
    <w:div w:id="1732458594">
      <w:bodyDiv w:val="1"/>
      <w:marLeft w:val="0"/>
      <w:marRight w:val="0"/>
      <w:marTop w:val="0"/>
      <w:marBottom w:val="0"/>
      <w:divBdr>
        <w:top w:val="none" w:sz="0" w:space="0" w:color="auto"/>
        <w:left w:val="none" w:sz="0" w:space="0" w:color="auto"/>
        <w:bottom w:val="none" w:sz="0" w:space="0" w:color="auto"/>
        <w:right w:val="none" w:sz="0" w:space="0" w:color="auto"/>
      </w:divBdr>
    </w:div>
    <w:div w:id="1736971877">
      <w:bodyDiv w:val="1"/>
      <w:marLeft w:val="0"/>
      <w:marRight w:val="0"/>
      <w:marTop w:val="0"/>
      <w:marBottom w:val="0"/>
      <w:divBdr>
        <w:top w:val="none" w:sz="0" w:space="0" w:color="auto"/>
        <w:left w:val="none" w:sz="0" w:space="0" w:color="auto"/>
        <w:bottom w:val="none" w:sz="0" w:space="0" w:color="auto"/>
        <w:right w:val="none" w:sz="0" w:space="0" w:color="auto"/>
      </w:divBdr>
    </w:div>
    <w:div w:id="1811243117">
      <w:bodyDiv w:val="1"/>
      <w:marLeft w:val="0"/>
      <w:marRight w:val="0"/>
      <w:marTop w:val="0"/>
      <w:marBottom w:val="0"/>
      <w:divBdr>
        <w:top w:val="none" w:sz="0" w:space="0" w:color="auto"/>
        <w:left w:val="none" w:sz="0" w:space="0" w:color="auto"/>
        <w:bottom w:val="none" w:sz="0" w:space="0" w:color="auto"/>
        <w:right w:val="none" w:sz="0" w:space="0" w:color="auto"/>
      </w:divBdr>
    </w:div>
    <w:div w:id="1813130898">
      <w:bodyDiv w:val="1"/>
      <w:marLeft w:val="0"/>
      <w:marRight w:val="0"/>
      <w:marTop w:val="0"/>
      <w:marBottom w:val="0"/>
      <w:divBdr>
        <w:top w:val="none" w:sz="0" w:space="0" w:color="auto"/>
        <w:left w:val="none" w:sz="0" w:space="0" w:color="auto"/>
        <w:bottom w:val="none" w:sz="0" w:space="0" w:color="auto"/>
        <w:right w:val="none" w:sz="0" w:space="0" w:color="auto"/>
      </w:divBdr>
    </w:div>
    <w:div w:id="1830294173">
      <w:bodyDiv w:val="1"/>
      <w:marLeft w:val="0"/>
      <w:marRight w:val="0"/>
      <w:marTop w:val="0"/>
      <w:marBottom w:val="0"/>
      <w:divBdr>
        <w:top w:val="none" w:sz="0" w:space="0" w:color="auto"/>
        <w:left w:val="none" w:sz="0" w:space="0" w:color="auto"/>
        <w:bottom w:val="none" w:sz="0" w:space="0" w:color="auto"/>
        <w:right w:val="none" w:sz="0" w:space="0" w:color="auto"/>
      </w:divBdr>
    </w:div>
    <w:div w:id="1966425378">
      <w:bodyDiv w:val="1"/>
      <w:marLeft w:val="0"/>
      <w:marRight w:val="0"/>
      <w:marTop w:val="0"/>
      <w:marBottom w:val="0"/>
      <w:divBdr>
        <w:top w:val="none" w:sz="0" w:space="0" w:color="auto"/>
        <w:left w:val="none" w:sz="0" w:space="0" w:color="auto"/>
        <w:bottom w:val="none" w:sz="0" w:space="0" w:color="auto"/>
        <w:right w:val="none" w:sz="0" w:space="0" w:color="auto"/>
      </w:divBdr>
    </w:div>
    <w:div w:id="2001736911">
      <w:bodyDiv w:val="1"/>
      <w:marLeft w:val="0"/>
      <w:marRight w:val="0"/>
      <w:marTop w:val="0"/>
      <w:marBottom w:val="0"/>
      <w:divBdr>
        <w:top w:val="none" w:sz="0" w:space="0" w:color="auto"/>
        <w:left w:val="none" w:sz="0" w:space="0" w:color="auto"/>
        <w:bottom w:val="none" w:sz="0" w:space="0" w:color="auto"/>
        <w:right w:val="none" w:sz="0" w:space="0" w:color="auto"/>
      </w:divBdr>
    </w:div>
    <w:div w:id="2011054307">
      <w:bodyDiv w:val="1"/>
      <w:marLeft w:val="0"/>
      <w:marRight w:val="0"/>
      <w:marTop w:val="0"/>
      <w:marBottom w:val="0"/>
      <w:divBdr>
        <w:top w:val="none" w:sz="0" w:space="0" w:color="auto"/>
        <w:left w:val="none" w:sz="0" w:space="0" w:color="auto"/>
        <w:bottom w:val="none" w:sz="0" w:space="0" w:color="auto"/>
        <w:right w:val="none" w:sz="0" w:space="0" w:color="auto"/>
      </w:divBdr>
    </w:div>
    <w:div w:id="2037580049">
      <w:bodyDiv w:val="1"/>
      <w:marLeft w:val="0"/>
      <w:marRight w:val="0"/>
      <w:marTop w:val="0"/>
      <w:marBottom w:val="0"/>
      <w:divBdr>
        <w:top w:val="none" w:sz="0" w:space="0" w:color="auto"/>
        <w:left w:val="none" w:sz="0" w:space="0" w:color="auto"/>
        <w:bottom w:val="none" w:sz="0" w:space="0" w:color="auto"/>
        <w:right w:val="none" w:sz="0" w:space="0" w:color="auto"/>
      </w:divBdr>
    </w:div>
    <w:div w:id="2067603936">
      <w:bodyDiv w:val="1"/>
      <w:marLeft w:val="0"/>
      <w:marRight w:val="0"/>
      <w:marTop w:val="0"/>
      <w:marBottom w:val="0"/>
      <w:divBdr>
        <w:top w:val="none" w:sz="0" w:space="0" w:color="auto"/>
        <w:left w:val="none" w:sz="0" w:space="0" w:color="auto"/>
        <w:bottom w:val="none" w:sz="0" w:space="0" w:color="auto"/>
        <w:right w:val="none" w:sz="0" w:space="0" w:color="auto"/>
      </w:divBdr>
    </w:div>
    <w:div w:id="2082752232">
      <w:bodyDiv w:val="1"/>
      <w:marLeft w:val="0"/>
      <w:marRight w:val="0"/>
      <w:marTop w:val="0"/>
      <w:marBottom w:val="0"/>
      <w:divBdr>
        <w:top w:val="none" w:sz="0" w:space="0" w:color="auto"/>
        <w:left w:val="none" w:sz="0" w:space="0" w:color="auto"/>
        <w:bottom w:val="none" w:sz="0" w:space="0" w:color="auto"/>
        <w:right w:val="none" w:sz="0" w:space="0" w:color="auto"/>
      </w:divBdr>
    </w:div>
    <w:div w:id="21416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4ef7323-bbf6-4e6d-88af-3843b93ce673}" enabled="0" method="" siteId="{34ef7323-bbf6-4e6d-88af-3843b93ce673}"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12151</Words>
  <Characters>69264</Characters>
  <Application>Microsoft Office Word</Application>
  <DocSecurity>0</DocSecurity>
  <Lines>577</Lines>
  <Paragraphs>162</Paragraphs>
  <ScaleCrop>false</ScaleCrop>
  <Company/>
  <LinksUpToDate>false</LinksUpToDate>
  <CharactersWithSpaces>81253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ELLEANA SPANOS</cp:lastModifiedBy>
  <cp:revision>2</cp:revision>
  <dcterms:created xsi:type="dcterms:W3CDTF">1900-01-01T06:00:00Z</dcterms:created>
  <dcterms:modified xsi:type="dcterms:W3CDTF">2025-06-16T16:12:00Z</dcterms:modified>
</cp:coreProperties>
</file>